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9728AA" w:rsidRDefault="000772A2" w:rsidP="009728AA">
      <w:pPr>
        <w:pStyle w:val="Sinespaciado"/>
        <w:spacing w:line="276" w:lineRule="auto"/>
        <w:jc w:val="both"/>
        <w:rPr>
          <w:rFonts w:ascii="Trebuchet MS" w:hAnsi="Trebuchet MS"/>
          <w:sz w:val="20"/>
          <w:szCs w:val="20"/>
        </w:rPr>
      </w:pPr>
      <w:r w:rsidRPr="009728AA">
        <w:rPr>
          <w:rFonts w:ascii="Trebuchet MS" w:hAnsi="Trebuchet MS"/>
          <w:sz w:val="20"/>
          <w:szCs w:val="20"/>
        </w:rPr>
        <w:t>Siendo las</w:t>
      </w:r>
      <w:r w:rsidR="001C7656" w:rsidRPr="009728AA">
        <w:rPr>
          <w:rFonts w:ascii="Trebuchet MS" w:hAnsi="Trebuchet MS"/>
          <w:sz w:val="20"/>
          <w:szCs w:val="20"/>
        </w:rPr>
        <w:t xml:space="preserve"> </w:t>
      </w:r>
      <w:r w:rsidR="00070C3B" w:rsidRPr="009728AA">
        <w:rPr>
          <w:rFonts w:ascii="Trebuchet MS" w:hAnsi="Trebuchet MS"/>
          <w:sz w:val="20"/>
          <w:szCs w:val="20"/>
        </w:rPr>
        <w:t>14:05</w:t>
      </w:r>
      <w:r w:rsidR="00DF4EE9" w:rsidRPr="009728AA">
        <w:rPr>
          <w:rFonts w:ascii="Trebuchet MS" w:hAnsi="Trebuchet MS"/>
          <w:sz w:val="20"/>
          <w:szCs w:val="20"/>
        </w:rPr>
        <w:t xml:space="preserve"> </w:t>
      </w:r>
      <w:r w:rsidR="00B37FC8" w:rsidRPr="009728AA">
        <w:rPr>
          <w:rFonts w:ascii="Trebuchet MS" w:hAnsi="Trebuchet MS"/>
          <w:sz w:val="20"/>
          <w:szCs w:val="20"/>
        </w:rPr>
        <w:t xml:space="preserve">catorce horas con cinco minutos </w:t>
      </w:r>
      <w:r w:rsidR="008E2C46" w:rsidRPr="009728AA">
        <w:rPr>
          <w:rFonts w:ascii="Trebuchet MS" w:hAnsi="Trebuchet MS"/>
          <w:sz w:val="20"/>
          <w:szCs w:val="20"/>
        </w:rPr>
        <w:t>de</w:t>
      </w:r>
      <w:r w:rsidR="00DF4360" w:rsidRPr="009728AA">
        <w:rPr>
          <w:rFonts w:ascii="Trebuchet MS" w:hAnsi="Trebuchet MS"/>
          <w:sz w:val="20"/>
          <w:szCs w:val="20"/>
        </w:rPr>
        <w:t>l</w:t>
      </w:r>
      <w:r w:rsidR="00811A87" w:rsidRPr="009728AA">
        <w:rPr>
          <w:rFonts w:ascii="Trebuchet MS" w:hAnsi="Trebuchet MS"/>
          <w:sz w:val="20"/>
          <w:szCs w:val="20"/>
        </w:rPr>
        <w:t xml:space="preserve"> </w:t>
      </w:r>
      <w:r w:rsidR="007E09B6">
        <w:rPr>
          <w:rFonts w:ascii="Trebuchet MS" w:hAnsi="Trebuchet MS"/>
          <w:sz w:val="20"/>
          <w:szCs w:val="20"/>
        </w:rPr>
        <w:t>19 de j</w:t>
      </w:r>
      <w:r w:rsidR="00070C3B" w:rsidRPr="009728AA">
        <w:rPr>
          <w:rFonts w:ascii="Trebuchet MS" w:hAnsi="Trebuchet MS"/>
          <w:sz w:val="20"/>
          <w:szCs w:val="20"/>
        </w:rPr>
        <w:t>ulio</w:t>
      </w:r>
      <w:r w:rsidR="00E428FC" w:rsidRPr="009728AA">
        <w:rPr>
          <w:rFonts w:ascii="Trebuchet MS" w:hAnsi="Trebuchet MS"/>
          <w:sz w:val="20"/>
          <w:szCs w:val="20"/>
        </w:rPr>
        <w:t xml:space="preserve"> </w:t>
      </w:r>
      <w:r w:rsidR="00534849" w:rsidRPr="009728AA">
        <w:rPr>
          <w:rFonts w:ascii="Trebuchet MS" w:hAnsi="Trebuchet MS"/>
          <w:sz w:val="20"/>
          <w:szCs w:val="20"/>
        </w:rPr>
        <w:t xml:space="preserve">de </w:t>
      </w:r>
      <w:r w:rsidR="00CB6EFE" w:rsidRPr="009728AA">
        <w:rPr>
          <w:rFonts w:ascii="Trebuchet MS" w:hAnsi="Trebuchet MS"/>
          <w:sz w:val="20"/>
          <w:szCs w:val="20"/>
        </w:rPr>
        <w:t>2021</w:t>
      </w:r>
      <w:r w:rsidR="002331F0" w:rsidRPr="009728AA">
        <w:rPr>
          <w:rFonts w:ascii="Trebuchet MS" w:hAnsi="Trebuchet MS"/>
          <w:sz w:val="20"/>
          <w:szCs w:val="20"/>
        </w:rPr>
        <w:t xml:space="preserve">, </w:t>
      </w:r>
      <w:r w:rsidR="00EC47C0" w:rsidRPr="009728AA">
        <w:rPr>
          <w:rFonts w:ascii="Trebuchet MS" w:hAnsi="Trebuchet MS"/>
          <w:sz w:val="20"/>
          <w:szCs w:val="20"/>
        </w:rPr>
        <w:t>en términos de la convocatoria de fecha</w:t>
      </w:r>
      <w:r w:rsidR="00070C3B" w:rsidRPr="009728AA">
        <w:rPr>
          <w:rFonts w:ascii="Trebuchet MS" w:hAnsi="Trebuchet MS"/>
          <w:sz w:val="20"/>
          <w:szCs w:val="20"/>
        </w:rPr>
        <w:t xml:space="preserve"> 17</w:t>
      </w:r>
      <w:r w:rsidR="00811A87" w:rsidRPr="009728AA">
        <w:rPr>
          <w:rFonts w:ascii="Trebuchet MS" w:hAnsi="Trebuchet MS"/>
          <w:sz w:val="20"/>
          <w:szCs w:val="20"/>
        </w:rPr>
        <w:t xml:space="preserve"> </w:t>
      </w:r>
      <w:r w:rsidR="00070C3B" w:rsidRPr="009728AA">
        <w:rPr>
          <w:rFonts w:ascii="Trebuchet MS" w:hAnsi="Trebuchet MS"/>
          <w:sz w:val="20"/>
          <w:szCs w:val="20"/>
        </w:rPr>
        <w:t>de julio</w:t>
      </w:r>
      <w:r w:rsidR="005B0AF0" w:rsidRPr="009728AA">
        <w:rPr>
          <w:rFonts w:ascii="Trebuchet MS" w:hAnsi="Trebuchet MS"/>
          <w:sz w:val="20"/>
          <w:szCs w:val="20"/>
        </w:rPr>
        <w:t xml:space="preserve"> </w:t>
      </w:r>
      <w:r w:rsidR="00D52BEB" w:rsidRPr="009728AA">
        <w:rPr>
          <w:rFonts w:ascii="Trebuchet MS" w:hAnsi="Trebuchet MS"/>
          <w:sz w:val="20"/>
          <w:szCs w:val="20"/>
        </w:rPr>
        <w:t>del</w:t>
      </w:r>
      <w:r w:rsidR="00453E1E" w:rsidRPr="009728AA">
        <w:rPr>
          <w:rFonts w:ascii="Trebuchet MS" w:hAnsi="Trebuchet MS"/>
          <w:sz w:val="20"/>
          <w:szCs w:val="20"/>
        </w:rPr>
        <w:t xml:space="preserve"> año </w:t>
      </w:r>
      <w:r w:rsidR="007E71F8" w:rsidRPr="009728AA">
        <w:rPr>
          <w:rFonts w:ascii="Trebuchet MS" w:hAnsi="Trebuchet MS"/>
          <w:sz w:val="20"/>
          <w:szCs w:val="20"/>
        </w:rPr>
        <w:t>en curso</w:t>
      </w:r>
      <w:r w:rsidR="00EC47C0" w:rsidRPr="009728AA">
        <w:rPr>
          <w:rFonts w:ascii="Trebuchet MS" w:hAnsi="Trebuchet MS"/>
          <w:sz w:val="20"/>
          <w:szCs w:val="20"/>
        </w:rPr>
        <w:t xml:space="preserve">, </w:t>
      </w:r>
      <w:r w:rsidR="00070C3B" w:rsidRPr="009728AA">
        <w:rPr>
          <w:rFonts w:ascii="Trebuchet MS" w:hAnsi="Trebuchet MS"/>
          <w:sz w:val="20"/>
          <w:szCs w:val="20"/>
        </w:rPr>
        <w:t>mediante videoconferencia</w:t>
      </w:r>
      <w:r w:rsidR="002331F0" w:rsidRPr="009728AA">
        <w:rPr>
          <w:rFonts w:ascii="Trebuchet MS" w:hAnsi="Trebuchet MS"/>
          <w:sz w:val="20"/>
          <w:szCs w:val="20"/>
        </w:rPr>
        <w:t xml:space="preserve">, </w:t>
      </w:r>
      <w:r w:rsidR="00EC47C0" w:rsidRPr="009728AA">
        <w:rPr>
          <w:rFonts w:ascii="Trebuchet MS" w:hAnsi="Trebuchet MS"/>
          <w:sz w:val="20"/>
          <w:szCs w:val="20"/>
        </w:rPr>
        <w:t>se reunieron</w:t>
      </w:r>
      <w:r w:rsidR="00397F51" w:rsidRPr="009728AA">
        <w:rPr>
          <w:rFonts w:ascii="Trebuchet MS" w:hAnsi="Trebuchet MS"/>
          <w:sz w:val="20"/>
          <w:szCs w:val="20"/>
        </w:rPr>
        <w:t xml:space="preserve"> </w:t>
      </w:r>
      <w:r w:rsidR="00DC4AB4" w:rsidRPr="009728AA">
        <w:rPr>
          <w:rFonts w:ascii="Trebuchet MS" w:hAnsi="Trebuchet MS"/>
          <w:sz w:val="20"/>
          <w:szCs w:val="20"/>
        </w:rPr>
        <w:t xml:space="preserve">las y </w:t>
      </w:r>
      <w:r w:rsidR="00397F51" w:rsidRPr="009728AA">
        <w:rPr>
          <w:rFonts w:ascii="Trebuchet MS" w:hAnsi="Trebuchet MS"/>
          <w:sz w:val="20"/>
          <w:szCs w:val="20"/>
        </w:rPr>
        <w:t>lo</w:t>
      </w:r>
      <w:r w:rsidR="00534849" w:rsidRPr="009728AA">
        <w:rPr>
          <w:rFonts w:ascii="Trebuchet MS" w:hAnsi="Trebuchet MS"/>
          <w:sz w:val="20"/>
          <w:szCs w:val="20"/>
        </w:rPr>
        <w:t xml:space="preserve">s </w:t>
      </w:r>
      <w:r w:rsidR="00EC47C0" w:rsidRPr="009728AA">
        <w:rPr>
          <w:rFonts w:ascii="Trebuchet MS" w:hAnsi="Trebuchet MS"/>
          <w:sz w:val="20"/>
          <w:szCs w:val="20"/>
        </w:rPr>
        <w:t xml:space="preserve">integrantes </w:t>
      </w:r>
      <w:r w:rsidR="007634AB" w:rsidRPr="009728AA">
        <w:rPr>
          <w:rFonts w:ascii="Trebuchet MS" w:hAnsi="Trebuchet MS"/>
          <w:sz w:val="20"/>
          <w:szCs w:val="20"/>
        </w:rPr>
        <w:t xml:space="preserve">de la Comisión </w:t>
      </w:r>
      <w:r w:rsidR="00E96CEE" w:rsidRPr="009728AA">
        <w:rPr>
          <w:rFonts w:ascii="Trebuchet MS" w:hAnsi="Trebuchet MS"/>
          <w:sz w:val="20"/>
          <w:szCs w:val="20"/>
        </w:rPr>
        <w:t xml:space="preserve">de </w:t>
      </w:r>
      <w:r w:rsidR="007E09B6">
        <w:rPr>
          <w:rFonts w:ascii="Trebuchet MS" w:hAnsi="Trebuchet MS"/>
          <w:sz w:val="20"/>
          <w:szCs w:val="20"/>
        </w:rPr>
        <w:t>P</w:t>
      </w:r>
      <w:r w:rsidR="00070C3B" w:rsidRPr="009728AA">
        <w:rPr>
          <w:rFonts w:ascii="Trebuchet MS" w:hAnsi="Trebuchet MS"/>
          <w:sz w:val="20"/>
          <w:szCs w:val="20"/>
        </w:rPr>
        <w:t xml:space="preserve">articipación </w:t>
      </w:r>
      <w:r w:rsidR="007E09B6">
        <w:rPr>
          <w:rFonts w:ascii="Trebuchet MS" w:hAnsi="Trebuchet MS"/>
          <w:sz w:val="20"/>
          <w:szCs w:val="20"/>
        </w:rPr>
        <w:t>C</w:t>
      </w:r>
      <w:r w:rsidR="00070C3B" w:rsidRPr="009728AA">
        <w:rPr>
          <w:rFonts w:ascii="Trebuchet MS" w:hAnsi="Trebuchet MS"/>
          <w:sz w:val="20"/>
          <w:szCs w:val="20"/>
        </w:rPr>
        <w:t>iudadana</w:t>
      </w:r>
      <w:r w:rsidR="00DF4360" w:rsidRPr="009728AA">
        <w:rPr>
          <w:rFonts w:ascii="Trebuchet MS" w:hAnsi="Trebuchet MS"/>
          <w:sz w:val="20"/>
          <w:szCs w:val="20"/>
        </w:rPr>
        <w:t xml:space="preserve"> </w:t>
      </w:r>
      <w:r w:rsidR="005A4957" w:rsidRPr="009728AA">
        <w:rPr>
          <w:rFonts w:ascii="Trebuchet MS" w:hAnsi="Trebuchet MS" w:cs="Arial"/>
          <w:sz w:val="20"/>
          <w:szCs w:val="20"/>
        </w:rPr>
        <w:t>de</w:t>
      </w:r>
      <w:r w:rsidR="00120B92" w:rsidRPr="009728AA">
        <w:rPr>
          <w:rFonts w:ascii="Trebuchet MS" w:hAnsi="Trebuchet MS" w:cs="Arial"/>
          <w:sz w:val="20"/>
          <w:szCs w:val="20"/>
        </w:rPr>
        <w:t xml:space="preserve">l Instituto Electoral y de Participación Ciudadana del </w:t>
      </w:r>
      <w:r w:rsidR="00DF4EE9" w:rsidRPr="009728AA">
        <w:rPr>
          <w:rFonts w:ascii="Trebuchet MS" w:hAnsi="Trebuchet MS" w:cs="Arial"/>
          <w:sz w:val="20"/>
          <w:szCs w:val="20"/>
        </w:rPr>
        <w:t>E</w:t>
      </w:r>
      <w:r w:rsidR="00120B92" w:rsidRPr="009728AA">
        <w:rPr>
          <w:rFonts w:ascii="Trebuchet MS" w:hAnsi="Trebuchet MS" w:cs="Arial"/>
          <w:sz w:val="20"/>
          <w:szCs w:val="20"/>
        </w:rPr>
        <w:t>stado de Jalisco</w:t>
      </w:r>
      <w:r w:rsidR="00EC47C0" w:rsidRPr="009728AA">
        <w:rPr>
          <w:rFonts w:ascii="Trebuchet MS" w:hAnsi="Trebuchet MS"/>
          <w:sz w:val="20"/>
          <w:szCs w:val="20"/>
        </w:rPr>
        <w:t xml:space="preserve">, </w:t>
      </w:r>
      <w:r w:rsidR="00ED345C" w:rsidRPr="009728AA">
        <w:rPr>
          <w:rFonts w:ascii="Trebuchet MS" w:hAnsi="Trebuchet MS"/>
          <w:sz w:val="20"/>
          <w:szCs w:val="20"/>
        </w:rPr>
        <w:t xml:space="preserve">para celebrar </w:t>
      </w:r>
      <w:r w:rsidR="00A04E4A" w:rsidRPr="009728AA">
        <w:rPr>
          <w:rFonts w:ascii="Trebuchet MS" w:hAnsi="Trebuchet MS"/>
          <w:sz w:val="20"/>
          <w:szCs w:val="20"/>
        </w:rPr>
        <w:t xml:space="preserve">la </w:t>
      </w:r>
      <w:r w:rsidR="00070C3B" w:rsidRPr="009728AA">
        <w:rPr>
          <w:rFonts w:ascii="Trebuchet MS" w:hAnsi="Trebuchet MS"/>
          <w:b/>
          <w:sz w:val="20"/>
          <w:szCs w:val="20"/>
        </w:rPr>
        <w:t>novena</w:t>
      </w:r>
      <w:r w:rsidR="00DF4EE9" w:rsidRPr="009728AA">
        <w:rPr>
          <w:rFonts w:ascii="Trebuchet MS" w:hAnsi="Trebuchet MS"/>
          <w:b/>
          <w:sz w:val="20"/>
          <w:szCs w:val="20"/>
        </w:rPr>
        <w:t xml:space="preserve"> </w:t>
      </w:r>
      <w:r w:rsidR="00A04E4A" w:rsidRPr="009728AA">
        <w:rPr>
          <w:rFonts w:ascii="Trebuchet MS" w:hAnsi="Trebuchet MS"/>
          <w:b/>
          <w:sz w:val="20"/>
          <w:szCs w:val="20"/>
        </w:rPr>
        <w:t xml:space="preserve">sesión </w:t>
      </w:r>
      <w:r w:rsidR="00EC47C0" w:rsidRPr="009728AA">
        <w:rPr>
          <w:rFonts w:ascii="Trebuchet MS" w:hAnsi="Trebuchet MS"/>
          <w:b/>
          <w:sz w:val="20"/>
          <w:szCs w:val="20"/>
        </w:rPr>
        <w:t>ordinaria</w:t>
      </w:r>
      <w:r w:rsidR="00C252E4" w:rsidRPr="009728AA">
        <w:rPr>
          <w:rFonts w:ascii="Trebuchet MS" w:hAnsi="Trebuchet MS"/>
          <w:sz w:val="20"/>
          <w:szCs w:val="20"/>
        </w:rPr>
        <w:t xml:space="preserve">, </w:t>
      </w:r>
      <w:r w:rsidR="0017362C" w:rsidRPr="009728AA">
        <w:rPr>
          <w:rFonts w:ascii="Trebuchet MS" w:hAnsi="Trebuchet MS"/>
          <w:sz w:val="20"/>
          <w:szCs w:val="20"/>
        </w:rPr>
        <w:t xml:space="preserve">de acuerdo al </w:t>
      </w:r>
      <w:r w:rsidR="00702099" w:rsidRPr="009728AA">
        <w:rPr>
          <w:rFonts w:ascii="Trebuchet MS" w:hAnsi="Trebuchet MS"/>
          <w:sz w:val="20"/>
          <w:szCs w:val="20"/>
        </w:rPr>
        <w:t>siguiente:</w:t>
      </w:r>
    </w:p>
    <w:p w:rsidR="00623B23" w:rsidRPr="009728AA" w:rsidRDefault="00623B23" w:rsidP="009728AA">
      <w:pPr>
        <w:pStyle w:val="Sinespaciado"/>
        <w:spacing w:line="276" w:lineRule="auto"/>
        <w:jc w:val="both"/>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111"/>
      </w:tblGrid>
      <w:tr w:rsidR="00C252E4" w:rsidRPr="009728AA" w:rsidTr="00B60E24">
        <w:trPr>
          <w:trHeight w:val="454"/>
          <w:jc w:val="center"/>
        </w:trPr>
        <w:tc>
          <w:tcPr>
            <w:tcW w:w="5000" w:type="pct"/>
            <w:shd w:val="clear" w:color="auto" w:fill="B2A1C7" w:themeFill="accent4" w:themeFillTint="99"/>
            <w:vAlign w:val="center"/>
          </w:tcPr>
          <w:p w:rsidR="00C252E4" w:rsidRPr="009728AA" w:rsidRDefault="00C252E4" w:rsidP="007E09B6">
            <w:pPr>
              <w:pStyle w:val="Sinespaciado"/>
              <w:spacing w:line="276" w:lineRule="auto"/>
              <w:jc w:val="center"/>
              <w:rPr>
                <w:rFonts w:ascii="Trebuchet MS" w:hAnsi="Trebuchet MS" w:cs="Arial"/>
                <w:b/>
                <w:sz w:val="20"/>
                <w:szCs w:val="20"/>
              </w:rPr>
            </w:pPr>
            <w:r w:rsidRPr="009728AA">
              <w:rPr>
                <w:rFonts w:ascii="Trebuchet MS" w:hAnsi="Trebuchet MS" w:cs="Arial"/>
                <w:b/>
                <w:sz w:val="20"/>
                <w:szCs w:val="20"/>
              </w:rPr>
              <w:t>ORDEN DEL DÍA</w:t>
            </w:r>
          </w:p>
        </w:tc>
      </w:tr>
      <w:tr w:rsidR="00C252E4" w:rsidRPr="009728AA" w:rsidTr="00B60E24">
        <w:trPr>
          <w:trHeight w:val="454"/>
          <w:jc w:val="center"/>
        </w:trPr>
        <w:tc>
          <w:tcPr>
            <w:tcW w:w="5000" w:type="pct"/>
            <w:vAlign w:val="center"/>
          </w:tcPr>
          <w:p w:rsidR="008E2C46" w:rsidRPr="009728AA" w:rsidRDefault="008E2C46" w:rsidP="009728AA">
            <w:pPr>
              <w:pStyle w:val="Sinespaciado"/>
              <w:spacing w:line="276" w:lineRule="auto"/>
              <w:jc w:val="both"/>
              <w:rPr>
                <w:rFonts w:ascii="Trebuchet MS" w:hAnsi="Trebuchet MS" w:cs="Arial"/>
                <w:b/>
                <w:sz w:val="20"/>
                <w:szCs w:val="20"/>
              </w:rPr>
            </w:pPr>
          </w:p>
          <w:p w:rsidR="00B60E24" w:rsidRPr="009728AA" w:rsidRDefault="00811A87" w:rsidP="007E09B6">
            <w:pPr>
              <w:pStyle w:val="Sinespaciado"/>
              <w:numPr>
                <w:ilvl w:val="0"/>
                <w:numId w:val="46"/>
              </w:numPr>
              <w:spacing w:line="276" w:lineRule="auto"/>
              <w:jc w:val="both"/>
              <w:rPr>
                <w:rFonts w:ascii="Trebuchet MS" w:eastAsia="Calibri" w:hAnsi="Trebuchet MS"/>
                <w:b/>
                <w:sz w:val="20"/>
                <w:szCs w:val="20"/>
              </w:rPr>
            </w:pPr>
            <w:r w:rsidRPr="009728AA">
              <w:rPr>
                <w:rFonts w:ascii="Trebuchet MS" w:hAnsi="Trebuchet MS"/>
                <w:b/>
                <w:sz w:val="20"/>
                <w:szCs w:val="20"/>
                <w:lang w:val="es-ES"/>
              </w:rPr>
              <w:t>Presentación y, en su caso, aprobación del orden del día.</w:t>
            </w:r>
          </w:p>
          <w:p w:rsidR="00B60E24" w:rsidRPr="009728AA" w:rsidRDefault="00B60E24" w:rsidP="009728AA">
            <w:pPr>
              <w:pStyle w:val="Sinespaciado"/>
              <w:spacing w:line="276" w:lineRule="auto"/>
              <w:jc w:val="both"/>
              <w:rPr>
                <w:rFonts w:ascii="Trebuchet MS" w:eastAsia="Calibri" w:hAnsi="Trebuchet MS"/>
                <w:b/>
                <w:sz w:val="20"/>
                <w:szCs w:val="20"/>
              </w:rPr>
            </w:pPr>
          </w:p>
          <w:p w:rsidR="00B60E24" w:rsidRPr="009728AA" w:rsidRDefault="00CF4379" w:rsidP="007E09B6">
            <w:pPr>
              <w:pStyle w:val="Sinespaciado"/>
              <w:numPr>
                <w:ilvl w:val="0"/>
                <w:numId w:val="46"/>
              </w:numPr>
              <w:spacing w:line="276" w:lineRule="auto"/>
              <w:jc w:val="both"/>
              <w:rPr>
                <w:rFonts w:ascii="Trebuchet MS" w:eastAsia="Calibri" w:hAnsi="Trebuchet MS"/>
                <w:b/>
                <w:sz w:val="20"/>
                <w:szCs w:val="20"/>
              </w:rPr>
            </w:pPr>
            <w:r w:rsidRPr="009728AA">
              <w:rPr>
                <w:rFonts w:ascii="Trebuchet MS" w:eastAsia="Calibri" w:hAnsi="Trebuchet MS" w:cs="Arial"/>
                <w:b/>
                <w:sz w:val="20"/>
                <w:szCs w:val="20"/>
              </w:rPr>
              <w:t>Proyecto de acuerdo</w:t>
            </w:r>
            <w:r w:rsidR="00070C3B" w:rsidRPr="009728AA">
              <w:rPr>
                <w:rFonts w:ascii="Trebuchet MS" w:eastAsia="Calibri" w:hAnsi="Trebuchet MS" w:cs="Arial"/>
                <w:b/>
                <w:sz w:val="20"/>
                <w:szCs w:val="20"/>
              </w:rPr>
              <w:t xml:space="preserve"> de la Comisión de Participación Ciudadana, mediante el cual se proponen al Consejo General la viabilidad de la consulta popular sobre el pacto fiscal solicitada por el gobernador del estado de Jalisco y el presupuesto para su organización y desarrollo.</w:t>
            </w:r>
          </w:p>
          <w:p w:rsidR="00B60E24" w:rsidRPr="009728AA" w:rsidRDefault="00B60E24" w:rsidP="009728AA">
            <w:pPr>
              <w:pStyle w:val="Sinespaciado"/>
              <w:spacing w:line="276" w:lineRule="auto"/>
              <w:jc w:val="both"/>
              <w:rPr>
                <w:rFonts w:ascii="Trebuchet MS" w:eastAsia="Calibri" w:hAnsi="Trebuchet MS"/>
                <w:b/>
                <w:sz w:val="20"/>
                <w:szCs w:val="20"/>
              </w:rPr>
            </w:pPr>
          </w:p>
          <w:p w:rsidR="00B60E24" w:rsidRPr="007E09B6" w:rsidRDefault="00381EB6" w:rsidP="00202786">
            <w:pPr>
              <w:pStyle w:val="Sinespaciado"/>
              <w:numPr>
                <w:ilvl w:val="0"/>
                <w:numId w:val="46"/>
              </w:numPr>
              <w:spacing w:line="276" w:lineRule="auto"/>
              <w:jc w:val="both"/>
              <w:rPr>
                <w:rFonts w:ascii="Trebuchet MS" w:eastAsia="Calibri" w:hAnsi="Trebuchet MS"/>
                <w:b/>
                <w:sz w:val="20"/>
                <w:szCs w:val="20"/>
              </w:rPr>
            </w:pPr>
            <w:r w:rsidRPr="007E09B6">
              <w:rPr>
                <w:rFonts w:ascii="Trebuchet MS" w:eastAsia="Calibri" w:hAnsi="Trebuchet MS"/>
                <w:b/>
                <w:sz w:val="20"/>
                <w:szCs w:val="20"/>
              </w:rPr>
              <w:t>Asuntos generales</w:t>
            </w:r>
          </w:p>
          <w:p w:rsidR="00B60E24" w:rsidRPr="009728AA" w:rsidRDefault="00B60E24" w:rsidP="009728AA">
            <w:pPr>
              <w:pStyle w:val="Sinespaciado"/>
              <w:spacing w:line="276" w:lineRule="auto"/>
              <w:jc w:val="both"/>
              <w:rPr>
                <w:rFonts w:ascii="Trebuchet MS" w:eastAsia="Calibri" w:hAnsi="Trebuchet MS"/>
                <w:b/>
                <w:sz w:val="20"/>
                <w:szCs w:val="20"/>
              </w:rPr>
            </w:pPr>
          </w:p>
        </w:tc>
      </w:tr>
    </w:tbl>
    <w:p w:rsidR="00E67F8E" w:rsidRPr="009728AA" w:rsidRDefault="00E67F8E" w:rsidP="009728AA">
      <w:pPr>
        <w:pStyle w:val="Sinespaciado"/>
        <w:spacing w:line="276" w:lineRule="auto"/>
        <w:jc w:val="both"/>
        <w:rPr>
          <w:rFonts w:ascii="Trebuchet MS" w:hAnsi="Trebuchet MS"/>
          <w:sz w:val="20"/>
          <w:szCs w:val="20"/>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799"/>
        <w:gridCol w:w="4894"/>
      </w:tblGrid>
      <w:tr w:rsidR="003E0039" w:rsidRPr="009728AA" w:rsidTr="00B60E24">
        <w:trPr>
          <w:trHeight w:val="454"/>
          <w:jc w:val="center"/>
        </w:trPr>
        <w:tc>
          <w:tcPr>
            <w:tcW w:w="5000" w:type="pct"/>
            <w:gridSpan w:val="3"/>
            <w:shd w:val="clear" w:color="auto" w:fill="B2A1C7" w:themeFill="accent4" w:themeFillTint="99"/>
            <w:vAlign w:val="center"/>
          </w:tcPr>
          <w:p w:rsidR="003E0039" w:rsidRPr="009728AA" w:rsidRDefault="003E0039" w:rsidP="007E09B6">
            <w:pPr>
              <w:pStyle w:val="Sinespaciado"/>
              <w:spacing w:line="276" w:lineRule="auto"/>
              <w:jc w:val="center"/>
              <w:rPr>
                <w:rFonts w:ascii="Trebuchet MS" w:hAnsi="Trebuchet MS" w:cs="Arial"/>
                <w:b/>
                <w:sz w:val="20"/>
                <w:szCs w:val="20"/>
              </w:rPr>
            </w:pPr>
            <w:bookmarkStart w:id="0" w:name="_Hlk5467353"/>
            <w:r w:rsidRPr="009728AA">
              <w:rPr>
                <w:rFonts w:ascii="Trebuchet MS" w:hAnsi="Trebuchet MS" w:cs="Arial"/>
                <w:b/>
                <w:sz w:val="20"/>
                <w:szCs w:val="20"/>
              </w:rPr>
              <w:t>DESA</w:t>
            </w:r>
            <w:r w:rsidR="00453E1E" w:rsidRPr="009728AA">
              <w:rPr>
                <w:rFonts w:ascii="Trebuchet MS" w:hAnsi="Trebuchet MS" w:cs="Arial"/>
                <w:b/>
                <w:sz w:val="20"/>
                <w:szCs w:val="20"/>
              </w:rPr>
              <w:t xml:space="preserve">RROLLO </w:t>
            </w:r>
            <w:r w:rsidRPr="009728AA">
              <w:rPr>
                <w:rFonts w:ascii="Trebuchet MS" w:hAnsi="Trebuchet MS" w:cs="Arial"/>
                <w:b/>
                <w:sz w:val="20"/>
                <w:szCs w:val="20"/>
              </w:rPr>
              <w:t>DE LA SESIÓN</w:t>
            </w:r>
          </w:p>
        </w:tc>
      </w:tr>
      <w:bookmarkEnd w:id="0"/>
      <w:tr w:rsidR="003E0039" w:rsidRPr="009728AA" w:rsidTr="00B60E24">
        <w:trPr>
          <w:trHeight w:val="454"/>
          <w:jc w:val="center"/>
        </w:trPr>
        <w:tc>
          <w:tcPr>
            <w:tcW w:w="5000" w:type="pct"/>
            <w:gridSpan w:val="3"/>
            <w:shd w:val="clear" w:color="auto" w:fill="B2A1C7" w:themeFill="accent4" w:themeFillTint="99"/>
            <w:vAlign w:val="center"/>
          </w:tcPr>
          <w:p w:rsidR="003E0039" w:rsidRPr="009728AA" w:rsidRDefault="003E0039" w:rsidP="007E09B6">
            <w:pPr>
              <w:pStyle w:val="Sinespaciado"/>
              <w:spacing w:line="276" w:lineRule="auto"/>
              <w:jc w:val="center"/>
              <w:rPr>
                <w:rFonts w:ascii="Trebuchet MS" w:hAnsi="Trebuchet MS" w:cs="Arial"/>
                <w:b/>
                <w:sz w:val="20"/>
                <w:szCs w:val="20"/>
              </w:rPr>
            </w:pPr>
            <w:r w:rsidRPr="009728AA">
              <w:rPr>
                <w:rFonts w:ascii="Trebuchet MS" w:hAnsi="Trebuchet MS"/>
                <w:b/>
                <w:sz w:val="20"/>
                <w:szCs w:val="20"/>
              </w:rPr>
              <w:t>PARTICIPACIÓN</w:t>
            </w:r>
          </w:p>
        </w:tc>
      </w:tr>
      <w:tr w:rsidR="00ED34B1" w:rsidRPr="009728AA" w:rsidTr="00D9175E">
        <w:trPr>
          <w:trHeight w:val="454"/>
          <w:jc w:val="center"/>
        </w:trPr>
        <w:tc>
          <w:tcPr>
            <w:tcW w:w="776" w:type="pct"/>
            <w:vAlign w:val="center"/>
          </w:tcPr>
          <w:p w:rsidR="00ED34B1" w:rsidRPr="009728AA" w:rsidRDefault="00C91EA9" w:rsidP="007E09B6">
            <w:pPr>
              <w:pStyle w:val="Sinespaciado"/>
              <w:spacing w:line="276" w:lineRule="auto"/>
              <w:jc w:val="center"/>
              <w:rPr>
                <w:rFonts w:ascii="Trebuchet MS" w:hAnsi="Trebuchet MS"/>
                <w:b/>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vAlign w:val="center"/>
          </w:tcPr>
          <w:p w:rsidR="00A913B3" w:rsidRPr="009728AA" w:rsidRDefault="002C1079" w:rsidP="009728AA">
            <w:pPr>
              <w:pStyle w:val="Sinespaciado"/>
              <w:spacing w:line="276" w:lineRule="auto"/>
              <w:jc w:val="both"/>
              <w:divId w:val="1654992189"/>
              <w:rPr>
                <w:rFonts w:ascii="Trebuchet MS" w:eastAsia="Calibri" w:hAnsi="Trebuchet MS" w:cs="Arial"/>
                <w:sz w:val="20"/>
                <w:szCs w:val="20"/>
              </w:rPr>
            </w:pPr>
            <w:r w:rsidRPr="009728AA">
              <w:rPr>
                <w:rFonts w:ascii="Trebuchet MS" w:hAnsi="Trebuchet MS" w:cs="Arial"/>
                <w:sz w:val="20"/>
                <w:szCs w:val="20"/>
              </w:rPr>
              <w:t>“</w:t>
            </w:r>
            <w:r w:rsidR="00E64017" w:rsidRPr="009728AA">
              <w:rPr>
                <w:rFonts w:ascii="Trebuchet MS" w:eastAsia="Calibri" w:hAnsi="Trebuchet MS" w:cs="Arial"/>
                <w:sz w:val="20"/>
                <w:szCs w:val="20"/>
              </w:rPr>
              <w:t xml:space="preserve">Buenas tardes a todas y todos quienes integramos la Comisión de </w:t>
            </w:r>
            <w:r w:rsidR="00B60E24" w:rsidRPr="009728AA">
              <w:rPr>
                <w:rFonts w:ascii="Trebuchet MS" w:eastAsia="Calibri" w:hAnsi="Trebuchet MS" w:cs="Arial"/>
                <w:sz w:val="20"/>
                <w:szCs w:val="20"/>
              </w:rPr>
              <w:t>P</w:t>
            </w:r>
            <w:r w:rsidR="00E64017" w:rsidRPr="009728AA">
              <w:rPr>
                <w:rFonts w:ascii="Trebuchet MS" w:eastAsia="Calibri" w:hAnsi="Trebuchet MS" w:cs="Arial"/>
                <w:sz w:val="20"/>
                <w:szCs w:val="20"/>
              </w:rPr>
              <w:t xml:space="preserve">articipación </w:t>
            </w:r>
            <w:r w:rsidR="00B60E24" w:rsidRPr="009728AA">
              <w:rPr>
                <w:rFonts w:ascii="Trebuchet MS" w:eastAsia="Calibri" w:hAnsi="Trebuchet MS" w:cs="Arial"/>
                <w:sz w:val="20"/>
                <w:szCs w:val="20"/>
              </w:rPr>
              <w:t>C</w:t>
            </w:r>
            <w:r w:rsidR="00E64017" w:rsidRPr="009728AA">
              <w:rPr>
                <w:rFonts w:ascii="Trebuchet MS" w:eastAsia="Calibri" w:hAnsi="Trebuchet MS" w:cs="Arial"/>
                <w:sz w:val="20"/>
                <w:szCs w:val="20"/>
              </w:rPr>
              <w:t>iudadana</w:t>
            </w:r>
            <w:r w:rsidR="00A913B3" w:rsidRPr="009728AA">
              <w:rPr>
                <w:rFonts w:ascii="Trebuchet MS" w:eastAsia="Calibri" w:hAnsi="Trebuchet MS" w:cs="Arial"/>
                <w:sz w:val="20"/>
                <w:szCs w:val="20"/>
              </w:rPr>
              <w:t xml:space="preserve"> del Instituto Electoral y de Participación C</w:t>
            </w:r>
            <w:r w:rsidR="00E64017" w:rsidRPr="009728AA">
              <w:rPr>
                <w:rFonts w:ascii="Trebuchet MS" w:eastAsia="Calibri" w:hAnsi="Trebuchet MS" w:cs="Arial"/>
                <w:sz w:val="20"/>
                <w:szCs w:val="20"/>
              </w:rPr>
              <w:t>iudadana del Estado de Jalisco</w:t>
            </w:r>
            <w:r w:rsidR="00A913B3" w:rsidRPr="009728AA">
              <w:rPr>
                <w:rFonts w:ascii="Trebuchet MS" w:eastAsia="Calibri" w:hAnsi="Trebuchet MS" w:cs="Arial"/>
                <w:sz w:val="20"/>
                <w:szCs w:val="20"/>
              </w:rPr>
              <w:t>,</w:t>
            </w:r>
            <w:r w:rsidR="00E64017" w:rsidRPr="009728AA">
              <w:rPr>
                <w:rFonts w:ascii="Trebuchet MS" w:eastAsia="Calibri" w:hAnsi="Trebuchet MS" w:cs="Arial"/>
                <w:sz w:val="20"/>
                <w:szCs w:val="20"/>
              </w:rPr>
              <w:t xml:space="preserve"> que asisten el día de hoy en términos de la convocatoria a la que fue debidamente circulada a todas </w:t>
            </w:r>
            <w:r w:rsidR="00B60E24" w:rsidRPr="009728AA">
              <w:rPr>
                <w:rFonts w:ascii="Trebuchet MS" w:eastAsia="Calibri" w:hAnsi="Trebuchet MS" w:cs="Arial"/>
                <w:sz w:val="20"/>
                <w:szCs w:val="20"/>
              </w:rPr>
              <w:t>y</w:t>
            </w:r>
            <w:r w:rsidR="00E64017" w:rsidRPr="009728AA">
              <w:rPr>
                <w:rFonts w:ascii="Trebuchet MS" w:eastAsia="Calibri" w:hAnsi="Trebuchet MS" w:cs="Arial"/>
                <w:sz w:val="20"/>
                <w:szCs w:val="20"/>
              </w:rPr>
              <w:t xml:space="preserve"> todos quienes integramos esta comisión,</w:t>
            </w:r>
            <w:r w:rsidR="00A913B3" w:rsidRPr="009728AA">
              <w:rPr>
                <w:rFonts w:ascii="Trebuchet MS" w:eastAsia="Calibri" w:hAnsi="Trebuchet MS" w:cs="Arial"/>
                <w:sz w:val="20"/>
                <w:szCs w:val="20"/>
              </w:rPr>
              <w:t xml:space="preserve"> siendo </w:t>
            </w:r>
            <w:r w:rsidR="00E64017" w:rsidRPr="009728AA">
              <w:rPr>
                <w:rFonts w:ascii="Trebuchet MS" w:eastAsia="Calibri" w:hAnsi="Trebuchet MS" w:cs="Arial"/>
                <w:sz w:val="20"/>
                <w:szCs w:val="20"/>
              </w:rPr>
              <w:t>las 14</w:t>
            </w:r>
            <w:r w:rsidR="00B60E24" w:rsidRPr="009728AA">
              <w:rPr>
                <w:rFonts w:ascii="Trebuchet MS" w:eastAsia="Calibri" w:hAnsi="Trebuchet MS" w:cs="Arial"/>
                <w:sz w:val="20"/>
                <w:szCs w:val="20"/>
              </w:rPr>
              <w:t xml:space="preserve">:05 catorce horas con cinco </w:t>
            </w:r>
            <w:r w:rsidR="00B722A4">
              <w:rPr>
                <w:rFonts w:ascii="Trebuchet MS" w:eastAsia="Calibri" w:hAnsi="Trebuchet MS" w:cs="Arial"/>
                <w:sz w:val="20"/>
                <w:szCs w:val="20"/>
              </w:rPr>
              <w:t xml:space="preserve">minutos </w:t>
            </w:r>
            <w:r w:rsidR="00E64017" w:rsidRPr="009728AA">
              <w:rPr>
                <w:rFonts w:ascii="Trebuchet MS" w:eastAsia="Calibri" w:hAnsi="Trebuchet MS" w:cs="Arial"/>
                <w:sz w:val="20"/>
                <w:szCs w:val="20"/>
              </w:rPr>
              <w:t>del</w:t>
            </w:r>
            <w:r w:rsidR="00B60E24" w:rsidRPr="009728AA">
              <w:rPr>
                <w:rFonts w:ascii="Trebuchet MS" w:eastAsia="Calibri" w:hAnsi="Trebuchet MS" w:cs="Arial"/>
                <w:sz w:val="20"/>
                <w:szCs w:val="20"/>
              </w:rPr>
              <w:t xml:space="preserve"> día </w:t>
            </w:r>
            <w:r w:rsidR="00D9175E">
              <w:rPr>
                <w:rFonts w:ascii="Trebuchet MS" w:eastAsia="Calibri" w:hAnsi="Trebuchet MS" w:cs="Arial"/>
                <w:sz w:val="20"/>
                <w:szCs w:val="20"/>
              </w:rPr>
              <w:t>19 de j</w:t>
            </w:r>
            <w:r w:rsidR="00E64017" w:rsidRPr="009728AA">
              <w:rPr>
                <w:rFonts w:ascii="Trebuchet MS" w:eastAsia="Calibri" w:hAnsi="Trebuchet MS" w:cs="Arial"/>
                <w:sz w:val="20"/>
                <w:szCs w:val="20"/>
              </w:rPr>
              <w:t>ulio</w:t>
            </w:r>
            <w:r w:rsidR="00A913B3" w:rsidRPr="009728AA">
              <w:rPr>
                <w:rFonts w:ascii="Trebuchet MS" w:eastAsia="Calibri" w:hAnsi="Trebuchet MS" w:cs="Arial"/>
                <w:sz w:val="20"/>
                <w:szCs w:val="20"/>
              </w:rPr>
              <w:t xml:space="preserve"> del año en curso, iniciamos</w:t>
            </w:r>
            <w:r w:rsidR="00E64017" w:rsidRPr="009728AA">
              <w:rPr>
                <w:rFonts w:ascii="Trebuchet MS" w:eastAsia="Calibri" w:hAnsi="Trebuchet MS" w:cs="Arial"/>
                <w:sz w:val="20"/>
                <w:szCs w:val="20"/>
              </w:rPr>
              <w:t xml:space="preserve"> a esta sesión a la que fuimos debidamente convocadas y convocados.</w:t>
            </w:r>
          </w:p>
          <w:p w:rsidR="00A913B3" w:rsidRPr="009728AA" w:rsidRDefault="00A913B3" w:rsidP="009728AA">
            <w:pPr>
              <w:pStyle w:val="Sinespaciado"/>
              <w:spacing w:line="276" w:lineRule="auto"/>
              <w:jc w:val="both"/>
              <w:divId w:val="1654992189"/>
              <w:rPr>
                <w:rFonts w:ascii="Trebuchet MS" w:eastAsia="Calibri" w:hAnsi="Trebuchet MS" w:cs="Arial"/>
                <w:sz w:val="20"/>
                <w:szCs w:val="20"/>
              </w:rPr>
            </w:pPr>
          </w:p>
          <w:p w:rsidR="00A913B3" w:rsidRPr="009728AA" w:rsidRDefault="002C1079" w:rsidP="009728AA">
            <w:pPr>
              <w:pStyle w:val="Sinespaciado"/>
              <w:spacing w:line="276" w:lineRule="auto"/>
              <w:jc w:val="both"/>
              <w:divId w:val="1654992189"/>
              <w:rPr>
                <w:rFonts w:ascii="Trebuchet MS" w:eastAsia="Calibri" w:hAnsi="Trebuchet MS" w:cs="Arial"/>
                <w:sz w:val="20"/>
                <w:szCs w:val="20"/>
              </w:rPr>
            </w:pPr>
            <w:r w:rsidRPr="009728AA">
              <w:rPr>
                <w:rFonts w:ascii="Trebuchet MS" w:eastAsia="Calibri" w:hAnsi="Trebuchet MS" w:cs="Arial"/>
                <w:sz w:val="20"/>
                <w:szCs w:val="20"/>
              </w:rPr>
              <w:t>“</w:t>
            </w:r>
            <w:r w:rsidR="00E64017" w:rsidRPr="009728AA">
              <w:rPr>
                <w:rFonts w:ascii="Trebuchet MS" w:eastAsia="Calibri" w:hAnsi="Trebuchet MS" w:cs="Arial"/>
                <w:sz w:val="20"/>
                <w:szCs w:val="20"/>
              </w:rPr>
              <w:t>En ese sentido</w:t>
            </w:r>
            <w:r w:rsidR="00A913B3" w:rsidRPr="009728AA">
              <w:rPr>
                <w:rFonts w:ascii="Trebuchet MS" w:eastAsia="Calibri" w:hAnsi="Trebuchet MS" w:cs="Arial"/>
                <w:sz w:val="20"/>
                <w:szCs w:val="20"/>
              </w:rPr>
              <w:t>, le solicito al</w:t>
            </w:r>
            <w:r w:rsidR="00E64017" w:rsidRPr="009728AA">
              <w:rPr>
                <w:rFonts w:ascii="Trebuchet MS" w:eastAsia="Calibri" w:hAnsi="Trebuchet MS" w:cs="Arial"/>
                <w:sz w:val="20"/>
                <w:szCs w:val="20"/>
              </w:rPr>
              <w:t xml:space="preserve"> titular de la secretaría técnica de cuenta de los acuses de recepción de las convocatorias</w:t>
            </w:r>
            <w:r w:rsidR="00070C3B" w:rsidRPr="009728AA">
              <w:rPr>
                <w:rFonts w:ascii="Trebuchet MS" w:eastAsia="Calibri" w:hAnsi="Trebuchet MS" w:cs="Arial"/>
                <w:sz w:val="20"/>
                <w:szCs w:val="20"/>
              </w:rPr>
              <w:t xml:space="preserve">, verifique la asistencia y si hay quorum haga la declaratoria </w:t>
            </w:r>
            <w:r w:rsidR="00C91EA9" w:rsidRPr="009728AA">
              <w:rPr>
                <w:rFonts w:ascii="Trebuchet MS" w:eastAsia="Calibri" w:hAnsi="Trebuchet MS" w:cs="Arial"/>
                <w:sz w:val="20"/>
                <w:szCs w:val="20"/>
              </w:rPr>
              <w:t>correspondiente</w:t>
            </w:r>
            <w:r w:rsidR="00D9175E">
              <w:rPr>
                <w:rFonts w:ascii="Trebuchet MS" w:eastAsia="Calibri" w:hAnsi="Trebuchet MS" w:cs="Arial"/>
                <w:sz w:val="20"/>
                <w:szCs w:val="20"/>
              </w:rPr>
              <w:t>.</w:t>
            </w:r>
            <w:r w:rsidR="00C91EA9" w:rsidRPr="009728AA">
              <w:rPr>
                <w:rFonts w:ascii="Trebuchet MS" w:eastAsia="Calibri" w:hAnsi="Trebuchet MS" w:cs="Arial"/>
                <w:sz w:val="20"/>
                <w:szCs w:val="20"/>
              </w:rPr>
              <w:t>”</w:t>
            </w:r>
          </w:p>
          <w:p w:rsidR="006A23A4" w:rsidRPr="009728AA" w:rsidRDefault="006A23A4" w:rsidP="009728AA">
            <w:pPr>
              <w:pStyle w:val="Sinespaciado"/>
              <w:spacing w:line="276" w:lineRule="auto"/>
              <w:jc w:val="both"/>
              <w:divId w:val="1654992189"/>
              <w:rPr>
                <w:rFonts w:ascii="Trebuchet MS" w:hAnsi="Trebuchet MS"/>
                <w:sz w:val="20"/>
                <w:szCs w:val="20"/>
              </w:rPr>
            </w:pPr>
          </w:p>
        </w:tc>
      </w:tr>
      <w:tr w:rsidR="00ED34B1" w:rsidRPr="009728AA" w:rsidTr="00D9175E">
        <w:trPr>
          <w:trHeight w:val="454"/>
          <w:jc w:val="center"/>
        </w:trPr>
        <w:tc>
          <w:tcPr>
            <w:tcW w:w="776" w:type="pct"/>
            <w:vAlign w:val="center"/>
          </w:tcPr>
          <w:p w:rsidR="00ED34B1" w:rsidRPr="009728AA" w:rsidRDefault="00ED34B1" w:rsidP="007E09B6">
            <w:pPr>
              <w:pStyle w:val="Sinespaciado"/>
              <w:spacing w:line="276" w:lineRule="auto"/>
              <w:jc w:val="center"/>
              <w:rPr>
                <w:rFonts w:ascii="Trebuchet MS" w:hAnsi="Trebuchet MS"/>
                <w:b/>
                <w:sz w:val="20"/>
                <w:szCs w:val="20"/>
              </w:rPr>
            </w:pPr>
            <w:r w:rsidRPr="009728AA">
              <w:rPr>
                <w:rFonts w:ascii="Trebuchet MS" w:hAnsi="Trebuchet MS"/>
                <w:b/>
                <w:bCs/>
                <w:sz w:val="20"/>
                <w:szCs w:val="20"/>
              </w:rPr>
              <w:t>Secretario Técnico</w:t>
            </w:r>
          </w:p>
        </w:tc>
        <w:tc>
          <w:tcPr>
            <w:tcW w:w="4224" w:type="pct"/>
            <w:gridSpan w:val="2"/>
            <w:vAlign w:val="center"/>
          </w:tcPr>
          <w:p w:rsidR="00F16F53" w:rsidRPr="009728AA" w:rsidRDefault="00ED34B1" w:rsidP="009728AA">
            <w:pPr>
              <w:pStyle w:val="Sinespaciado"/>
              <w:spacing w:line="276" w:lineRule="auto"/>
              <w:jc w:val="both"/>
              <w:divId w:val="1940259194"/>
              <w:rPr>
                <w:rFonts w:ascii="Trebuchet MS" w:hAnsi="Trebuchet MS" w:cs="Arial"/>
                <w:color w:val="000000"/>
                <w:sz w:val="20"/>
                <w:szCs w:val="20"/>
              </w:rPr>
            </w:pPr>
            <w:r w:rsidRPr="009728AA">
              <w:rPr>
                <w:rFonts w:ascii="Trebuchet MS" w:hAnsi="Trebuchet MS" w:cs="Arial"/>
                <w:sz w:val="20"/>
                <w:szCs w:val="20"/>
              </w:rPr>
              <w:t>“</w:t>
            </w:r>
            <w:r w:rsidR="00B60E24" w:rsidRPr="009728AA">
              <w:rPr>
                <w:rFonts w:ascii="Trebuchet MS" w:hAnsi="Trebuchet MS" w:cs="Arial"/>
                <w:color w:val="000000"/>
                <w:sz w:val="20"/>
                <w:szCs w:val="20"/>
              </w:rPr>
              <w:t>Con mucho gusto consejero p</w:t>
            </w:r>
            <w:r w:rsidR="00D9175E">
              <w:rPr>
                <w:rFonts w:ascii="Trebuchet MS" w:hAnsi="Trebuchet MS" w:cs="Arial"/>
                <w:color w:val="000000"/>
                <w:sz w:val="20"/>
                <w:szCs w:val="20"/>
              </w:rPr>
              <w:t>residente. B</w:t>
            </w:r>
            <w:r w:rsidR="00023993" w:rsidRPr="009728AA">
              <w:rPr>
                <w:rFonts w:ascii="Trebuchet MS" w:hAnsi="Trebuchet MS" w:cs="Arial"/>
                <w:color w:val="000000"/>
                <w:sz w:val="20"/>
                <w:szCs w:val="20"/>
              </w:rPr>
              <w:t>uenos tardes</w:t>
            </w:r>
            <w:r w:rsidR="003E2246" w:rsidRPr="009728AA">
              <w:rPr>
                <w:rFonts w:ascii="Trebuchet MS" w:hAnsi="Trebuchet MS" w:cs="Arial"/>
                <w:color w:val="000000"/>
                <w:sz w:val="20"/>
                <w:szCs w:val="20"/>
              </w:rPr>
              <w:t xml:space="preserve"> a todas y a todos</w:t>
            </w:r>
            <w:r w:rsidR="00D9175E">
              <w:rPr>
                <w:rFonts w:ascii="Trebuchet MS" w:hAnsi="Trebuchet MS" w:cs="Arial"/>
                <w:color w:val="000000"/>
                <w:sz w:val="20"/>
                <w:szCs w:val="20"/>
              </w:rPr>
              <w:t xml:space="preserve"> de nueva cuenta. E</w:t>
            </w:r>
            <w:r w:rsidR="00381EB6" w:rsidRPr="009728AA">
              <w:rPr>
                <w:rFonts w:ascii="Trebuchet MS" w:hAnsi="Trebuchet MS" w:cs="Arial"/>
                <w:color w:val="000000"/>
                <w:sz w:val="20"/>
                <w:szCs w:val="20"/>
              </w:rPr>
              <w:t>n a</w:t>
            </w:r>
            <w:r w:rsidR="00DF4360" w:rsidRPr="009728AA">
              <w:rPr>
                <w:rFonts w:ascii="Trebuchet MS" w:hAnsi="Trebuchet MS" w:cs="Arial"/>
                <w:color w:val="000000"/>
                <w:sz w:val="20"/>
                <w:szCs w:val="20"/>
              </w:rPr>
              <w:t xml:space="preserve">tención a lo solicitado, </w:t>
            </w:r>
            <w:r w:rsidR="00F16F53" w:rsidRPr="009728AA">
              <w:rPr>
                <w:rFonts w:ascii="Trebuchet MS" w:hAnsi="Trebuchet MS" w:cs="Arial"/>
                <w:color w:val="000000"/>
                <w:sz w:val="20"/>
                <w:szCs w:val="20"/>
              </w:rPr>
              <w:t xml:space="preserve">doy cuenta que mediante </w:t>
            </w:r>
            <w:r w:rsidR="005A2240" w:rsidRPr="009728AA">
              <w:rPr>
                <w:rFonts w:ascii="Trebuchet MS" w:hAnsi="Trebuchet MS" w:cs="Arial"/>
                <w:color w:val="000000"/>
                <w:sz w:val="20"/>
                <w:szCs w:val="20"/>
              </w:rPr>
              <w:t>mensaje enviado a los correos institucionales</w:t>
            </w:r>
            <w:r w:rsidR="00136585" w:rsidRPr="009728AA">
              <w:rPr>
                <w:rFonts w:ascii="Trebuchet MS" w:hAnsi="Trebuchet MS" w:cs="Arial"/>
                <w:color w:val="000000"/>
                <w:sz w:val="20"/>
                <w:szCs w:val="20"/>
              </w:rPr>
              <w:t xml:space="preserve"> de la consejera </w:t>
            </w:r>
            <w:r w:rsidR="00B60E24" w:rsidRPr="009728AA">
              <w:rPr>
                <w:rFonts w:ascii="Trebuchet MS" w:hAnsi="Trebuchet MS" w:cs="Arial"/>
                <w:color w:val="000000"/>
                <w:sz w:val="20"/>
                <w:szCs w:val="20"/>
              </w:rPr>
              <w:t xml:space="preserve">y </w:t>
            </w:r>
            <w:r w:rsidR="005A2240" w:rsidRPr="009728AA">
              <w:rPr>
                <w:rFonts w:ascii="Trebuchet MS" w:hAnsi="Trebuchet MS" w:cs="Arial"/>
                <w:color w:val="000000"/>
                <w:sz w:val="20"/>
                <w:szCs w:val="20"/>
              </w:rPr>
              <w:t>de</w:t>
            </w:r>
            <w:r w:rsidR="00023993" w:rsidRPr="009728AA">
              <w:rPr>
                <w:rFonts w:ascii="Trebuchet MS" w:hAnsi="Trebuchet MS" w:cs="Arial"/>
                <w:color w:val="000000"/>
                <w:sz w:val="20"/>
                <w:szCs w:val="20"/>
              </w:rPr>
              <w:t xml:space="preserve"> los</w:t>
            </w:r>
            <w:r w:rsidR="005A2240" w:rsidRPr="009728AA">
              <w:rPr>
                <w:rFonts w:ascii="Trebuchet MS" w:hAnsi="Trebuchet MS" w:cs="Arial"/>
                <w:color w:val="000000"/>
                <w:sz w:val="20"/>
                <w:szCs w:val="20"/>
              </w:rPr>
              <w:t xml:space="preserve"> consejero</w:t>
            </w:r>
            <w:r w:rsidR="00023993" w:rsidRPr="009728AA">
              <w:rPr>
                <w:rFonts w:ascii="Trebuchet MS" w:hAnsi="Trebuchet MS" w:cs="Arial"/>
                <w:color w:val="000000"/>
                <w:sz w:val="20"/>
                <w:szCs w:val="20"/>
              </w:rPr>
              <w:t>s</w:t>
            </w:r>
            <w:r w:rsidR="005A2240" w:rsidRPr="009728AA">
              <w:rPr>
                <w:rFonts w:ascii="Trebuchet MS" w:hAnsi="Trebuchet MS" w:cs="Arial"/>
                <w:color w:val="000000"/>
                <w:sz w:val="20"/>
                <w:szCs w:val="20"/>
              </w:rPr>
              <w:t xml:space="preserve"> electoral</w:t>
            </w:r>
            <w:r w:rsidR="00023993" w:rsidRPr="009728AA">
              <w:rPr>
                <w:rFonts w:ascii="Trebuchet MS" w:hAnsi="Trebuchet MS" w:cs="Arial"/>
                <w:color w:val="000000"/>
                <w:sz w:val="20"/>
                <w:szCs w:val="20"/>
              </w:rPr>
              <w:t>es</w:t>
            </w:r>
            <w:r w:rsidR="00F16F53" w:rsidRPr="009728AA">
              <w:rPr>
                <w:rFonts w:ascii="Trebuchet MS" w:hAnsi="Trebuchet MS" w:cs="Arial"/>
                <w:color w:val="000000"/>
                <w:sz w:val="20"/>
                <w:szCs w:val="20"/>
              </w:rPr>
              <w:t xml:space="preserve">, </w:t>
            </w:r>
            <w:r w:rsidR="00B60E24" w:rsidRPr="009728AA">
              <w:rPr>
                <w:rFonts w:ascii="Trebuchet MS" w:hAnsi="Trebuchet MS" w:cs="Arial"/>
                <w:color w:val="000000"/>
                <w:sz w:val="20"/>
                <w:szCs w:val="20"/>
              </w:rPr>
              <w:t>integrantes de la c</w:t>
            </w:r>
            <w:r w:rsidR="00D47918" w:rsidRPr="009728AA">
              <w:rPr>
                <w:rFonts w:ascii="Trebuchet MS" w:hAnsi="Trebuchet MS" w:cs="Arial"/>
                <w:color w:val="000000"/>
                <w:sz w:val="20"/>
                <w:szCs w:val="20"/>
              </w:rPr>
              <w:t>omisión</w:t>
            </w:r>
            <w:r w:rsidR="005A2240" w:rsidRPr="009728AA">
              <w:rPr>
                <w:rFonts w:ascii="Trebuchet MS" w:hAnsi="Trebuchet MS" w:cs="Arial"/>
                <w:color w:val="000000"/>
                <w:sz w:val="20"/>
                <w:szCs w:val="20"/>
              </w:rPr>
              <w:t>,</w:t>
            </w:r>
            <w:r w:rsidR="00F16F53" w:rsidRPr="009728AA">
              <w:rPr>
                <w:rFonts w:ascii="Trebuchet MS" w:hAnsi="Trebuchet MS" w:cs="Arial"/>
                <w:color w:val="000000"/>
                <w:sz w:val="20"/>
                <w:szCs w:val="20"/>
              </w:rPr>
              <w:t xml:space="preserve"> </w:t>
            </w:r>
            <w:r w:rsidR="003564D4" w:rsidRPr="009728AA">
              <w:rPr>
                <w:rFonts w:ascii="Trebuchet MS" w:hAnsi="Trebuchet MS" w:cs="Arial"/>
                <w:color w:val="000000"/>
                <w:sz w:val="20"/>
                <w:szCs w:val="20"/>
              </w:rPr>
              <w:t>así como a</w:t>
            </w:r>
            <w:r w:rsidR="00811A87" w:rsidRPr="009728AA">
              <w:rPr>
                <w:rFonts w:ascii="Trebuchet MS" w:hAnsi="Trebuchet MS" w:cs="Arial"/>
                <w:color w:val="000000"/>
                <w:sz w:val="20"/>
                <w:szCs w:val="20"/>
              </w:rPr>
              <w:t xml:space="preserve"> </w:t>
            </w:r>
            <w:r w:rsidR="00381EB6" w:rsidRPr="009728AA">
              <w:rPr>
                <w:rFonts w:ascii="Trebuchet MS" w:hAnsi="Trebuchet MS" w:cs="Arial"/>
                <w:color w:val="000000"/>
                <w:sz w:val="20"/>
                <w:szCs w:val="20"/>
              </w:rPr>
              <w:t xml:space="preserve">los correos particulares de </w:t>
            </w:r>
            <w:r w:rsidR="003564D4" w:rsidRPr="009728AA">
              <w:rPr>
                <w:rFonts w:ascii="Trebuchet MS" w:hAnsi="Trebuchet MS" w:cs="Arial"/>
                <w:color w:val="000000"/>
                <w:sz w:val="20"/>
                <w:szCs w:val="20"/>
              </w:rPr>
              <w:t>los representante</w:t>
            </w:r>
            <w:r w:rsidR="002C1079" w:rsidRPr="009728AA">
              <w:rPr>
                <w:rFonts w:ascii="Trebuchet MS" w:hAnsi="Trebuchet MS" w:cs="Arial"/>
                <w:color w:val="000000"/>
                <w:sz w:val="20"/>
                <w:szCs w:val="20"/>
              </w:rPr>
              <w:t>s</w:t>
            </w:r>
            <w:r w:rsidR="00D9175E">
              <w:rPr>
                <w:rFonts w:ascii="Trebuchet MS" w:hAnsi="Trebuchet MS" w:cs="Arial"/>
                <w:color w:val="000000"/>
                <w:sz w:val="20"/>
                <w:szCs w:val="20"/>
              </w:rPr>
              <w:t>,</w:t>
            </w:r>
            <w:r w:rsidR="00023993" w:rsidRPr="009728AA">
              <w:rPr>
                <w:rFonts w:ascii="Trebuchet MS" w:hAnsi="Trebuchet MS" w:cs="Arial"/>
                <w:color w:val="000000"/>
                <w:sz w:val="20"/>
                <w:szCs w:val="20"/>
              </w:rPr>
              <w:t xml:space="preserve"> tanto propietarios como suplentes</w:t>
            </w:r>
            <w:r w:rsidR="003564D4" w:rsidRPr="009728AA">
              <w:rPr>
                <w:rFonts w:ascii="Trebuchet MS" w:hAnsi="Trebuchet MS" w:cs="Arial"/>
                <w:color w:val="000000"/>
                <w:sz w:val="20"/>
                <w:szCs w:val="20"/>
              </w:rPr>
              <w:t xml:space="preserve"> </w:t>
            </w:r>
            <w:r w:rsidR="005A2240" w:rsidRPr="009728AA">
              <w:rPr>
                <w:rFonts w:ascii="Trebuchet MS" w:hAnsi="Trebuchet MS" w:cs="Arial"/>
                <w:color w:val="000000"/>
                <w:sz w:val="20"/>
                <w:szCs w:val="20"/>
              </w:rPr>
              <w:t>de los partidos políticos</w:t>
            </w:r>
            <w:r w:rsidR="00C025C4" w:rsidRPr="009728AA">
              <w:rPr>
                <w:rFonts w:ascii="Trebuchet MS" w:hAnsi="Trebuchet MS" w:cs="Arial"/>
                <w:color w:val="000000"/>
                <w:sz w:val="20"/>
                <w:szCs w:val="20"/>
              </w:rPr>
              <w:t xml:space="preserve"> </w:t>
            </w:r>
            <w:r w:rsidR="00B60E24" w:rsidRPr="009728AA">
              <w:rPr>
                <w:rFonts w:ascii="Trebuchet MS" w:hAnsi="Trebuchet MS" w:cs="Arial"/>
                <w:color w:val="000000"/>
                <w:sz w:val="20"/>
                <w:szCs w:val="20"/>
              </w:rPr>
              <w:t xml:space="preserve">nacionales y </w:t>
            </w:r>
            <w:r w:rsidR="00C025C4" w:rsidRPr="009728AA">
              <w:rPr>
                <w:rFonts w:ascii="Trebuchet MS" w:hAnsi="Trebuchet MS" w:cs="Arial"/>
                <w:color w:val="000000"/>
                <w:sz w:val="20"/>
                <w:szCs w:val="20"/>
              </w:rPr>
              <w:t>estatales</w:t>
            </w:r>
            <w:r w:rsidR="00A104BC" w:rsidRPr="009728AA">
              <w:rPr>
                <w:rFonts w:ascii="Trebuchet MS" w:hAnsi="Trebuchet MS" w:cs="Arial"/>
                <w:color w:val="000000"/>
                <w:sz w:val="20"/>
                <w:szCs w:val="20"/>
              </w:rPr>
              <w:t>,</w:t>
            </w:r>
            <w:r w:rsidR="00070C3B" w:rsidRPr="009728AA">
              <w:rPr>
                <w:rFonts w:ascii="Trebuchet MS" w:hAnsi="Trebuchet MS" w:cs="Arial"/>
                <w:color w:val="000000"/>
                <w:sz w:val="20"/>
                <w:szCs w:val="20"/>
              </w:rPr>
              <w:t xml:space="preserve"> el día 17 de julio</w:t>
            </w:r>
            <w:r w:rsidR="002C1079" w:rsidRPr="009728AA">
              <w:rPr>
                <w:rFonts w:ascii="Trebuchet MS" w:hAnsi="Trebuchet MS" w:cs="Arial"/>
                <w:color w:val="000000"/>
                <w:sz w:val="20"/>
                <w:szCs w:val="20"/>
              </w:rPr>
              <w:t xml:space="preserve"> </w:t>
            </w:r>
            <w:r w:rsidR="00C025C4" w:rsidRPr="009728AA">
              <w:rPr>
                <w:rFonts w:ascii="Trebuchet MS" w:hAnsi="Trebuchet MS" w:cs="Arial"/>
                <w:color w:val="000000"/>
                <w:sz w:val="20"/>
                <w:szCs w:val="20"/>
              </w:rPr>
              <w:t>del año en curso</w:t>
            </w:r>
            <w:r w:rsidR="00D9175E">
              <w:rPr>
                <w:rFonts w:ascii="Trebuchet MS" w:hAnsi="Trebuchet MS" w:cs="Arial"/>
                <w:color w:val="000000"/>
                <w:sz w:val="20"/>
                <w:szCs w:val="20"/>
              </w:rPr>
              <w:t>,</w:t>
            </w:r>
            <w:r w:rsidR="00A104BC" w:rsidRPr="009728AA">
              <w:rPr>
                <w:rFonts w:ascii="Trebuchet MS" w:hAnsi="Trebuchet MS" w:cs="Arial"/>
                <w:color w:val="000000"/>
                <w:sz w:val="20"/>
                <w:szCs w:val="20"/>
              </w:rPr>
              <w:t xml:space="preserve"> s</w:t>
            </w:r>
            <w:r w:rsidR="00330E39" w:rsidRPr="009728AA">
              <w:rPr>
                <w:rFonts w:ascii="Trebuchet MS" w:hAnsi="Trebuchet MS" w:cs="Arial"/>
                <w:color w:val="000000"/>
                <w:sz w:val="20"/>
                <w:szCs w:val="20"/>
              </w:rPr>
              <w:t xml:space="preserve">e </w:t>
            </w:r>
            <w:r w:rsidR="00B60E24" w:rsidRPr="009728AA">
              <w:rPr>
                <w:rFonts w:ascii="Trebuchet MS" w:hAnsi="Trebuchet MS" w:cs="Arial"/>
                <w:color w:val="000000"/>
                <w:sz w:val="20"/>
                <w:szCs w:val="20"/>
              </w:rPr>
              <w:t xml:space="preserve">les </w:t>
            </w:r>
            <w:r w:rsidR="00330E39" w:rsidRPr="009728AA">
              <w:rPr>
                <w:rFonts w:ascii="Trebuchet MS" w:hAnsi="Trebuchet MS" w:cs="Arial"/>
                <w:color w:val="000000"/>
                <w:sz w:val="20"/>
                <w:szCs w:val="20"/>
              </w:rPr>
              <w:t>convocó opor</w:t>
            </w:r>
            <w:r w:rsidR="00B60E24" w:rsidRPr="009728AA">
              <w:rPr>
                <w:rFonts w:ascii="Trebuchet MS" w:hAnsi="Trebuchet MS" w:cs="Arial"/>
                <w:color w:val="000000"/>
                <w:sz w:val="20"/>
                <w:szCs w:val="20"/>
              </w:rPr>
              <w:t>tunamente a la presente sesión</w:t>
            </w:r>
            <w:r w:rsidR="00D9175E">
              <w:rPr>
                <w:rFonts w:ascii="Trebuchet MS" w:hAnsi="Trebuchet MS" w:cs="Arial"/>
                <w:color w:val="000000"/>
                <w:sz w:val="20"/>
                <w:szCs w:val="20"/>
              </w:rPr>
              <w:t>,</w:t>
            </w:r>
            <w:r w:rsidR="00B60E24" w:rsidRPr="009728AA">
              <w:rPr>
                <w:rFonts w:ascii="Trebuchet MS" w:hAnsi="Trebuchet MS" w:cs="Arial"/>
                <w:color w:val="000000"/>
                <w:sz w:val="20"/>
                <w:szCs w:val="20"/>
              </w:rPr>
              <w:t xml:space="preserve"> h</w:t>
            </w:r>
            <w:r w:rsidR="00023993" w:rsidRPr="009728AA">
              <w:rPr>
                <w:rFonts w:ascii="Trebuchet MS" w:hAnsi="Trebuchet MS" w:cs="Arial"/>
                <w:color w:val="000000"/>
                <w:sz w:val="20"/>
                <w:szCs w:val="20"/>
              </w:rPr>
              <w:t>abiéndose adjuntado el proyecto del orden del día y el proyecto de acuerdo relacionado en dicho documento</w:t>
            </w:r>
            <w:r w:rsidR="009E7CCE" w:rsidRPr="009728AA">
              <w:rPr>
                <w:rFonts w:ascii="Trebuchet MS" w:hAnsi="Trebuchet MS" w:cs="Arial"/>
                <w:color w:val="000000"/>
                <w:sz w:val="20"/>
                <w:szCs w:val="20"/>
              </w:rPr>
              <w:t>.</w:t>
            </w:r>
          </w:p>
          <w:p w:rsidR="00F16F53" w:rsidRPr="009728AA" w:rsidRDefault="00F16F53" w:rsidP="009728AA">
            <w:pPr>
              <w:pStyle w:val="Sinespaciado"/>
              <w:spacing w:line="276" w:lineRule="auto"/>
              <w:jc w:val="both"/>
              <w:divId w:val="1940259194"/>
              <w:rPr>
                <w:rFonts w:ascii="Trebuchet MS" w:hAnsi="Trebuchet MS" w:cs="Arial"/>
                <w:color w:val="000000"/>
                <w:sz w:val="20"/>
                <w:szCs w:val="20"/>
              </w:rPr>
            </w:pPr>
          </w:p>
          <w:p w:rsidR="005A2240" w:rsidRPr="00D9175E" w:rsidRDefault="00330E39" w:rsidP="009728AA">
            <w:pPr>
              <w:pStyle w:val="Sinespaciado"/>
              <w:spacing w:line="276" w:lineRule="auto"/>
              <w:jc w:val="both"/>
              <w:divId w:val="1940259194"/>
              <w:rPr>
                <w:rFonts w:ascii="Trebuchet MS" w:hAnsi="Trebuchet MS"/>
                <w:color w:val="000000"/>
                <w:sz w:val="20"/>
                <w:szCs w:val="20"/>
              </w:rPr>
            </w:pPr>
            <w:r w:rsidRPr="00D9175E">
              <w:rPr>
                <w:rFonts w:ascii="Trebuchet MS" w:hAnsi="Trebuchet MS" w:cs="Arial"/>
                <w:bCs/>
                <w:color w:val="000000"/>
                <w:sz w:val="20"/>
                <w:szCs w:val="20"/>
              </w:rPr>
              <w:t xml:space="preserve">Se encuentran </w:t>
            </w:r>
            <w:r w:rsidR="00D9175E" w:rsidRPr="00D9175E">
              <w:rPr>
                <w:rFonts w:ascii="Trebuchet MS" w:hAnsi="Trebuchet MS" w:cs="Arial"/>
                <w:bCs/>
                <w:color w:val="000000"/>
                <w:sz w:val="20"/>
                <w:szCs w:val="20"/>
              </w:rPr>
              <w:t>siguiendo esta sesión a través de videoconferencia</w:t>
            </w:r>
            <w:r w:rsidR="005A2240" w:rsidRPr="00D9175E">
              <w:rPr>
                <w:rFonts w:ascii="Trebuchet MS" w:hAnsi="Trebuchet MS" w:cs="Arial"/>
                <w:bCs/>
                <w:color w:val="000000"/>
                <w:sz w:val="20"/>
                <w:szCs w:val="20"/>
              </w:rPr>
              <w:t>:</w:t>
            </w:r>
          </w:p>
          <w:p w:rsidR="005A2240" w:rsidRPr="009728AA" w:rsidRDefault="005A2240" w:rsidP="009728AA">
            <w:pPr>
              <w:pStyle w:val="Sinespaciado"/>
              <w:spacing w:line="276" w:lineRule="auto"/>
              <w:jc w:val="both"/>
              <w:divId w:val="1940259194"/>
              <w:rPr>
                <w:rFonts w:ascii="Trebuchet MS" w:eastAsiaTheme="minorEastAsia" w:hAnsi="Trebuchet MS"/>
                <w:color w:val="000000"/>
                <w:sz w:val="20"/>
                <w:szCs w:val="20"/>
                <w:lang w:eastAsia="es-MX"/>
              </w:rPr>
            </w:pPr>
            <w:r w:rsidRPr="009728AA">
              <w:rPr>
                <w:rFonts w:ascii="Trebuchet MS" w:eastAsiaTheme="minorEastAsia" w:hAnsi="Trebuchet MS"/>
                <w:color w:val="000000"/>
                <w:sz w:val="20"/>
                <w:szCs w:val="20"/>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167"/>
              <w:gridCol w:w="3294"/>
            </w:tblGrid>
            <w:tr w:rsidR="005A2240" w:rsidRPr="009728AA" w:rsidTr="007E09B6">
              <w:trPr>
                <w:divId w:val="1940259194"/>
                <w:trHeight w:val="567"/>
                <w:jc w:val="center"/>
              </w:trPr>
              <w:tc>
                <w:tcPr>
                  <w:tcW w:w="4176"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9728AA" w:rsidRDefault="005A2240" w:rsidP="007E09B6">
                  <w:pPr>
                    <w:pStyle w:val="Sinespaciado"/>
                    <w:spacing w:line="276" w:lineRule="auto"/>
                    <w:jc w:val="center"/>
                    <w:divId w:val="404425209"/>
                    <w:rPr>
                      <w:rFonts w:ascii="Trebuchet MS" w:eastAsiaTheme="minorEastAsia" w:hAnsi="Trebuchet MS"/>
                      <w:sz w:val="20"/>
                      <w:szCs w:val="20"/>
                      <w:lang w:eastAsia="es-MX"/>
                    </w:rPr>
                  </w:pPr>
                  <w:r w:rsidRPr="009728AA">
                    <w:rPr>
                      <w:rFonts w:ascii="Trebuchet MS" w:eastAsiaTheme="minorEastAsia" w:hAnsi="Trebuchet MS" w:cs="Arial"/>
                      <w:b/>
                      <w:bCs/>
                      <w:sz w:val="20"/>
                      <w:szCs w:val="20"/>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9728AA" w:rsidRDefault="00D42A53" w:rsidP="00D42A53">
                  <w:pPr>
                    <w:pStyle w:val="Sinespaciado"/>
                    <w:spacing w:line="276" w:lineRule="auto"/>
                    <w:jc w:val="center"/>
                    <w:divId w:val="389307251"/>
                    <w:rPr>
                      <w:rFonts w:ascii="Trebuchet MS" w:eastAsiaTheme="minorEastAsia" w:hAnsi="Trebuchet MS"/>
                      <w:sz w:val="20"/>
                      <w:szCs w:val="20"/>
                      <w:lang w:eastAsia="es-MX"/>
                    </w:rPr>
                  </w:pPr>
                  <w:r>
                    <w:rPr>
                      <w:rFonts w:ascii="Trebuchet MS" w:eastAsiaTheme="minorEastAsia" w:hAnsi="Trebuchet MS" w:cs="Arial"/>
                      <w:b/>
                      <w:bCs/>
                      <w:sz w:val="20"/>
                      <w:szCs w:val="20"/>
                      <w:lang w:eastAsia="es-MX"/>
                    </w:rPr>
                    <w:t>Cargo o r</w:t>
                  </w:r>
                  <w:r w:rsidR="005A2240" w:rsidRPr="009728AA">
                    <w:rPr>
                      <w:rFonts w:ascii="Trebuchet MS" w:eastAsiaTheme="minorEastAsia" w:hAnsi="Trebuchet MS" w:cs="Arial"/>
                      <w:b/>
                      <w:bCs/>
                      <w:sz w:val="20"/>
                      <w:szCs w:val="20"/>
                      <w:lang w:eastAsia="es-MX"/>
                    </w:rPr>
                    <w:t>epresentación</w:t>
                  </w:r>
                </w:p>
              </w:tc>
            </w:tr>
            <w:tr w:rsidR="00B60E24" w:rsidRPr="009728AA" w:rsidTr="007E09B6">
              <w:trPr>
                <w:divId w:val="1940259194"/>
                <w:trHeight w:val="270"/>
                <w:jc w:val="center"/>
              </w:trPr>
              <w:tc>
                <w:tcPr>
                  <w:tcW w:w="4176" w:type="dxa"/>
                  <w:tcBorders>
                    <w:top w:val="single" w:sz="2"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hAnsi="Trebuchet MS" w:cs="Arial"/>
                      <w:sz w:val="20"/>
                      <w:szCs w:val="20"/>
                    </w:rPr>
                  </w:pPr>
                  <w:r w:rsidRPr="009728AA">
                    <w:rPr>
                      <w:rFonts w:ascii="Trebuchet MS" w:hAnsi="Trebuchet MS" w:cs="Arial"/>
                      <w:sz w:val="20"/>
                      <w:szCs w:val="20"/>
                    </w:rPr>
                    <w:t xml:space="preserve">Lic. Brenda Judith Serafín </w:t>
                  </w:r>
                  <w:proofErr w:type="spellStart"/>
                  <w:r w:rsidRPr="009728AA">
                    <w:rPr>
                      <w:rFonts w:ascii="Trebuchet MS" w:hAnsi="Trebuchet MS" w:cs="Arial"/>
                      <w:sz w:val="20"/>
                      <w:szCs w:val="20"/>
                    </w:rPr>
                    <w:t>Morfín</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B60E24" w:rsidRPr="009728AA" w:rsidRDefault="00B60E24" w:rsidP="007E09B6">
                  <w:pPr>
                    <w:pStyle w:val="Sinespaciado"/>
                    <w:spacing w:line="276" w:lineRule="auto"/>
                    <w:ind w:left="84"/>
                    <w:jc w:val="both"/>
                    <w:rPr>
                      <w:rFonts w:ascii="Trebuchet MS" w:hAnsi="Trebuchet MS" w:cs="Arial"/>
                      <w:sz w:val="20"/>
                      <w:szCs w:val="20"/>
                    </w:rPr>
                  </w:pPr>
                  <w:r w:rsidRPr="009728AA">
                    <w:rPr>
                      <w:rFonts w:ascii="Trebuchet MS" w:hAnsi="Trebuchet MS" w:cs="Arial"/>
                      <w:sz w:val="20"/>
                      <w:szCs w:val="20"/>
                    </w:rPr>
                    <w:t>Consejera electoral integrante</w:t>
                  </w:r>
                </w:p>
              </w:tc>
            </w:tr>
            <w:tr w:rsidR="00B60E24" w:rsidRPr="009728AA" w:rsidTr="007E09B6">
              <w:trPr>
                <w:divId w:val="1940259194"/>
                <w:trHeight w:val="270"/>
                <w:jc w:val="center"/>
              </w:trPr>
              <w:tc>
                <w:tcPr>
                  <w:tcW w:w="4176" w:type="dxa"/>
                  <w:tcBorders>
                    <w:top w:val="single" w:sz="2"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hAnsi="Trebuchet MS" w:cs="Arial"/>
                      <w:sz w:val="20"/>
                      <w:szCs w:val="20"/>
                    </w:rPr>
                  </w:pPr>
                  <w:r w:rsidRPr="009728AA">
                    <w:rPr>
                      <w:rFonts w:ascii="Trebuchet MS" w:hAnsi="Trebuchet MS" w:cs="Arial"/>
                      <w:sz w:val="20"/>
                      <w:szCs w:val="20"/>
                    </w:rPr>
                    <w:t>Dr. Moisés Pérez Vega</w:t>
                  </w:r>
                </w:p>
              </w:tc>
              <w:tc>
                <w:tcPr>
                  <w:tcW w:w="3300" w:type="dxa"/>
                  <w:tcBorders>
                    <w:top w:val="single" w:sz="2" w:space="0" w:color="000000"/>
                    <w:left w:val="single" w:sz="6" w:space="0" w:color="000000"/>
                    <w:bottom w:val="single" w:sz="6" w:space="0" w:color="000000"/>
                    <w:right w:val="single" w:sz="6" w:space="0" w:color="000000"/>
                  </w:tcBorders>
                  <w:vAlign w:val="center"/>
                </w:tcPr>
                <w:p w:rsidR="00B60E24" w:rsidRPr="009728AA" w:rsidRDefault="00B60E24" w:rsidP="007E09B6">
                  <w:pPr>
                    <w:pStyle w:val="Sinespaciado"/>
                    <w:spacing w:line="276" w:lineRule="auto"/>
                    <w:ind w:left="84"/>
                    <w:jc w:val="both"/>
                    <w:rPr>
                      <w:rFonts w:ascii="Trebuchet MS" w:hAnsi="Trebuchet MS" w:cs="Arial"/>
                      <w:sz w:val="20"/>
                      <w:szCs w:val="20"/>
                    </w:rPr>
                  </w:pPr>
                  <w:r w:rsidRPr="009728AA">
                    <w:rPr>
                      <w:rFonts w:ascii="Trebuchet MS" w:hAnsi="Trebuchet MS" w:cs="Arial"/>
                      <w:sz w:val="20"/>
                      <w:szCs w:val="20"/>
                    </w:rPr>
                    <w:t>Consejero electoral integrante</w:t>
                  </w:r>
                </w:p>
              </w:tc>
            </w:tr>
            <w:tr w:rsidR="00B60E24" w:rsidRPr="009728AA" w:rsidTr="007E09B6">
              <w:trPr>
                <w:divId w:val="1940259194"/>
                <w:trHeight w:val="270"/>
                <w:jc w:val="center"/>
              </w:trPr>
              <w:tc>
                <w:tcPr>
                  <w:tcW w:w="4176" w:type="dxa"/>
                  <w:tcBorders>
                    <w:top w:val="single" w:sz="2"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hAnsi="Trebuchet MS" w:cs="Arial"/>
                      <w:sz w:val="20"/>
                      <w:szCs w:val="20"/>
                    </w:rPr>
                  </w:pPr>
                  <w:r w:rsidRPr="009728AA">
                    <w:rPr>
                      <w:rFonts w:ascii="Trebuchet MS" w:hAnsi="Trebuchet MS" w:cs="Arial"/>
                      <w:sz w:val="20"/>
                      <w:szCs w:val="20"/>
                    </w:rPr>
                    <w:t xml:space="preserve">Mtro. Miguel Godínez </w:t>
                  </w:r>
                  <w:proofErr w:type="spellStart"/>
                  <w:r w:rsidRPr="009728AA">
                    <w:rPr>
                      <w:rFonts w:ascii="Trebuchet MS" w:hAnsi="Trebuchet MS" w:cs="Arial"/>
                      <w:sz w:val="20"/>
                      <w:szCs w:val="20"/>
                    </w:rPr>
                    <w:t>Terríquez</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B60E24" w:rsidRPr="009728AA" w:rsidRDefault="00B60E24" w:rsidP="007E09B6">
                  <w:pPr>
                    <w:pStyle w:val="Sinespaciado"/>
                    <w:spacing w:line="276" w:lineRule="auto"/>
                    <w:ind w:left="84"/>
                    <w:jc w:val="both"/>
                    <w:rPr>
                      <w:rFonts w:ascii="Trebuchet MS" w:hAnsi="Trebuchet MS" w:cs="Arial"/>
                      <w:sz w:val="20"/>
                      <w:szCs w:val="20"/>
                    </w:rPr>
                  </w:pPr>
                  <w:r w:rsidRPr="009728AA">
                    <w:rPr>
                      <w:rFonts w:ascii="Trebuchet MS" w:hAnsi="Trebuchet MS" w:cs="Arial"/>
                      <w:sz w:val="20"/>
                      <w:szCs w:val="20"/>
                    </w:rPr>
                    <w:t>Consejero electoral presidente de la Comisión</w:t>
                  </w:r>
                </w:p>
              </w:tc>
            </w:tr>
            <w:tr w:rsidR="00B60E24" w:rsidRPr="009728AA" w:rsidTr="007E09B6">
              <w:trPr>
                <w:divId w:val="1940259194"/>
                <w:trHeight w:val="270"/>
                <w:jc w:val="center"/>
              </w:trPr>
              <w:tc>
                <w:tcPr>
                  <w:tcW w:w="4176" w:type="dxa"/>
                  <w:tcBorders>
                    <w:top w:val="single" w:sz="2"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hAnsi="Trebuchet MS" w:cs="Arial"/>
                      <w:sz w:val="20"/>
                      <w:szCs w:val="20"/>
                    </w:rPr>
                  </w:pPr>
                  <w:r w:rsidRPr="009728AA">
                    <w:rPr>
                      <w:rFonts w:ascii="Trebuchet MS" w:hAnsi="Trebuchet MS" w:cs="Arial"/>
                      <w:sz w:val="20"/>
                      <w:szCs w:val="20"/>
                    </w:rPr>
                    <w:t xml:space="preserve">Lic. Luis Alberto Muñoz Rodríguez </w:t>
                  </w:r>
                </w:p>
              </w:tc>
              <w:tc>
                <w:tcPr>
                  <w:tcW w:w="3300" w:type="dxa"/>
                  <w:tcBorders>
                    <w:top w:val="single" w:sz="2" w:space="0" w:color="000000"/>
                    <w:left w:val="single" w:sz="6" w:space="0" w:color="000000"/>
                    <w:bottom w:val="single" w:sz="6" w:space="0" w:color="000000"/>
                    <w:right w:val="single" w:sz="6" w:space="0" w:color="000000"/>
                  </w:tcBorders>
                  <w:vAlign w:val="center"/>
                </w:tcPr>
                <w:p w:rsidR="00B60E24" w:rsidRPr="009728AA" w:rsidRDefault="00E17DD6" w:rsidP="007E09B6">
                  <w:pPr>
                    <w:pStyle w:val="Sinespaciado"/>
                    <w:spacing w:line="276" w:lineRule="auto"/>
                    <w:ind w:left="84"/>
                    <w:jc w:val="both"/>
                    <w:rPr>
                      <w:rFonts w:ascii="Trebuchet MS" w:hAnsi="Trebuchet MS" w:cs="Arial"/>
                      <w:sz w:val="20"/>
                      <w:szCs w:val="20"/>
                    </w:rPr>
                  </w:pPr>
                  <w:r>
                    <w:rPr>
                      <w:rFonts w:ascii="Trebuchet MS" w:hAnsi="Trebuchet MS" w:cs="Arial"/>
                      <w:sz w:val="20"/>
                      <w:szCs w:val="20"/>
                    </w:rPr>
                    <w:t>Representante del P</w:t>
                  </w:r>
                  <w:r w:rsidR="00B60E24" w:rsidRPr="009728AA">
                    <w:rPr>
                      <w:rFonts w:ascii="Trebuchet MS" w:hAnsi="Trebuchet MS" w:cs="Arial"/>
                      <w:sz w:val="20"/>
                      <w:szCs w:val="20"/>
                    </w:rPr>
                    <w:t>artido Acción Nacional</w:t>
                  </w:r>
                </w:p>
              </w:tc>
            </w:tr>
            <w:tr w:rsidR="00B60E24" w:rsidRPr="009728AA" w:rsidTr="007E09B6">
              <w:trPr>
                <w:divId w:val="1940259194"/>
                <w:trHeight w:val="375"/>
                <w:jc w:val="center"/>
              </w:trPr>
              <w:tc>
                <w:tcPr>
                  <w:tcW w:w="4176" w:type="dxa"/>
                  <w:tcBorders>
                    <w:top w:val="single" w:sz="6"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eastAsiaTheme="minorEastAsia" w:hAnsi="Trebuchet MS"/>
                      <w:sz w:val="20"/>
                      <w:szCs w:val="20"/>
                      <w:lang w:eastAsia="es-MX"/>
                    </w:rPr>
                  </w:pPr>
                  <w:r w:rsidRPr="009728AA">
                    <w:rPr>
                      <w:rFonts w:ascii="Trebuchet MS" w:hAnsi="Trebuchet MS" w:cs="Arial"/>
                      <w:sz w:val="20"/>
                      <w:szCs w:val="20"/>
                    </w:rPr>
                    <w:t>Lic. Enrique Velázquez Aguilar</w:t>
                  </w:r>
                </w:p>
              </w:tc>
              <w:tc>
                <w:tcPr>
                  <w:tcW w:w="3300" w:type="dxa"/>
                  <w:tcBorders>
                    <w:top w:val="single" w:sz="6" w:space="0" w:color="000000"/>
                    <w:left w:val="single" w:sz="6" w:space="0" w:color="000000"/>
                    <w:bottom w:val="single" w:sz="6" w:space="0" w:color="000000"/>
                    <w:right w:val="single" w:sz="6" w:space="0" w:color="000000"/>
                  </w:tcBorders>
                  <w:vAlign w:val="center"/>
                </w:tcPr>
                <w:p w:rsidR="00B60E24" w:rsidRPr="009728AA" w:rsidRDefault="00B60E24" w:rsidP="007E09B6">
                  <w:pPr>
                    <w:pStyle w:val="Sinespaciado"/>
                    <w:spacing w:line="276" w:lineRule="auto"/>
                    <w:ind w:left="84"/>
                    <w:jc w:val="both"/>
                    <w:rPr>
                      <w:rFonts w:ascii="Trebuchet MS" w:eastAsiaTheme="minorEastAsia" w:hAnsi="Trebuchet MS"/>
                      <w:sz w:val="20"/>
                      <w:szCs w:val="20"/>
                      <w:lang w:eastAsia="es-MX"/>
                    </w:rPr>
                  </w:pPr>
                  <w:r w:rsidRPr="009728AA">
                    <w:rPr>
                      <w:rFonts w:ascii="Trebuchet MS" w:hAnsi="Trebuchet MS" w:cs="Arial"/>
                      <w:sz w:val="20"/>
                      <w:szCs w:val="20"/>
                    </w:rPr>
                    <w:t>Representante del Partido Revolucionario Institucional</w:t>
                  </w:r>
                </w:p>
              </w:tc>
            </w:tr>
            <w:tr w:rsidR="00D9175E" w:rsidRPr="009728AA" w:rsidTr="007E09B6">
              <w:trPr>
                <w:divId w:val="1940259194"/>
                <w:trHeight w:val="375"/>
                <w:jc w:val="center"/>
              </w:trPr>
              <w:tc>
                <w:tcPr>
                  <w:tcW w:w="4176" w:type="dxa"/>
                  <w:tcBorders>
                    <w:top w:val="single" w:sz="6" w:space="0" w:color="000000"/>
                    <w:left w:val="single" w:sz="6" w:space="0" w:color="000000"/>
                    <w:bottom w:val="single" w:sz="6" w:space="0" w:color="000000"/>
                    <w:right w:val="single" w:sz="2" w:space="0" w:color="000000"/>
                  </w:tcBorders>
                  <w:vAlign w:val="center"/>
                </w:tcPr>
                <w:p w:rsidR="00D9175E" w:rsidRPr="009728AA" w:rsidRDefault="00D9175E" w:rsidP="007E09B6">
                  <w:pPr>
                    <w:pStyle w:val="Sinespaciado"/>
                    <w:spacing w:line="276" w:lineRule="auto"/>
                    <w:ind w:left="150"/>
                    <w:jc w:val="both"/>
                    <w:rPr>
                      <w:rFonts w:ascii="Trebuchet MS" w:hAnsi="Trebuchet MS" w:cs="Arial"/>
                      <w:sz w:val="20"/>
                      <w:szCs w:val="20"/>
                    </w:rPr>
                  </w:pPr>
                  <w:r w:rsidRPr="009728AA">
                    <w:rPr>
                      <w:rFonts w:ascii="Trebuchet MS" w:hAnsi="Trebuchet MS" w:cs="Verdana"/>
                      <w:bCs/>
                      <w:color w:val="000000"/>
                      <w:sz w:val="20"/>
                      <w:szCs w:val="20"/>
                    </w:rPr>
                    <w:t>Lic. Abel Gutiérrez López</w:t>
                  </w:r>
                  <w:bookmarkStart w:id="1" w:name="_GoBack"/>
                  <w:bookmarkEnd w:id="1"/>
                </w:p>
              </w:tc>
              <w:tc>
                <w:tcPr>
                  <w:tcW w:w="3300" w:type="dxa"/>
                  <w:tcBorders>
                    <w:top w:val="single" w:sz="6" w:space="0" w:color="000000"/>
                    <w:left w:val="single" w:sz="6" w:space="0" w:color="000000"/>
                    <w:bottom w:val="single" w:sz="6" w:space="0" w:color="000000"/>
                    <w:right w:val="single" w:sz="6" w:space="0" w:color="000000"/>
                  </w:tcBorders>
                  <w:vAlign w:val="center"/>
                </w:tcPr>
                <w:p w:rsidR="00D9175E" w:rsidRPr="009728AA" w:rsidRDefault="00D9175E" w:rsidP="007E09B6">
                  <w:pPr>
                    <w:pStyle w:val="Sinespaciado"/>
                    <w:spacing w:line="276" w:lineRule="auto"/>
                    <w:ind w:left="84"/>
                    <w:jc w:val="both"/>
                    <w:rPr>
                      <w:rFonts w:ascii="Trebuchet MS" w:hAnsi="Trebuchet MS" w:cs="Arial"/>
                      <w:sz w:val="20"/>
                      <w:szCs w:val="20"/>
                    </w:rPr>
                  </w:pPr>
                  <w:r w:rsidRPr="009728AA">
                    <w:rPr>
                      <w:rFonts w:ascii="Trebuchet MS" w:eastAsiaTheme="minorEastAsia" w:hAnsi="Trebuchet MS"/>
                      <w:sz w:val="20"/>
                      <w:szCs w:val="20"/>
                      <w:lang w:eastAsia="es-MX"/>
                    </w:rPr>
                    <w:t>Repres</w:t>
                  </w:r>
                  <w:r>
                    <w:rPr>
                      <w:rFonts w:ascii="Trebuchet MS" w:eastAsiaTheme="minorEastAsia" w:hAnsi="Trebuchet MS"/>
                      <w:sz w:val="20"/>
                      <w:szCs w:val="20"/>
                      <w:lang w:eastAsia="es-MX"/>
                    </w:rPr>
                    <w:t>entante del Partido del Trabajo</w:t>
                  </w:r>
                </w:p>
              </w:tc>
            </w:tr>
            <w:tr w:rsidR="00B60E24" w:rsidRPr="009728AA" w:rsidTr="007E09B6">
              <w:trPr>
                <w:divId w:val="1940259194"/>
                <w:trHeight w:val="375"/>
                <w:jc w:val="center"/>
              </w:trPr>
              <w:tc>
                <w:tcPr>
                  <w:tcW w:w="4176" w:type="dxa"/>
                  <w:tcBorders>
                    <w:top w:val="single" w:sz="6"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eastAsiaTheme="minorEastAsia" w:hAnsi="Trebuchet MS"/>
                      <w:b/>
                      <w:sz w:val="20"/>
                      <w:szCs w:val="20"/>
                      <w:lang w:eastAsia="es-MX"/>
                    </w:rPr>
                  </w:pPr>
                  <w:r w:rsidRPr="009728AA">
                    <w:rPr>
                      <w:rFonts w:ascii="Trebuchet MS" w:hAnsi="Trebuchet MS" w:cs="Arial"/>
                      <w:sz w:val="20"/>
                      <w:szCs w:val="20"/>
                    </w:rPr>
                    <w:t>Lic. Juan José</w:t>
                  </w:r>
                  <w:r w:rsidRPr="009728AA">
                    <w:rPr>
                      <w:rFonts w:ascii="Trebuchet MS" w:hAnsi="Trebuchet MS" w:cs="Arial"/>
                      <w:b/>
                      <w:sz w:val="20"/>
                      <w:szCs w:val="20"/>
                    </w:rPr>
                    <w:t xml:space="preserve"> </w:t>
                  </w:r>
                  <w:r w:rsidRPr="009728AA">
                    <w:rPr>
                      <w:rFonts w:ascii="Trebuchet MS" w:hAnsi="Trebuchet MS" w:cs="Arial"/>
                      <w:sz w:val="20"/>
                      <w:szCs w:val="20"/>
                    </w:rPr>
                    <w:t>Ramos Fernández</w:t>
                  </w:r>
                </w:p>
              </w:tc>
              <w:tc>
                <w:tcPr>
                  <w:tcW w:w="3300" w:type="dxa"/>
                  <w:tcBorders>
                    <w:top w:val="single" w:sz="6" w:space="0" w:color="000000"/>
                    <w:left w:val="single" w:sz="6" w:space="0" w:color="000000"/>
                    <w:bottom w:val="single" w:sz="6" w:space="0" w:color="000000"/>
                    <w:right w:val="single" w:sz="6" w:space="0" w:color="000000"/>
                  </w:tcBorders>
                  <w:vAlign w:val="center"/>
                </w:tcPr>
                <w:p w:rsidR="00B60E24" w:rsidRPr="009728AA" w:rsidRDefault="00B60E24" w:rsidP="00D9175E">
                  <w:pPr>
                    <w:pStyle w:val="Sinespaciado"/>
                    <w:spacing w:line="276" w:lineRule="auto"/>
                    <w:ind w:left="84"/>
                    <w:jc w:val="both"/>
                    <w:rPr>
                      <w:rFonts w:ascii="Trebuchet MS" w:eastAsiaTheme="minorEastAsia" w:hAnsi="Trebuchet MS"/>
                      <w:sz w:val="20"/>
                      <w:szCs w:val="20"/>
                      <w:lang w:eastAsia="es-MX"/>
                    </w:rPr>
                  </w:pPr>
                  <w:r w:rsidRPr="009728AA">
                    <w:rPr>
                      <w:rFonts w:ascii="Trebuchet MS" w:hAnsi="Trebuchet MS" w:cs="Arial"/>
                      <w:sz w:val="20"/>
                      <w:szCs w:val="20"/>
                    </w:rPr>
                    <w:t>Representante del partido Movimiento Ciudadano</w:t>
                  </w:r>
                </w:p>
              </w:tc>
            </w:tr>
            <w:tr w:rsidR="00B60E24" w:rsidRPr="009728AA" w:rsidTr="007E09B6">
              <w:trPr>
                <w:divId w:val="1940259194"/>
                <w:trHeight w:val="375"/>
                <w:jc w:val="center"/>
              </w:trPr>
              <w:tc>
                <w:tcPr>
                  <w:tcW w:w="4176" w:type="dxa"/>
                  <w:tcBorders>
                    <w:top w:val="single" w:sz="6"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eastAsiaTheme="minorEastAsia" w:hAnsi="Trebuchet MS"/>
                      <w:sz w:val="20"/>
                      <w:szCs w:val="20"/>
                      <w:lang w:eastAsia="es-MX"/>
                    </w:rPr>
                  </w:pPr>
                  <w:r w:rsidRPr="009728AA">
                    <w:rPr>
                      <w:rFonts w:ascii="Trebuchet MS" w:eastAsiaTheme="minorEastAsia" w:hAnsi="Trebuchet MS"/>
                      <w:sz w:val="20"/>
                      <w:szCs w:val="20"/>
                      <w:lang w:eastAsia="es-MX"/>
                    </w:rPr>
                    <w:t xml:space="preserve">Lic. Diego Alberto Hernández Vázquez </w:t>
                  </w:r>
                </w:p>
              </w:tc>
              <w:tc>
                <w:tcPr>
                  <w:tcW w:w="3300" w:type="dxa"/>
                  <w:tcBorders>
                    <w:top w:val="single" w:sz="6" w:space="0" w:color="000000"/>
                    <w:left w:val="single" w:sz="6" w:space="0" w:color="000000"/>
                    <w:bottom w:val="single" w:sz="6" w:space="0" w:color="000000"/>
                    <w:right w:val="single" w:sz="6" w:space="0" w:color="000000"/>
                  </w:tcBorders>
                  <w:vAlign w:val="center"/>
                </w:tcPr>
                <w:p w:rsidR="00B60E24" w:rsidRPr="009728AA" w:rsidRDefault="00B60E24" w:rsidP="00D9175E">
                  <w:pPr>
                    <w:pStyle w:val="Sinespaciado"/>
                    <w:spacing w:line="276" w:lineRule="auto"/>
                    <w:ind w:left="84"/>
                    <w:jc w:val="both"/>
                    <w:rPr>
                      <w:rFonts w:ascii="Trebuchet MS" w:eastAsiaTheme="minorEastAsia" w:hAnsi="Trebuchet MS"/>
                      <w:sz w:val="20"/>
                      <w:szCs w:val="20"/>
                      <w:lang w:eastAsia="es-MX"/>
                    </w:rPr>
                  </w:pPr>
                  <w:r w:rsidRPr="009728AA">
                    <w:rPr>
                      <w:rFonts w:ascii="Trebuchet MS" w:eastAsiaTheme="minorEastAsia" w:hAnsi="Trebuchet MS"/>
                      <w:sz w:val="20"/>
                      <w:szCs w:val="20"/>
                      <w:lang w:eastAsia="es-MX"/>
                    </w:rPr>
                    <w:t>Representante del partido HAGAMOS</w:t>
                  </w:r>
                </w:p>
              </w:tc>
            </w:tr>
            <w:tr w:rsidR="00B60E24" w:rsidRPr="009728AA" w:rsidTr="007E09B6">
              <w:trPr>
                <w:divId w:val="1940259194"/>
                <w:trHeight w:val="375"/>
                <w:jc w:val="center"/>
              </w:trPr>
              <w:tc>
                <w:tcPr>
                  <w:tcW w:w="4176" w:type="dxa"/>
                  <w:tcBorders>
                    <w:top w:val="single" w:sz="6" w:space="0" w:color="000000"/>
                    <w:left w:val="single" w:sz="6" w:space="0" w:color="000000"/>
                    <w:bottom w:val="single" w:sz="6" w:space="0" w:color="000000"/>
                    <w:right w:val="single" w:sz="2" w:space="0" w:color="000000"/>
                  </w:tcBorders>
                  <w:vAlign w:val="center"/>
                </w:tcPr>
                <w:p w:rsidR="00B60E24" w:rsidRPr="009728AA" w:rsidRDefault="00B60E24" w:rsidP="007E09B6">
                  <w:pPr>
                    <w:pStyle w:val="Sinespaciado"/>
                    <w:spacing w:line="276" w:lineRule="auto"/>
                    <w:ind w:left="150"/>
                    <w:jc w:val="both"/>
                    <w:rPr>
                      <w:rFonts w:ascii="Trebuchet MS" w:eastAsiaTheme="minorEastAsia" w:hAnsi="Trebuchet MS"/>
                      <w:sz w:val="20"/>
                      <w:szCs w:val="20"/>
                      <w:lang w:eastAsia="es-MX"/>
                    </w:rPr>
                  </w:pPr>
                  <w:r w:rsidRPr="009728AA">
                    <w:rPr>
                      <w:rFonts w:ascii="Trebuchet MS" w:eastAsiaTheme="minorEastAsia" w:hAnsi="Trebuchet MS"/>
                      <w:sz w:val="20"/>
                      <w:szCs w:val="20"/>
                      <w:lang w:eastAsia="es-MX"/>
                    </w:rPr>
                    <w:t>Mtro. Carlos Javier Aguirre Arias</w:t>
                  </w:r>
                </w:p>
              </w:tc>
              <w:tc>
                <w:tcPr>
                  <w:tcW w:w="3300" w:type="dxa"/>
                  <w:tcBorders>
                    <w:top w:val="single" w:sz="6" w:space="0" w:color="000000"/>
                    <w:left w:val="single" w:sz="6" w:space="0" w:color="000000"/>
                    <w:bottom w:val="single" w:sz="6" w:space="0" w:color="000000"/>
                    <w:right w:val="single" w:sz="6" w:space="0" w:color="000000"/>
                  </w:tcBorders>
                  <w:vAlign w:val="center"/>
                </w:tcPr>
                <w:p w:rsidR="00B60E24" w:rsidRPr="009728AA" w:rsidRDefault="00B60E24" w:rsidP="007E09B6">
                  <w:pPr>
                    <w:pStyle w:val="Sinespaciado"/>
                    <w:spacing w:line="276" w:lineRule="auto"/>
                    <w:ind w:left="84"/>
                    <w:jc w:val="both"/>
                    <w:rPr>
                      <w:rFonts w:ascii="Trebuchet MS" w:eastAsiaTheme="minorEastAsia" w:hAnsi="Trebuchet MS"/>
                      <w:sz w:val="20"/>
                      <w:szCs w:val="20"/>
                      <w:lang w:eastAsia="es-MX"/>
                    </w:rPr>
                  </w:pPr>
                  <w:r w:rsidRPr="009728AA">
                    <w:rPr>
                      <w:rFonts w:ascii="Trebuchet MS" w:eastAsiaTheme="minorEastAsia" w:hAnsi="Trebuchet MS"/>
                      <w:sz w:val="20"/>
                      <w:szCs w:val="20"/>
                      <w:lang w:eastAsia="es-MX"/>
                    </w:rPr>
                    <w:t>Director de Participación Ciudadana</w:t>
                  </w:r>
                </w:p>
              </w:tc>
            </w:tr>
            <w:tr w:rsidR="00B60E24" w:rsidRPr="009728AA" w:rsidTr="007E09B6">
              <w:trPr>
                <w:divId w:val="1940259194"/>
                <w:trHeight w:val="285"/>
                <w:jc w:val="center"/>
              </w:trPr>
              <w:tc>
                <w:tcPr>
                  <w:tcW w:w="4176" w:type="dxa"/>
                  <w:tcBorders>
                    <w:top w:val="single" w:sz="6" w:space="0" w:color="000000"/>
                    <w:left w:val="single" w:sz="6" w:space="0" w:color="000000"/>
                    <w:bottom w:val="single" w:sz="6" w:space="0" w:color="000000"/>
                    <w:right w:val="single" w:sz="6" w:space="0" w:color="000000"/>
                  </w:tcBorders>
                  <w:vAlign w:val="center"/>
                  <w:hideMark/>
                </w:tcPr>
                <w:p w:rsidR="00B60E24" w:rsidRPr="009728AA" w:rsidRDefault="00B60E24" w:rsidP="007E09B6">
                  <w:pPr>
                    <w:pStyle w:val="Sinespaciado"/>
                    <w:spacing w:line="276" w:lineRule="auto"/>
                    <w:ind w:left="150"/>
                    <w:jc w:val="both"/>
                    <w:divId w:val="758141011"/>
                    <w:rPr>
                      <w:rFonts w:ascii="Trebuchet MS" w:eastAsiaTheme="minorEastAsia" w:hAnsi="Trebuchet MS"/>
                      <w:sz w:val="20"/>
                      <w:szCs w:val="20"/>
                      <w:lang w:eastAsia="es-MX"/>
                    </w:rPr>
                  </w:pPr>
                  <w:r w:rsidRPr="009728AA">
                    <w:rPr>
                      <w:rFonts w:ascii="Trebuchet MS" w:eastAsiaTheme="minorEastAsia" w:hAnsi="Trebuchet MS"/>
                      <w:sz w:val="20"/>
                      <w:szCs w:val="20"/>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B60E24" w:rsidRPr="009728AA" w:rsidRDefault="00B60E24" w:rsidP="007E09B6">
                  <w:pPr>
                    <w:pStyle w:val="Sinespaciado"/>
                    <w:spacing w:line="276" w:lineRule="auto"/>
                    <w:ind w:left="84"/>
                    <w:jc w:val="both"/>
                    <w:divId w:val="750468107"/>
                    <w:rPr>
                      <w:rFonts w:ascii="Trebuchet MS" w:eastAsiaTheme="minorEastAsia" w:hAnsi="Trebuchet MS"/>
                      <w:sz w:val="20"/>
                      <w:szCs w:val="20"/>
                      <w:lang w:eastAsia="es-MX"/>
                    </w:rPr>
                  </w:pPr>
                  <w:r w:rsidRPr="009728AA">
                    <w:rPr>
                      <w:rFonts w:ascii="Trebuchet MS" w:eastAsiaTheme="minorEastAsia" w:hAnsi="Trebuchet MS"/>
                      <w:sz w:val="20"/>
                      <w:szCs w:val="20"/>
                      <w:lang w:eastAsia="es-MX"/>
                    </w:rPr>
                    <w:t>Secretario Técnico</w:t>
                  </w:r>
                </w:p>
              </w:tc>
            </w:tr>
          </w:tbl>
          <w:p w:rsidR="00646E70" w:rsidRPr="009728AA" w:rsidRDefault="00646E70" w:rsidP="009728AA">
            <w:pPr>
              <w:pStyle w:val="Sinespaciado"/>
              <w:spacing w:line="276" w:lineRule="auto"/>
              <w:jc w:val="both"/>
              <w:divId w:val="1940259194"/>
              <w:rPr>
                <w:rFonts w:ascii="Trebuchet MS" w:hAnsi="Trebuchet MS"/>
                <w:b/>
                <w:bCs/>
                <w:sz w:val="20"/>
                <w:szCs w:val="20"/>
              </w:rPr>
            </w:pPr>
          </w:p>
          <w:p w:rsidR="002D1061" w:rsidRPr="009728AA" w:rsidRDefault="000D5FC4" w:rsidP="009728AA">
            <w:pPr>
              <w:pStyle w:val="Sinespaciado"/>
              <w:spacing w:line="276" w:lineRule="auto"/>
              <w:jc w:val="both"/>
              <w:divId w:val="1940259194"/>
              <w:rPr>
                <w:rFonts w:ascii="Trebuchet MS" w:eastAsiaTheme="minorEastAsia" w:hAnsi="Trebuchet MS"/>
                <w:color w:val="000000"/>
                <w:sz w:val="20"/>
                <w:szCs w:val="20"/>
                <w:lang w:eastAsia="es-MX"/>
              </w:rPr>
            </w:pPr>
            <w:r w:rsidRPr="009728AA">
              <w:rPr>
                <w:rFonts w:ascii="Trebuchet MS" w:hAnsi="Trebuchet MS"/>
                <w:sz w:val="20"/>
                <w:szCs w:val="20"/>
              </w:rPr>
              <w:t>Una vez llevada a cabo la verificación de la asistencia, se informa al consejer</w:t>
            </w:r>
            <w:r w:rsidR="00A104BC" w:rsidRPr="009728AA">
              <w:rPr>
                <w:rFonts w:ascii="Trebuchet MS" w:hAnsi="Trebuchet MS"/>
                <w:sz w:val="20"/>
                <w:szCs w:val="20"/>
              </w:rPr>
              <w:t>o</w:t>
            </w:r>
            <w:r w:rsidRPr="009728AA">
              <w:rPr>
                <w:rFonts w:ascii="Trebuchet MS" w:hAnsi="Trebuchet MS"/>
                <w:sz w:val="20"/>
                <w:szCs w:val="20"/>
              </w:rPr>
              <w:t xml:space="preserve"> </w:t>
            </w:r>
            <w:r w:rsidR="00A104BC" w:rsidRPr="009728AA">
              <w:rPr>
                <w:rFonts w:ascii="Trebuchet MS" w:hAnsi="Trebuchet MS"/>
                <w:sz w:val="20"/>
                <w:szCs w:val="20"/>
              </w:rPr>
              <w:t>presidente</w:t>
            </w:r>
            <w:r w:rsidRPr="009728AA">
              <w:rPr>
                <w:rFonts w:ascii="Trebuchet MS" w:hAnsi="Trebuchet MS"/>
                <w:sz w:val="20"/>
                <w:szCs w:val="20"/>
              </w:rPr>
              <w:t xml:space="preserve"> de la Comisión, que existe quórum legal para sesionar.</w:t>
            </w:r>
          </w:p>
          <w:p w:rsidR="00FC0C3E" w:rsidRPr="009728AA" w:rsidRDefault="00FC0C3E" w:rsidP="009728AA">
            <w:pPr>
              <w:pStyle w:val="Sinespaciado"/>
              <w:spacing w:line="276" w:lineRule="auto"/>
              <w:jc w:val="both"/>
              <w:divId w:val="1940259194"/>
              <w:rPr>
                <w:rFonts w:ascii="Trebuchet MS" w:eastAsiaTheme="minorEastAsia" w:hAnsi="Trebuchet MS"/>
                <w:color w:val="000000"/>
                <w:sz w:val="20"/>
                <w:szCs w:val="20"/>
                <w:lang w:eastAsia="es-MX"/>
              </w:rPr>
            </w:pPr>
          </w:p>
        </w:tc>
      </w:tr>
      <w:tr w:rsidR="00ED34B1" w:rsidRPr="009728AA" w:rsidTr="00D9175E">
        <w:trPr>
          <w:trHeight w:val="454"/>
          <w:jc w:val="center"/>
        </w:trPr>
        <w:tc>
          <w:tcPr>
            <w:tcW w:w="776" w:type="pct"/>
            <w:vAlign w:val="center"/>
          </w:tcPr>
          <w:p w:rsidR="00ED34B1" w:rsidRPr="009728AA" w:rsidRDefault="009E34CE"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vAlign w:val="center"/>
          </w:tcPr>
          <w:p w:rsidR="002D1061" w:rsidRPr="009728AA" w:rsidRDefault="002D1061" w:rsidP="009728AA">
            <w:pPr>
              <w:pStyle w:val="Sinespaciado"/>
              <w:spacing w:line="276" w:lineRule="auto"/>
              <w:jc w:val="both"/>
              <w:rPr>
                <w:rFonts w:ascii="Trebuchet MS" w:eastAsia="Calibri" w:hAnsi="Trebuchet MS" w:cs="Arial"/>
                <w:sz w:val="20"/>
                <w:szCs w:val="20"/>
              </w:rPr>
            </w:pPr>
            <w:r w:rsidRPr="009728AA">
              <w:rPr>
                <w:rFonts w:ascii="Trebuchet MS" w:hAnsi="Trebuchet MS" w:cs="Calibri"/>
                <w:sz w:val="20"/>
                <w:szCs w:val="20"/>
              </w:rPr>
              <w:t>“</w:t>
            </w:r>
            <w:r w:rsidR="00D761D4" w:rsidRPr="009728AA">
              <w:rPr>
                <w:rFonts w:ascii="Trebuchet MS" w:hAnsi="Trebuchet MS" w:cs="Calibri"/>
                <w:sz w:val="20"/>
                <w:szCs w:val="20"/>
              </w:rPr>
              <w:t>Muchas g</w:t>
            </w:r>
            <w:r w:rsidR="00DF6E53" w:rsidRPr="009728AA">
              <w:rPr>
                <w:rFonts w:ascii="Trebuchet MS" w:hAnsi="Trebuchet MS" w:cs="Calibri"/>
                <w:sz w:val="20"/>
                <w:szCs w:val="20"/>
              </w:rPr>
              <w:t>racias</w:t>
            </w:r>
            <w:r w:rsidR="00F43DC2" w:rsidRPr="009728AA">
              <w:rPr>
                <w:rFonts w:ascii="Trebuchet MS" w:hAnsi="Trebuchet MS" w:cs="Calibri"/>
                <w:sz w:val="20"/>
                <w:szCs w:val="20"/>
              </w:rPr>
              <w:t xml:space="preserve"> secretario,</w:t>
            </w:r>
            <w:r w:rsidR="00931A55" w:rsidRPr="009728AA">
              <w:rPr>
                <w:rFonts w:ascii="Trebuchet MS" w:hAnsi="Trebuchet MS" w:cs="Calibri"/>
                <w:sz w:val="20"/>
                <w:szCs w:val="20"/>
              </w:rPr>
              <w:t xml:space="preserve"> y en ese sentido se declara </w:t>
            </w:r>
            <w:r w:rsidR="00F43DC2" w:rsidRPr="009728AA">
              <w:rPr>
                <w:rFonts w:ascii="Trebuchet MS" w:hAnsi="Trebuchet MS" w:cs="Calibri"/>
                <w:sz w:val="20"/>
                <w:szCs w:val="20"/>
              </w:rPr>
              <w:t>formalment</w:t>
            </w:r>
            <w:r w:rsidR="00931A55" w:rsidRPr="009728AA">
              <w:rPr>
                <w:rFonts w:ascii="Trebuchet MS" w:hAnsi="Trebuchet MS" w:cs="Calibri"/>
                <w:sz w:val="20"/>
                <w:szCs w:val="20"/>
              </w:rPr>
              <w:t>e iniciada la sesión</w:t>
            </w:r>
            <w:r w:rsidR="00A6575F" w:rsidRPr="009728AA">
              <w:rPr>
                <w:rFonts w:ascii="Trebuchet MS" w:eastAsia="Calibri" w:hAnsi="Trebuchet MS" w:cs="Arial"/>
                <w:sz w:val="20"/>
                <w:szCs w:val="20"/>
              </w:rPr>
              <w:t>.</w:t>
            </w:r>
          </w:p>
          <w:p w:rsidR="002D1061" w:rsidRPr="009728AA" w:rsidRDefault="002D1061" w:rsidP="009728AA">
            <w:pPr>
              <w:pStyle w:val="Sinespaciado"/>
              <w:spacing w:line="276" w:lineRule="auto"/>
              <w:jc w:val="both"/>
              <w:rPr>
                <w:rFonts w:ascii="Trebuchet MS" w:eastAsia="Calibri" w:hAnsi="Trebuchet MS" w:cs="Arial"/>
                <w:sz w:val="20"/>
                <w:szCs w:val="20"/>
              </w:rPr>
            </w:pPr>
          </w:p>
          <w:p w:rsidR="005B69AA" w:rsidRPr="009728AA" w:rsidRDefault="00F43DC2" w:rsidP="009728AA">
            <w:pPr>
              <w:pStyle w:val="Sinespaciado"/>
              <w:spacing w:line="276" w:lineRule="auto"/>
              <w:jc w:val="both"/>
              <w:rPr>
                <w:rFonts w:ascii="Trebuchet MS" w:eastAsia="Calibri" w:hAnsi="Trebuchet MS" w:cs="Arial"/>
                <w:sz w:val="20"/>
                <w:szCs w:val="20"/>
              </w:rPr>
            </w:pPr>
            <w:r w:rsidRPr="009728AA">
              <w:rPr>
                <w:rFonts w:ascii="Trebuchet MS" w:eastAsia="Calibri" w:hAnsi="Trebuchet MS" w:cs="Arial"/>
                <w:sz w:val="20"/>
                <w:szCs w:val="20"/>
              </w:rPr>
              <w:t>“L</w:t>
            </w:r>
            <w:r w:rsidR="00C55FC0" w:rsidRPr="009728AA">
              <w:rPr>
                <w:rFonts w:ascii="Trebuchet MS" w:eastAsia="Calibri" w:hAnsi="Trebuchet MS" w:cs="Arial"/>
                <w:sz w:val="20"/>
                <w:szCs w:val="20"/>
              </w:rPr>
              <w:t xml:space="preserve">e solicito </w:t>
            </w:r>
            <w:r w:rsidR="00931A55" w:rsidRPr="009728AA">
              <w:rPr>
                <w:rFonts w:ascii="Trebuchet MS" w:eastAsia="Calibri" w:hAnsi="Trebuchet MS" w:cs="Arial"/>
                <w:sz w:val="20"/>
                <w:szCs w:val="20"/>
              </w:rPr>
              <w:t>continúe con el p</w:t>
            </w:r>
            <w:r w:rsidR="00D9175E">
              <w:rPr>
                <w:rFonts w:ascii="Trebuchet MS" w:eastAsia="Calibri" w:hAnsi="Trebuchet MS" w:cs="Arial"/>
                <w:sz w:val="20"/>
                <w:szCs w:val="20"/>
              </w:rPr>
              <w:t>rimer punto del orden del día, s</w:t>
            </w:r>
            <w:r w:rsidR="00931A55" w:rsidRPr="009728AA">
              <w:rPr>
                <w:rFonts w:ascii="Trebuchet MS" w:eastAsia="Calibri" w:hAnsi="Trebuchet MS" w:cs="Arial"/>
                <w:sz w:val="20"/>
                <w:szCs w:val="20"/>
              </w:rPr>
              <w:t>ecretario</w:t>
            </w:r>
            <w:r w:rsidR="00A6575F" w:rsidRPr="009728AA">
              <w:rPr>
                <w:rFonts w:ascii="Trebuchet MS" w:eastAsia="Calibri" w:hAnsi="Trebuchet MS" w:cs="Arial"/>
                <w:sz w:val="20"/>
                <w:szCs w:val="20"/>
              </w:rPr>
              <w:t>.”</w:t>
            </w:r>
          </w:p>
          <w:p w:rsidR="002D1061" w:rsidRPr="009728AA" w:rsidRDefault="002D1061" w:rsidP="009728AA">
            <w:pPr>
              <w:pStyle w:val="Sinespaciado"/>
              <w:spacing w:line="276" w:lineRule="auto"/>
              <w:jc w:val="both"/>
              <w:rPr>
                <w:rFonts w:ascii="Trebuchet MS" w:eastAsia="Calibri" w:hAnsi="Trebuchet MS" w:cs="Arial"/>
                <w:sz w:val="20"/>
                <w:szCs w:val="20"/>
              </w:rPr>
            </w:pPr>
          </w:p>
        </w:tc>
      </w:tr>
      <w:tr w:rsidR="00ED34B1" w:rsidRPr="009728AA" w:rsidTr="00D9175E">
        <w:trPr>
          <w:trHeight w:val="454"/>
          <w:jc w:val="center"/>
        </w:trPr>
        <w:tc>
          <w:tcPr>
            <w:tcW w:w="776" w:type="pct"/>
            <w:vAlign w:val="center"/>
          </w:tcPr>
          <w:p w:rsidR="00ED34B1" w:rsidRPr="009728AA" w:rsidRDefault="00ED34B1" w:rsidP="007E09B6">
            <w:pPr>
              <w:pStyle w:val="Sinespaciado"/>
              <w:spacing w:line="276" w:lineRule="auto"/>
              <w:jc w:val="center"/>
              <w:rPr>
                <w:rFonts w:ascii="Trebuchet MS" w:hAnsi="Trebuchet MS"/>
                <w:b/>
                <w:sz w:val="20"/>
                <w:szCs w:val="20"/>
              </w:rPr>
            </w:pPr>
            <w:r w:rsidRPr="009728AA">
              <w:rPr>
                <w:rFonts w:ascii="Trebuchet MS" w:hAnsi="Trebuchet MS"/>
                <w:b/>
                <w:bCs/>
                <w:sz w:val="20"/>
                <w:szCs w:val="20"/>
              </w:rPr>
              <w:t>Secretario Técnico</w:t>
            </w:r>
          </w:p>
        </w:tc>
        <w:tc>
          <w:tcPr>
            <w:tcW w:w="4224" w:type="pct"/>
            <w:gridSpan w:val="2"/>
            <w:vAlign w:val="center"/>
          </w:tcPr>
          <w:p w:rsidR="00B60E24" w:rsidRPr="009728AA" w:rsidRDefault="003937C3" w:rsidP="00D9175E">
            <w:pPr>
              <w:pStyle w:val="Sinespaciado"/>
              <w:spacing w:line="276" w:lineRule="auto"/>
              <w:jc w:val="both"/>
              <w:rPr>
                <w:rFonts w:ascii="Trebuchet MS" w:hAnsi="Trebuchet MS" w:cs="Calibri"/>
                <w:sz w:val="20"/>
                <w:szCs w:val="20"/>
              </w:rPr>
            </w:pPr>
            <w:r w:rsidRPr="009728AA">
              <w:rPr>
                <w:rFonts w:ascii="Trebuchet MS" w:hAnsi="Trebuchet MS" w:cs="Calibri"/>
                <w:sz w:val="20"/>
                <w:szCs w:val="20"/>
              </w:rPr>
              <w:t>Realiza lo solicitado.</w:t>
            </w:r>
          </w:p>
        </w:tc>
      </w:tr>
      <w:tr w:rsidR="003E0039" w:rsidRPr="009728AA" w:rsidTr="009728AA">
        <w:trPr>
          <w:trHeight w:val="625"/>
          <w:jc w:val="center"/>
        </w:trPr>
        <w:tc>
          <w:tcPr>
            <w:tcW w:w="5000" w:type="pct"/>
            <w:gridSpan w:val="3"/>
            <w:shd w:val="clear" w:color="auto" w:fill="B2A1C7" w:themeFill="accent4" w:themeFillTint="99"/>
            <w:vAlign w:val="center"/>
          </w:tcPr>
          <w:p w:rsidR="00B60E24" w:rsidRPr="009728AA" w:rsidRDefault="00D941E0" w:rsidP="00D9175E">
            <w:pPr>
              <w:pStyle w:val="Sinespaciado"/>
              <w:spacing w:line="276" w:lineRule="auto"/>
              <w:jc w:val="both"/>
              <w:rPr>
                <w:rFonts w:ascii="Trebuchet MS" w:hAnsi="Trebuchet MS"/>
                <w:sz w:val="20"/>
                <w:szCs w:val="20"/>
              </w:rPr>
            </w:pPr>
            <w:r w:rsidRPr="009728AA">
              <w:rPr>
                <w:rFonts w:ascii="Trebuchet MS" w:hAnsi="Trebuchet MS"/>
                <w:b/>
                <w:sz w:val="20"/>
                <w:szCs w:val="20"/>
              </w:rPr>
              <w:t>1.</w:t>
            </w:r>
            <w:r w:rsidRPr="009728AA">
              <w:rPr>
                <w:rFonts w:ascii="Trebuchet MS" w:hAnsi="Trebuchet MS"/>
                <w:sz w:val="20"/>
                <w:szCs w:val="20"/>
              </w:rPr>
              <w:t xml:space="preserve"> </w:t>
            </w:r>
            <w:r w:rsidR="005B486B" w:rsidRPr="009728AA">
              <w:rPr>
                <w:rFonts w:ascii="Trebuchet MS" w:hAnsi="Trebuchet MS"/>
                <w:b/>
                <w:sz w:val="20"/>
                <w:szCs w:val="20"/>
              </w:rPr>
              <w:t>Presentación y, en su caso</w:t>
            </w:r>
            <w:r w:rsidR="00354F39" w:rsidRPr="009728AA">
              <w:rPr>
                <w:rFonts w:ascii="Trebuchet MS" w:hAnsi="Trebuchet MS"/>
                <w:b/>
                <w:sz w:val="20"/>
                <w:szCs w:val="20"/>
              </w:rPr>
              <w:t>,</w:t>
            </w:r>
            <w:r w:rsidR="005B486B" w:rsidRPr="009728AA">
              <w:rPr>
                <w:rFonts w:ascii="Trebuchet MS" w:hAnsi="Trebuchet MS"/>
                <w:b/>
                <w:sz w:val="20"/>
                <w:szCs w:val="20"/>
              </w:rPr>
              <w:t xml:space="preserve"> a</w:t>
            </w:r>
            <w:r w:rsidRPr="009728AA">
              <w:rPr>
                <w:rFonts w:ascii="Trebuchet MS" w:hAnsi="Trebuchet MS"/>
                <w:b/>
                <w:sz w:val="20"/>
                <w:szCs w:val="20"/>
              </w:rPr>
              <w:t>probación del orden del día</w:t>
            </w:r>
            <w:r w:rsidR="00960D8D" w:rsidRPr="009728AA">
              <w:rPr>
                <w:rFonts w:ascii="Trebuchet MS" w:hAnsi="Trebuchet MS"/>
                <w:b/>
                <w:sz w:val="20"/>
                <w:szCs w:val="20"/>
              </w:rPr>
              <w:t>.</w:t>
            </w:r>
          </w:p>
        </w:tc>
      </w:tr>
      <w:tr w:rsidR="00ED34B1" w:rsidRPr="009728AA" w:rsidTr="00D9175E">
        <w:trPr>
          <w:trHeight w:val="625"/>
          <w:jc w:val="center"/>
        </w:trPr>
        <w:tc>
          <w:tcPr>
            <w:tcW w:w="776" w:type="pct"/>
            <w:vAlign w:val="center"/>
          </w:tcPr>
          <w:p w:rsidR="00ED34B1" w:rsidRPr="009728AA" w:rsidRDefault="007D1D8A" w:rsidP="007E09B6">
            <w:pPr>
              <w:pStyle w:val="Sinespaciado"/>
              <w:spacing w:line="276" w:lineRule="auto"/>
              <w:jc w:val="center"/>
              <w:rPr>
                <w:rFonts w:ascii="Trebuchet MS" w:hAnsi="Trebuchet MS"/>
                <w:b/>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vAlign w:val="center"/>
          </w:tcPr>
          <w:p w:rsidR="00C55FC0" w:rsidRPr="009728AA" w:rsidRDefault="00ED34B1" w:rsidP="009728AA">
            <w:pPr>
              <w:pStyle w:val="Sinespaciado"/>
              <w:spacing w:line="276" w:lineRule="auto"/>
              <w:jc w:val="both"/>
              <w:rPr>
                <w:rFonts w:ascii="Trebuchet MS" w:hAnsi="Trebuchet MS"/>
                <w:sz w:val="20"/>
                <w:szCs w:val="20"/>
              </w:rPr>
            </w:pPr>
            <w:r w:rsidRPr="009728AA">
              <w:rPr>
                <w:rFonts w:ascii="Trebuchet MS" w:hAnsi="Trebuchet MS"/>
                <w:sz w:val="20"/>
                <w:szCs w:val="20"/>
              </w:rPr>
              <w:t>“</w:t>
            </w:r>
            <w:r w:rsidR="00C55FC0" w:rsidRPr="009728AA">
              <w:rPr>
                <w:rFonts w:ascii="Trebuchet MS" w:hAnsi="Trebuchet MS"/>
                <w:sz w:val="20"/>
                <w:szCs w:val="20"/>
              </w:rPr>
              <w:t>Mu</w:t>
            </w:r>
            <w:r w:rsidR="007966AF" w:rsidRPr="009728AA">
              <w:rPr>
                <w:rFonts w:ascii="Trebuchet MS" w:hAnsi="Trebuchet MS"/>
                <w:sz w:val="20"/>
                <w:szCs w:val="20"/>
              </w:rPr>
              <w:t>chas gracias, está a su</w:t>
            </w:r>
            <w:r w:rsidR="00C55FC0" w:rsidRPr="009728AA">
              <w:rPr>
                <w:rFonts w:ascii="Trebuchet MS" w:hAnsi="Trebuchet MS"/>
                <w:sz w:val="20"/>
                <w:szCs w:val="20"/>
              </w:rPr>
              <w:t xml:space="preserve"> consideración el</w:t>
            </w:r>
            <w:r w:rsidR="007966AF" w:rsidRPr="009728AA">
              <w:rPr>
                <w:rFonts w:ascii="Trebuchet MS" w:hAnsi="Trebuchet MS"/>
                <w:sz w:val="20"/>
                <w:szCs w:val="20"/>
              </w:rPr>
              <w:t xml:space="preserve"> del</w:t>
            </w:r>
            <w:r w:rsidR="00D9175E">
              <w:rPr>
                <w:rFonts w:ascii="Trebuchet MS" w:hAnsi="Trebuchet MS"/>
                <w:sz w:val="20"/>
                <w:szCs w:val="20"/>
              </w:rPr>
              <w:t xml:space="preserve"> orden del día.</w:t>
            </w:r>
          </w:p>
          <w:p w:rsidR="00925E59" w:rsidRPr="009728AA" w:rsidRDefault="00925E59" w:rsidP="009728AA">
            <w:pPr>
              <w:pStyle w:val="Sinespaciado"/>
              <w:spacing w:line="276" w:lineRule="auto"/>
              <w:jc w:val="both"/>
              <w:rPr>
                <w:rFonts w:ascii="Trebuchet MS" w:hAnsi="Trebuchet MS"/>
                <w:sz w:val="20"/>
                <w:szCs w:val="20"/>
              </w:rPr>
            </w:pPr>
          </w:p>
          <w:p w:rsidR="006A23A4" w:rsidRPr="009728AA" w:rsidRDefault="007966AF" w:rsidP="009728AA">
            <w:pPr>
              <w:pStyle w:val="Sinespaciado"/>
              <w:spacing w:line="276" w:lineRule="auto"/>
              <w:jc w:val="both"/>
              <w:rPr>
                <w:rFonts w:ascii="Trebuchet MS" w:hAnsi="Trebuchet MS"/>
                <w:sz w:val="20"/>
                <w:szCs w:val="20"/>
              </w:rPr>
            </w:pPr>
            <w:r w:rsidRPr="009728AA">
              <w:rPr>
                <w:rFonts w:ascii="Trebuchet MS" w:hAnsi="Trebuchet MS"/>
                <w:sz w:val="20"/>
                <w:szCs w:val="20"/>
              </w:rPr>
              <w:t>Muy bien, si no hubie</w:t>
            </w:r>
            <w:r w:rsidR="00D9175E">
              <w:rPr>
                <w:rFonts w:ascii="Trebuchet MS" w:hAnsi="Trebuchet MS"/>
                <w:sz w:val="20"/>
                <w:szCs w:val="20"/>
              </w:rPr>
              <w:t>ra consideraciones al respecto s</w:t>
            </w:r>
            <w:r w:rsidRPr="009728AA">
              <w:rPr>
                <w:rFonts w:ascii="Trebuchet MS" w:hAnsi="Trebuchet MS"/>
                <w:sz w:val="20"/>
                <w:szCs w:val="20"/>
              </w:rPr>
              <w:t>ecretario, le solicito pasar a la votación.”</w:t>
            </w:r>
          </w:p>
          <w:p w:rsidR="00B60E24" w:rsidRPr="009728AA" w:rsidRDefault="00B60E24" w:rsidP="009728AA">
            <w:pPr>
              <w:pStyle w:val="Sinespaciado"/>
              <w:spacing w:line="276" w:lineRule="auto"/>
              <w:jc w:val="both"/>
              <w:rPr>
                <w:rFonts w:ascii="Trebuchet MS" w:hAnsi="Trebuchet MS"/>
                <w:sz w:val="20"/>
                <w:szCs w:val="20"/>
              </w:rPr>
            </w:pPr>
          </w:p>
        </w:tc>
      </w:tr>
      <w:tr w:rsidR="008D1D4C" w:rsidRPr="009728AA" w:rsidTr="00D9175E">
        <w:trPr>
          <w:trHeight w:val="625"/>
          <w:jc w:val="center"/>
        </w:trPr>
        <w:tc>
          <w:tcPr>
            <w:tcW w:w="776" w:type="pct"/>
            <w:vAlign w:val="center"/>
          </w:tcPr>
          <w:p w:rsidR="008D1D4C" w:rsidRPr="009728AA" w:rsidRDefault="00ED345C" w:rsidP="007E09B6">
            <w:pPr>
              <w:pStyle w:val="Sinespaciado"/>
              <w:spacing w:line="276" w:lineRule="auto"/>
              <w:jc w:val="center"/>
              <w:rPr>
                <w:rFonts w:ascii="Trebuchet MS" w:hAnsi="Trebuchet MS" w:cs="Tahoma"/>
                <w:b/>
                <w:sz w:val="20"/>
                <w:szCs w:val="20"/>
              </w:rPr>
            </w:pPr>
            <w:r w:rsidRPr="009728AA">
              <w:rPr>
                <w:rFonts w:ascii="Trebuchet MS" w:hAnsi="Trebuchet MS"/>
                <w:b/>
                <w:bCs/>
                <w:sz w:val="20"/>
                <w:szCs w:val="20"/>
              </w:rPr>
              <w:lastRenderedPageBreak/>
              <w:t>Secretario Técnico</w:t>
            </w:r>
          </w:p>
        </w:tc>
        <w:tc>
          <w:tcPr>
            <w:tcW w:w="4224" w:type="pct"/>
            <w:gridSpan w:val="2"/>
            <w:vAlign w:val="center"/>
          </w:tcPr>
          <w:p w:rsidR="00B60E24" w:rsidRDefault="00D9175E" w:rsidP="00D9175E">
            <w:pPr>
              <w:pStyle w:val="Sinespaciado"/>
              <w:spacing w:line="276" w:lineRule="auto"/>
              <w:jc w:val="both"/>
              <w:rPr>
                <w:rFonts w:ascii="Trebuchet MS" w:hAnsi="Trebuchet MS" w:cs="Arial"/>
                <w:sz w:val="20"/>
                <w:szCs w:val="20"/>
              </w:rPr>
            </w:pPr>
            <w:r>
              <w:rPr>
                <w:rFonts w:ascii="Trebuchet MS" w:hAnsi="Trebuchet MS" w:cs="Arial"/>
                <w:sz w:val="20"/>
                <w:szCs w:val="20"/>
              </w:rPr>
              <w:t>“Con gusto consejero presidente. En votación económica consulto a la consejera y a los consejeros electorales, integrantes de la comisión, si están a favor de aprobar el proyecto de orden del día que fue previamente circulado, quienes estén de acuerdo favor de manifestarlo levantando la mano.”</w:t>
            </w:r>
          </w:p>
          <w:p w:rsidR="00D9175E" w:rsidRPr="009728AA" w:rsidRDefault="00D9175E" w:rsidP="00D9175E">
            <w:pPr>
              <w:pStyle w:val="Sinespaciado"/>
              <w:spacing w:line="276" w:lineRule="auto"/>
              <w:jc w:val="both"/>
              <w:rPr>
                <w:rFonts w:ascii="Trebuchet MS" w:hAnsi="Trebuchet MS" w:cs="Arial"/>
                <w:sz w:val="20"/>
                <w:szCs w:val="20"/>
              </w:rPr>
            </w:pPr>
          </w:p>
        </w:tc>
      </w:tr>
      <w:tr w:rsidR="00022B86" w:rsidRPr="009728AA" w:rsidTr="007E09B6">
        <w:trPr>
          <w:trHeight w:val="2249"/>
          <w:jc w:val="center"/>
        </w:trPr>
        <w:tc>
          <w:tcPr>
            <w:tcW w:w="5000" w:type="pct"/>
            <w:gridSpan w:val="3"/>
            <w:vAlign w:val="center"/>
          </w:tcPr>
          <w:p w:rsidR="00022B86" w:rsidRPr="009728AA" w:rsidRDefault="00022B86"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9728AA" w:rsidTr="00115E50">
              <w:trPr>
                <w:trHeight w:val="283"/>
                <w:jc w:val="center"/>
              </w:trPr>
              <w:tc>
                <w:tcPr>
                  <w:tcW w:w="4135" w:type="dxa"/>
                  <w:tcBorders>
                    <w:top w:val="nil"/>
                    <w:left w:val="nil"/>
                  </w:tcBorders>
                  <w:vAlign w:val="center"/>
                </w:tcPr>
                <w:p w:rsidR="00022B86" w:rsidRPr="009728AA" w:rsidRDefault="00022B86" w:rsidP="009728AA">
                  <w:pPr>
                    <w:pStyle w:val="Sinespaciado"/>
                    <w:spacing w:line="276" w:lineRule="auto"/>
                    <w:jc w:val="both"/>
                    <w:rPr>
                      <w:rFonts w:ascii="Trebuchet MS" w:hAnsi="Trebuchet MS"/>
                      <w:b/>
                      <w:sz w:val="20"/>
                      <w:szCs w:val="20"/>
                    </w:rPr>
                  </w:pPr>
                </w:p>
              </w:tc>
              <w:tc>
                <w:tcPr>
                  <w:tcW w:w="1276" w:type="dxa"/>
                  <w:vAlign w:val="center"/>
                </w:tcPr>
                <w:p w:rsidR="00022B86" w:rsidRPr="009728AA" w:rsidRDefault="00022B86" w:rsidP="00D9175E">
                  <w:pPr>
                    <w:pStyle w:val="Sinespaciado"/>
                    <w:spacing w:line="276" w:lineRule="auto"/>
                    <w:jc w:val="center"/>
                    <w:rPr>
                      <w:rFonts w:ascii="Trebuchet MS" w:hAnsi="Trebuchet MS"/>
                      <w:b/>
                      <w:sz w:val="20"/>
                      <w:szCs w:val="20"/>
                    </w:rPr>
                  </w:pPr>
                  <w:r w:rsidRPr="009728AA">
                    <w:rPr>
                      <w:rFonts w:ascii="Trebuchet MS" w:hAnsi="Trebuchet MS"/>
                      <w:b/>
                      <w:sz w:val="20"/>
                      <w:szCs w:val="20"/>
                    </w:rPr>
                    <w:t>A favor</w:t>
                  </w:r>
                </w:p>
              </w:tc>
              <w:tc>
                <w:tcPr>
                  <w:tcW w:w="1280" w:type="dxa"/>
                  <w:vAlign w:val="center"/>
                </w:tcPr>
                <w:p w:rsidR="00022B86" w:rsidRPr="009728AA" w:rsidRDefault="00022B86" w:rsidP="00D9175E">
                  <w:pPr>
                    <w:pStyle w:val="Sinespaciado"/>
                    <w:spacing w:line="276" w:lineRule="auto"/>
                    <w:jc w:val="center"/>
                    <w:rPr>
                      <w:rFonts w:ascii="Trebuchet MS" w:hAnsi="Trebuchet MS"/>
                      <w:b/>
                      <w:sz w:val="20"/>
                      <w:szCs w:val="20"/>
                    </w:rPr>
                  </w:pPr>
                  <w:r w:rsidRPr="009728AA">
                    <w:rPr>
                      <w:rFonts w:ascii="Trebuchet MS" w:hAnsi="Trebuchet MS"/>
                      <w:b/>
                      <w:sz w:val="20"/>
                      <w:szCs w:val="20"/>
                    </w:rPr>
                    <w:t>En contra</w:t>
                  </w:r>
                </w:p>
              </w:tc>
              <w:tc>
                <w:tcPr>
                  <w:tcW w:w="1439" w:type="dxa"/>
                  <w:vAlign w:val="center"/>
                </w:tcPr>
                <w:p w:rsidR="00022B86" w:rsidRPr="009728AA" w:rsidRDefault="00022B86" w:rsidP="00D9175E">
                  <w:pPr>
                    <w:pStyle w:val="Sinespaciado"/>
                    <w:spacing w:line="276" w:lineRule="auto"/>
                    <w:jc w:val="center"/>
                    <w:rPr>
                      <w:rFonts w:ascii="Trebuchet MS" w:hAnsi="Trebuchet MS"/>
                      <w:b/>
                      <w:sz w:val="20"/>
                      <w:szCs w:val="20"/>
                    </w:rPr>
                  </w:pPr>
                  <w:r w:rsidRPr="009728AA">
                    <w:rPr>
                      <w:rFonts w:ascii="Trebuchet MS" w:hAnsi="Trebuchet MS"/>
                      <w:b/>
                      <w:sz w:val="20"/>
                      <w:szCs w:val="20"/>
                    </w:rPr>
                    <w:t>Abstención</w:t>
                  </w:r>
                </w:p>
              </w:tc>
            </w:tr>
            <w:tr w:rsidR="00DF6E53" w:rsidRPr="009728AA" w:rsidTr="00115E50">
              <w:trPr>
                <w:trHeight w:val="283"/>
                <w:jc w:val="center"/>
              </w:trPr>
              <w:tc>
                <w:tcPr>
                  <w:tcW w:w="4135" w:type="dxa"/>
                  <w:vAlign w:val="center"/>
                </w:tcPr>
                <w:p w:rsidR="00DF6E53" w:rsidRPr="009728AA" w:rsidRDefault="00C55FC0"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Lic</w:t>
                  </w:r>
                  <w:r w:rsidR="00DF6E53" w:rsidRPr="009728AA">
                    <w:rPr>
                      <w:rFonts w:ascii="Trebuchet MS" w:hAnsi="Trebuchet MS" w:cs="Arial"/>
                      <w:b/>
                      <w:sz w:val="20"/>
                      <w:szCs w:val="20"/>
                    </w:rPr>
                    <w:t>.</w:t>
                  </w:r>
                  <w:r w:rsidRPr="009728AA">
                    <w:rPr>
                      <w:rFonts w:ascii="Trebuchet MS" w:hAnsi="Trebuchet MS" w:cs="Arial"/>
                      <w:b/>
                      <w:sz w:val="20"/>
                      <w:szCs w:val="20"/>
                    </w:rPr>
                    <w:t xml:space="preserve"> Brenda Judith Serafín </w:t>
                  </w:r>
                  <w:proofErr w:type="spellStart"/>
                  <w:r w:rsidRPr="009728AA">
                    <w:rPr>
                      <w:rFonts w:ascii="Trebuchet MS" w:hAnsi="Trebuchet MS" w:cs="Arial"/>
                      <w:b/>
                      <w:sz w:val="20"/>
                      <w:szCs w:val="20"/>
                    </w:rPr>
                    <w:t>Morfín</w:t>
                  </w:r>
                  <w:proofErr w:type="spellEnd"/>
                </w:p>
              </w:tc>
              <w:tc>
                <w:tcPr>
                  <w:tcW w:w="1276" w:type="dxa"/>
                  <w:vAlign w:val="center"/>
                </w:tcPr>
                <w:p w:rsidR="00DF6E53" w:rsidRPr="009728AA" w:rsidRDefault="00DF6E53" w:rsidP="00D42A53">
                  <w:pPr>
                    <w:pStyle w:val="Sinespaciado"/>
                    <w:numPr>
                      <w:ilvl w:val="0"/>
                      <w:numId w:val="47"/>
                    </w:numPr>
                    <w:spacing w:line="276" w:lineRule="auto"/>
                    <w:jc w:val="center"/>
                    <w:rPr>
                      <w:rFonts w:ascii="Trebuchet MS" w:hAnsi="Trebuchet MS"/>
                      <w:b/>
                      <w:sz w:val="20"/>
                      <w:szCs w:val="20"/>
                    </w:rPr>
                  </w:pPr>
                </w:p>
              </w:tc>
              <w:tc>
                <w:tcPr>
                  <w:tcW w:w="1280" w:type="dxa"/>
                  <w:vAlign w:val="center"/>
                </w:tcPr>
                <w:p w:rsidR="00DF6E53" w:rsidRPr="009728AA" w:rsidRDefault="00DF6E53" w:rsidP="00D9175E">
                  <w:pPr>
                    <w:pStyle w:val="Sinespaciado"/>
                    <w:spacing w:line="276" w:lineRule="auto"/>
                    <w:jc w:val="center"/>
                    <w:rPr>
                      <w:rFonts w:ascii="Trebuchet MS" w:hAnsi="Trebuchet MS"/>
                      <w:b/>
                      <w:sz w:val="20"/>
                      <w:szCs w:val="20"/>
                    </w:rPr>
                  </w:pPr>
                </w:p>
              </w:tc>
              <w:tc>
                <w:tcPr>
                  <w:tcW w:w="1439" w:type="dxa"/>
                  <w:vAlign w:val="center"/>
                </w:tcPr>
                <w:p w:rsidR="00DF6E53" w:rsidRPr="009728AA" w:rsidRDefault="00DF6E53" w:rsidP="00D9175E">
                  <w:pPr>
                    <w:pStyle w:val="Sinespaciado"/>
                    <w:spacing w:line="276" w:lineRule="auto"/>
                    <w:jc w:val="center"/>
                    <w:rPr>
                      <w:rFonts w:ascii="Trebuchet MS" w:hAnsi="Trebuchet MS"/>
                      <w:b/>
                      <w:sz w:val="20"/>
                      <w:szCs w:val="20"/>
                    </w:rPr>
                  </w:pPr>
                </w:p>
              </w:tc>
            </w:tr>
            <w:tr w:rsidR="00DF6E53" w:rsidRPr="009728AA" w:rsidTr="00115E50">
              <w:trPr>
                <w:trHeight w:val="283"/>
                <w:jc w:val="center"/>
              </w:trPr>
              <w:tc>
                <w:tcPr>
                  <w:tcW w:w="4135" w:type="dxa"/>
                  <w:vAlign w:val="center"/>
                </w:tcPr>
                <w:p w:rsidR="00DF6E53" w:rsidRPr="009728AA" w:rsidRDefault="007966AF"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Dr. Moisés Pérez Vega</w:t>
                  </w:r>
                </w:p>
              </w:tc>
              <w:tc>
                <w:tcPr>
                  <w:tcW w:w="1276" w:type="dxa"/>
                  <w:vAlign w:val="center"/>
                </w:tcPr>
                <w:p w:rsidR="00DF6E53" w:rsidRPr="009728AA" w:rsidRDefault="00DF6E53" w:rsidP="00D42A53">
                  <w:pPr>
                    <w:pStyle w:val="Sinespaciado"/>
                    <w:numPr>
                      <w:ilvl w:val="0"/>
                      <w:numId w:val="47"/>
                    </w:numPr>
                    <w:spacing w:line="276" w:lineRule="auto"/>
                    <w:jc w:val="center"/>
                    <w:rPr>
                      <w:rFonts w:ascii="Trebuchet MS" w:hAnsi="Trebuchet MS"/>
                      <w:b/>
                      <w:sz w:val="20"/>
                      <w:szCs w:val="20"/>
                    </w:rPr>
                  </w:pPr>
                </w:p>
              </w:tc>
              <w:tc>
                <w:tcPr>
                  <w:tcW w:w="1280" w:type="dxa"/>
                  <w:vAlign w:val="center"/>
                </w:tcPr>
                <w:p w:rsidR="00DF6E53" w:rsidRPr="009728AA" w:rsidRDefault="00DF6E53" w:rsidP="00D9175E">
                  <w:pPr>
                    <w:pStyle w:val="Sinespaciado"/>
                    <w:spacing w:line="276" w:lineRule="auto"/>
                    <w:jc w:val="center"/>
                    <w:rPr>
                      <w:rFonts w:ascii="Trebuchet MS" w:hAnsi="Trebuchet MS"/>
                      <w:b/>
                      <w:sz w:val="20"/>
                      <w:szCs w:val="20"/>
                    </w:rPr>
                  </w:pPr>
                </w:p>
              </w:tc>
              <w:tc>
                <w:tcPr>
                  <w:tcW w:w="1439" w:type="dxa"/>
                  <w:vAlign w:val="center"/>
                </w:tcPr>
                <w:p w:rsidR="00DF6E53" w:rsidRPr="009728AA" w:rsidRDefault="00DF6E53" w:rsidP="00D9175E">
                  <w:pPr>
                    <w:pStyle w:val="Sinespaciado"/>
                    <w:spacing w:line="276" w:lineRule="auto"/>
                    <w:jc w:val="center"/>
                    <w:rPr>
                      <w:rFonts w:ascii="Trebuchet MS" w:hAnsi="Trebuchet MS"/>
                      <w:b/>
                      <w:sz w:val="20"/>
                      <w:szCs w:val="20"/>
                    </w:rPr>
                  </w:pPr>
                </w:p>
              </w:tc>
            </w:tr>
            <w:tr w:rsidR="00DF6E53" w:rsidRPr="009728AA" w:rsidTr="00115E50">
              <w:trPr>
                <w:trHeight w:val="283"/>
                <w:jc w:val="center"/>
              </w:trPr>
              <w:tc>
                <w:tcPr>
                  <w:tcW w:w="4135" w:type="dxa"/>
                  <w:vAlign w:val="center"/>
                </w:tcPr>
                <w:p w:rsidR="00DF6E53" w:rsidRPr="009728AA" w:rsidRDefault="00C55FC0"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Mtro</w:t>
                  </w:r>
                  <w:r w:rsidR="00DF6E53" w:rsidRPr="009728AA">
                    <w:rPr>
                      <w:rFonts w:ascii="Trebuchet MS" w:hAnsi="Trebuchet MS" w:cs="Arial"/>
                      <w:b/>
                      <w:sz w:val="20"/>
                      <w:szCs w:val="20"/>
                    </w:rPr>
                    <w:t xml:space="preserve">. </w:t>
                  </w: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r w:rsidR="00DF6E53" w:rsidRPr="009728AA">
                    <w:rPr>
                      <w:rFonts w:ascii="Trebuchet MS" w:hAnsi="Trebuchet MS" w:cs="Arial"/>
                      <w:b/>
                      <w:sz w:val="20"/>
                      <w:szCs w:val="20"/>
                    </w:rPr>
                    <w:t xml:space="preserve"> </w:t>
                  </w:r>
                </w:p>
              </w:tc>
              <w:tc>
                <w:tcPr>
                  <w:tcW w:w="1276" w:type="dxa"/>
                  <w:vAlign w:val="center"/>
                </w:tcPr>
                <w:p w:rsidR="00DF6E53" w:rsidRPr="009728AA" w:rsidRDefault="00DF6E53" w:rsidP="00D42A53">
                  <w:pPr>
                    <w:pStyle w:val="Sinespaciado"/>
                    <w:numPr>
                      <w:ilvl w:val="0"/>
                      <w:numId w:val="47"/>
                    </w:numPr>
                    <w:spacing w:line="276" w:lineRule="auto"/>
                    <w:jc w:val="center"/>
                    <w:rPr>
                      <w:rFonts w:ascii="Trebuchet MS" w:hAnsi="Trebuchet MS"/>
                      <w:b/>
                      <w:sz w:val="20"/>
                      <w:szCs w:val="20"/>
                    </w:rPr>
                  </w:pPr>
                </w:p>
              </w:tc>
              <w:tc>
                <w:tcPr>
                  <w:tcW w:w="1280" w:type="dxa"/>
                  <w:vAlign w:val="center"/>
                </w:tcPr>
                <w:p w:rsidR="00DF6E53" w:rsidRPr="009728AA" w:rsidRDefault="00DF6E53" w:rsidP="00D9175E">
                  <w:pPr>
                    <w:pStyle w:val="Sinespaciado"/>
                    <w:spacing w:line="276" w:lineRule="auto"/>
                    <w:jc w:val="center"/>
                    <w:rPr>
                      <w:rFonts w:ascii="Trebuchet MS" w:hAnsi="Trebuchet MS"/>
                      <w:b/>
                      <w:sz w:val="20"/>
                      <w:szCs w:val="20"/>
                    </w:rPr>
                  </w:pPr>
                </w:p>
              </w:tc>
              <w:tc>
                <w:tcPr>
                  <w:tcW w:w="1439" w:type="dxa"/>
                  <w:vAlign w:val="center"/>
                </w:tcPr>
                <w:p w:rsidR="00DF6E53" w:rsidRPr="009728AA" w:rsidRDefault="00DF6E53" w:rsidP="00D9175E">
                  <w:pPr>
                    <w:pStyle w:val="Sinespaciado"/>
                    <w:spacing w:line="276" w:lineRule="auto"/>
                    <w:jc w:val="center"/>
                    <w:rPr>
                      <w:rFonts w:ascii="Trebuchet MS" w:hAnsi="Trebuchet MS"/>
                      <w:b/>
                      <w:sz w:val="20"/>
                      <w:szCs w:val="20"/>
                    </w:rPr>
                  </w:pPr>
                </w:p>
              </w:tc>
            </w:tr>
            <w:tr w:rsidR="009728AA" w:rsidRPr="009728AA" w:rsidTr="00115E50">
              <w:trPr>
                <w:trHeight w:val="283"/>
                <w:jc w:val="center"/>
              </w:trPr>
              <w:tc>
                <w:tcPr>
                  <w:tcW w:w="4135" w:type="dxa"/>
                  <w:vAlign w:val="center"/>
                </w:tcPr>
                <w:p w:rsidR="009728AA" w:rsidRPr="009728AA" w:rsidRDefault="009728AA"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Total</w:t>
                  </w:r>
                </w:p>
              </w:tc>
              <w:tc>
                <w:tcPr>
                  <w:tcW w:w="1276" w:type="dxa"/>
                  <w:vAlign w:val="center"/>
                </w:tcPr>
                <w:p w:rsidR="009728AA" w:rsidRPr="009728AA" w:rsidRDefault="009728AA" w:rsidP="00D9175E">
                  <w:pPr>
                    <w:pStyle w:val="Sinespaciado"/>
                    <w:spacing w:line="276" w:lineRule="auto"/>
                    <w:jc w:val="center"/>
                    <w:rPr>
                      <w:rFonts w:ascii="Trebuchet MS" w:hAnsi="Trebuchet MS"/>
                      <w:b/>
                      <w:sz w:val="20"/>
                      <w:szCs w:val="20"/>
                    </w:rPr>
                  </w:pPr>
                  <w:r w:rsidRPr="009728AA">
                    <w:rPr>
                      <w:rFonts w:ascii="Trebuchet MS" w:hAnsi="Trebuchet MS"/>
                      <w:b/>
                      <w:sz w:val="20"/>
                      <w:szCs w:val="20"/>
                    </w:rPr>
                    <w:t>3</w:t>
                  </w:r>
                </w:p>
              </w:tc>
              <w:tc>
                <w:tcPr>
                  <w:tcW w:w="1280" w:type="dxa"/>
                  <w:vAlign w:val="center"/>
                </w:tcPr>
                <w:p w:rsidR="009728AA" w:rsidRPr="009728AA" w:rsidRDefault="009728AA" w:rsidP="00D9175E">
                  <w:pPr>
                    <w:pStyle w:val="Sinespaciado"/>
                    <w:spacing w:line="276" w:lineRule="auto"/>
                    <w:jc w:val="center"/>
                    <w:rPr>
                      <w:rFonts w:ascii="Trebuchet MS" w:hAnsi="Trebuchet MS"/>
                      <w:b/>
                      <w:sz w:val="20"/>
                      <w:szCs w:val="20"/>
                    </w:rPr>
                  </w:pPr>
                </w:p>
              </w:tc>
              <w:tc>
                <w:tcPr>
                  <w:tcW w:w="1439" w:type="dxa"/>
                  <w:vAlign w:val="center"/>
                </w:tcPr>
                <w:p w:rsidR="009728AA" w:rsidRPr="009728AA" w:rsidRDefault="009728AA" w:rsidP="00D9175E">
                  <w:pPr>
                    <w:pStyle w:val="Sinespaciado"/>
                    <w:spacing w:line="276" w:lineRule="auto"/>
                    <w:jc w:val="center"/>
                    <w:rPr>
                      <w:rFonts w:ascii="Trebuchet MS" w:hAnsi="Trebuchet MS"/>
                      <w:b/>
                      <w:sz w:val="20"/>
                      <w:szCs w:val="20"/>
                    </w:rPr>
                  </w:pPr>
                </w:p>
              </w:tc>
            </w:tr>
          </w:tbl>
          <w:p w:rsidR="007E09B6" w:rsidRPr="009728AA" w:rsidRDefault="007E09B6" w:rsidP="007E09B6">
            <w:pPr>
              <w:pStyle w:val="Sinespaciado"/>
              <w:spacing w:line="276" w:lineRule="auto"/>
              <w:jc w:val="both"/>
              <w:rPr>
                <w:rFonts w:ascii="Trebuchet MS" w:hAnsi="Trebuchet MS"/>
                <w:b/>
                <w:sz w:val="20"/>
                <w:szCs w:val="20"/>
              </w:rPr>
            </w:pPr>
          </w:p>
        </w:tc>
      </w:tr>
      <w:tr w:rsidR="00022B86" w:rsidRPr="009728AA" w:rsidTr="00D9175E">
        <w:trPr>
          <w:jc w:val="center"/>
        </w:trPr>
        <w:tc>
          <w:tcPr>
            <w:tcW w:w="776" w:type="pct"/>
            <w:vAlign w:val="center"/>
          </w:tcPr>
          <w:p w:rsidR="00022B86" w:rsidRPr="009728AA" w:rsidRDefault="009728AA"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AC01</w:t>
            </w:r>
            <w:r w:rsidR="00D9175E">
              <w:rPr>
                <w:rFonts w:ascii="Trebuchet MS" w:hAnsi="Trebuchet MS"/>
                <w:b/>
                <w:sz w:val="20"/>
                <w:szCs w:val="20"/>
              </w:rPr>
              <w:t>/CPC</w:t>
            </w:r>
            <w:r w:rsidRPr="009728AA">
              <w:rPr>
                <w:rFonts w:ascii="Trebuchet MS" w:hAnsi="Trebuchet MS"/>
                <w:b/>
                <w:sz w:val="20"/>
                <w:szCs w:val="20"/>
              </w:rPr>
              <w:t>-19-07-2021</w:t>
            </w:r>
          </w:p>
        </w:tc>
        <w:tc>
          <w:tcPr>
            <w:tcW w:w="4224" w:type="pct"/>
            <w:gridSpan w:val="2"/>
            <w:vAlign w:val="center"/>
          </w:tcPr>
          <w:p w:rsidR="009728AA" w:rsidRPr="009728AA" w:rsidRDefault="009728AA"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Punto de acuerdo:</w:t>
            </w:r>
          </w:p>
          <w:p w:rsidR="009728AA" w:rsidRPr="009728AA" w:rsidRDefault="009728AA" w:rsidP="009728AA">
            <w:pPr>
              <w:pStyle w:val="Sinespaciado"/>
              <w:spacing w:line="276" w:lineRule="auto"/>
              <w:jc w:val="both"/>
              <w:rPr>
                <w:rFonts w:ascii="Trebuchet MS" w:hAnsi="Trebuchet MS" w:cs="Arial"/>
                <w:sz w:val="20"/>
                <w:szCs w:val="20"/>
              </w:rPr>
            </w:pPr>
            <w:r w:rsidRPr="009728AA">
              <w:rPr>
                <w:rFonts w:ascii="Trebuchet MS" w:hAnsi="Trebuchet MS" w:cs="Arial"/>
                <w:sz w:val="20"/>
                <w:szCs w:val="20"/>
              </w:rPr>
              <w:t>Se aprueba el orden del día en los términos propuestos</w:t>
            </w:r>
            <w:r w:rsidR="00D9175E">
              <w:rPr>
                <w:rFonts w:ascii="Trebuchet MS" w:hAnsi="Trebuchet MS" w:cs="Arial"/>
                <w:sz w:val="20"/>
                <w:szCs w:val="20"/>
              </w:rPr>
              <w:t>, por unanimidad de votos</w:t>
            </w:r>
            <w:r w:rsidRPr="009728AA">
              <w:rPr>
                <w:rFonts w:ascii="Trebuchet MS" w:hAnsi="Trebuchet MS" w:cs="Arial"/>
                <w:sz w:val="20"/>
                <w:szCs w:val="20"/>
              </w:rPr>
              <w:t>.</w:t>
            </w:r>
          </w:p>
          <w:p w:rsidR="00B60E24" w:rsidRPr="009728AA" w:rsidRDefault="00B60E24" w:rsidP="009728AA">
            <w:pPr>
              <w:pStyle w:val="Sinespaciado"/>
              <w:spacing w:line="276" w:lineRule="auto"/>
              <w:jc w:val="both"/>
              <w:rPr>
                <w:rFonts w:ascii="Trebuchet MS" w:eastAsia="Calibri" w:hAnsi="Trebuchet MS" w:cs="Arial"/>
                <w:sz w:val="20"/>
                <w:szCs w:val="20"/>
              </w:rPr>
            </w:pPr>
          </w:p>
        </w:tc>
      </w:tr>
      <w:tr w:rsidR="009728AA" w:rsidRPr="009728AA" w:rsidTr="00D9175E">
        <w:trPr>
          <w:jc w:val="center"/>
        </w:trPr>
        <w:tc>
          <w:tcPr>
            <w:tcW w:w="776" w:type="pct"/>
            <w:vAlign w:val="center"/>
          </w:tcPr>
          <w:p w:rsidR="009728AA" w:rsidRPr="009728AA" w:rsidRDefault="009728AA" w:rsidP="007E09B6">
            <w:pPr>
              <w:pStyle w:val="Sinespaciado"/>
              <w:spacing w:line="276" w:lineRule="auto"/>
              <w:jc w:val="center"/>
              <w:rPr>
                <w:rFonts w:ascii="Trebuchet MS" w:hAnsi="Trebuchet MS" w:cs="Arial"/>
                <w:b/>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vAlign w:val="center"/>
          </w:tcPr>
          <w:p w:rsidR="009728AA" w:rsidRPr="009728AA" w:rsidRDefault="009728AA" w:rsidP="009728AA">
            <w:pPr>
              <w:pStyle w:val="Sinespaciado"/>
              <w:spacing w:line="276" w:lineRule="auto"/>
              <w:jc w:val="both"/>
              <w:rPr>
                <w:rFonts w:ascii="Trebuchet MS" w:eastAsia="Calibri" w:hAnsi="Trebuchet MS" w:cs="Arial"/>
                <w:sz w:val="20"/>
                <w:szCs w:val="20"/>
              </w:rPr>
            </w:pPr>
            <w:r w:rsidRPr="009728AA">
              <w:rPr>
                <w:rFonts w:ascii="Trebuchet MS" w:hAnsi="Trebuchet MS"/>
                <w:sz w:val="20"/>
                <w:szCs w:val="20"/>
              </w:rPr>
              <w:t>“Muchas gracias secretario, le solicito continúe con el siguiente punto del orden del día.</w:t>
            </w:r>
            <w:r w:rsidRPr="009728AA">
              <w:rPr>
                <w:rFonts w:ascii="Trebuchet MS" w:eastAsia="Calibri" w:hAnsi="Trebuchet MS" w:cs="Arial"/>
                <w:sz w:val="20"/>
                <w:szCs w:val="20"/>
              </w:rPr>
              <w:t>”</w:t>
            </w:r>
          </w:p>
          <w:p w:rsidR="009728AA" w:rsidRPr="009728AA" w:rsidRDefault="009728AA" w:rsidP="009728AA">
            <w:pPr>
              <w:pStyle w:val="Sinespaciado"/>
              <w:spacing w:line="276" w:lineRule="auto"/>
              <w:jc w:val="both"/>
              <w:rPr>
                <w:rFonts w:ascii="Trebuchet MS" w:hAnsi="Trebuchet MS"/>
                <w:sz w:val="20"/>
                <w:szCs w:val="20"/>
              </w:rPr>
            </w:pPr>
          </w:p>
        </w:tc>
      </w:tr>
      <w:tr w:rsidR="00022B86" w:rsidRPr="009728AA" w:rsidTr="00D9175E">
        <w:trPr>
          <w:jc w:val="center"/>
        </w:trPr>
        <w:tc>
          <w:tcPr>
            <w:tcW w:w="776" w:type="pct"/>
            <w:vAlign w:val="center"/>
          </w:tcPr>
          <w:p w:rsidR="00022B86" w:rsidRPr="009728AA" w:rsidRDefault="00022B86" w:rsidP="007E09B6">
            <w:pPr>
              <w:pStyle w:val="Sinespaciado"/>
              <w:spacing w:line="276" w:lineRule="auto"/>
              <w:jc w:val="center"/>
              <w:rPr>
                <w:rFonts w:ascii="Trebuchet MS" w:hAnsi="Trebuchet MS"/>
                <w:b/>
                <w:sz w:val="20"/>
                <w:szCs w:val="20"/>
              </w:rPr>
            </w:pPr>
            <w:r w:rsidRPr="009728AA">
              <w:rPr>
                <w:rFonts w:ascii="Trebuchet MS" w:hAnsi="Trebuchet MS"/>
                <w:b/>
                <w:bCs/>
                <w:sz w:val="20"/>
                <w:szCs w:val="20"/>
              </w:rPr>
              <w:t>Secretario Técnico</w:t>
            </w:r>
          </w:p>
        </w:tc>
        <w:tc>
          <w:tcPr>
            <w:tcW w:w="4224" w:type="pct"/>
            <w:gridSpan w:val="2"/>
            <w:vAlign w:val="center"/>
          </w:tcPr>
          <w:p w:rsidR="00B60E24" w:rsidRPr="009728AA" w:rsidRDefault="003937C3" w:rsidP="009728AA">
            <w:pPr>
              <w:pStyle w:val="Sinespaciado"/>
              <w:spacing w:line="276" w:lineRule="auto"/>
              <w:jc w:val="both"/>
              <w:rPr>
                <w:rFonts w:ascii="Trebuchet MS" w:hAnsi="Trebuchet MS" w:cs="Arial"/>
                <w:sz w:val="20"/>
                <w:szCs w:val="20"/>
              </w:rPr>
            </w:pPr>
            <w:r w:rsidRPr="009728AA">
              <w:rPr>
                <w:rFonts w:ascii="Trebuchet MS" w:hAnsi="Trebuchet MS" w:cs="Arial"/>
                <w:sz w:val="20"/>
                <w:szCs w:val="20"/>
              </w:rPr>
              <w:t>Realiza lo solicitado.</w:t>
            </w:r>
          </w:p>
        </w:tc>
      </w:tr>
      <w:tr w:rsidR="00022B86" w:rsidRPr="009728AA" w:rsidTr="009728AA">
        <w:trPr>
          <w:trHeight w:val="567"/>
          <w:jc w:val="center"/>
        </w:trPr>
        <w:tc>
          <w:tcPr>
            <w:tcW w:w="5000" w:type="pct"/>
            <w:gridSpan w:val="3"/>
            <w:shd w:val="clear" w:color="auto" w:fill="B2A1C7" w:themeFill="accent4" w:themeFillTint="99"/>
            <w:vAlign w:val="center"/>
          </w:tcPr>
          <w:p w:rsidR="00290229" w:rsidRPr="009728AA" w:rsidRDefault="002E3085" w:rsidP="009728AA">
            <w:pPr>
              <w:pStyle w:val="Sinespaciado"/>
              <w:spacing w:line="276" w:lineRule="auto"/>
              <w:jc w:val="both"/>
              <w:rPr>
                <w:rFonts w:ascii="Trebuchet MS" w:hAnsi="Trebuchet MS"/>
                <w:b/>
                <w:sz w:val="20"/>
                <w:szCs w:val="20"/>
              </w:rPr>
            </w:pPr>
            <w:r w:rsidRPr="009728AA">
              <w:rPr>
                <w:rFonts w:ascii="Trebuchet MS" w:eastAsia="Calibri" w:hAnsi="Trebuchet MS"/>
                <w:b/>
                <w:sz w:val="20"/>
                <w:szCs w:val="20"/>
              </w:rPr>
              <w:t xml:space="preserve">2. </w:t>
            </w:r>
            <w:r w:rsidR="007966AF" w:rsidRPr="009728AA">
              <w:rPr>
                <w:rFonts w:ascii="Trebuchet MS" w:eastAsia="Calibri" w:hAnsi="Trebuchet MS" w:cs="Arial"/>
                <w:b/>
                <w:sz w:val="20"/>
                <w:szCs w:val="20"/>
              </w:rPr>
              <w:t xml:space="preserve">Proyecto de </w:t>
            </w:r>
            <w:r w:rsidR="00B60E24" w:rsidRPr="009728AA">
              <w:rPr>
                <w:rFonts w:ascii="Trebuchet MS" w:eastAsia="Calibri" w:hAnsi="Trebuchet MS" w:cs="Arial"/>
                <w:b/>
                <w:sz w:val="20"/>
                <w:szCs w:val="20"/>
              </w:rPr>
              <w:t xml:space="preserve">acuerdo </w:t>
            </w:r>
            <w:r w:rsidR="007966AF" w:rsidRPr="009728AA">
              <w:rPr>
                <w:rFonts w:ascii="Trebuchet MS" w:eastAsia="Calibri" w:hAnsi="Trebuchet MS" w:cs="Arial"/>
                <w:b/>
                <w:sz w:val="20"/>
                <w:szCs w:val="20"/>
              </w:rPr>
              <w:t>de la Comisión de Participación Ciudadana, mediante el cual se proponen al Consejo General</w:t>
            </w:r>
            <w:r w:rsidR="00D9175E">
              <w:rPr>
                <w:rFonts w:ascii="Trebuchet MS" w:eastAsia="Calibri" w:hAnsi="Trebuchet MS" w:cs="Arial"/>
                <w:b/>
                <w:sz w:val="20"/>
                <w:szCs w:val="20"/>
              </w:rPr>
              <w:t>,</w:t>
            </w:r>
            <w:r w:rsidR="007966AF" w:rsidRPr="009728AA">
              <w:rPr>
                <w:rFonts w:ascii="Trebuchet MS" w:eastAsia="Calibri" w:hAnsi="Trebuchet MS" w:cs="Arial"/>
                <w:b/>
                <w:sz w:val="20"/>
                <w:szCs w:val="20"/>
              </w:rPr>
              <w:t xml:space="preserve"> la viabilidad de la consulta popular sobre el pacto fiscal so</w:t>
            </w:r>
            <w:r w:rsidR="00B60E24" w:rsidRPr="009728AA">
              <w:rPr>
                <w:rFonts w:ascii="Trebuchet MS" w:eastAsia="Calibri" w:hAnsi="Trebuchet MS" w:cs="Arial"/>
                <w:b/>
                <w:sz w:val="20"/>
                <w:szCs w:val="20"/>
              </w:rPr>
              <w:t>licitada por el Gobernador del E</w:t>
            </w:r>
            <w:r w:rsidR="007966AF" w:rsidRPr="009728AA">
              <w:rPr>
                <w:rFonts w:ascii="Trebuchet MS" w:eastAsia="Calibri" w:hAnsi="Trebuchet MS" w:cs="Arial"/>
                <w:b/>
                <w:sz w:val="20"/>
                <w:szCs w:val="20"/>
              </w:rPr>
              <w:t>stado de Jalisco y</w:t>
            </w:r>
            <w:r w:rsidR="00D9175E">
              <w:rPr>
                <w:rFonts w:ascii="Trebuchet MS" w:eastAsia="Calibri" w:hAnsi="Trebuchet MS" w:cs="Arial"/>
                <w:b/>
                <w:sz w:val="20"/>
                <w:szCs w:val="20"/>
              </w:rPr>
              <w:t>,</w:t>
            </w:r>
            <w:r w:rsidR="007966AF" w:rsidRPr="009728AA">
              <w:rPr>
                <w:rFonts w:ascii="Trebuchet MS" w:eastAsia="Calibri" w:hAnsi="Trebuchet MS" w:cs="Arial"/>
                <w:b/>
                <w:sz w:val="20"/>
                <w:szCs w:val="20"/>
              </w:rPr>
              <w:t xml:space="preserve"> el presupuesto para su organización y desarrollo.</w:t>
            </w:r>
          </w:p>
        </w:tc>
      </w:tr>
      <w:tr w:rsidR="00022B86" w:rsidRPr="009728AA" w:rsidTr="00D9175E">
        <w:trPr>
          <w:jc w:val="center"/>
        </w:trPr>
        <w:tc>
          <w:tcPr>
            <w:tcW w:w="776" w:type="pct"/>
            <w:vAlign w:val="center"/>
          </w:tcPr>
          <w:p w:rsidR="00022B86" w:rsidRPr="009728AA" w:rsidRDefault="007966AF" w:rsidP="00E17DD6">
            <w:pPr>
              <w:pStyle w:val="Sinespaciado"/>
              <w:spacing w:line="276" w:lineRule="auto"/>
              <w:jc w:val="center"/>
              <w:rPr>
                <w:rFonts w:ascii="Trebuchet MS" w:hAnsi="Trebuchet MS"/>
                <w:b/>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bottom w:val="single" w:sz="4" w:space="0" w:color="auto"/>
            </w:tcBorders>
            <w:vAlign w:val="center"/>
          </w:tcPr>
          <w:p w:rsidR="00FC0C3E" w:rsidRPr="009728AA" w:rsidRDefault="002E3085" w:rsidP="00E17DD6">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B61894" w:rsidRPr="009728AA">
              <w:rPr>
                <w:rFonts w:ascii="Trebuchet MS" w:hAnsi="Trebuchet MS" w:cs="Verdana"/>
                <w:bCs/>
                <w:color w:val="000000"/>
                <w:sz w:val="20"/>
                <w:szCs w:val="20"/>
              </w:rPr>
              <w:t>Muchas g</w:t>
            </w:r>
            <w:r w:rsidR="00B60E24" w:rsidRPr="009728AA">
              <w:rPr>
                <w:rFonts w:ascii="Trebuchet MS" w:hAnsi="Trebuchet MS" w:cs="Verdana"/>
                <w:bCs/>
                <w:color w:val="000000"/>
                <w:sz w:val="20"/>
                <w:szCs w:val="20"/>
              </w:rPr>
              <w:t>racias s</w:t>
            </w:r>
            <w:r w:rsidR="00A16E06" w:rsidRPr="009728AA">
              <w:rPr>
                <w:rFonts w:ascii="Trebuchet MS" w:hAnsi="Trebuchet MS" w:cs="Verdana"/>
                <w:bCs/>
                <w:color w:val="000000"/>
                <w:sz w:val="20"/>
                <w:szCs w:val="20"/>
              </w:rPr>
              <w:t>e</w:t>
            </w:r>
            <w:r w:rsidR="00B61894" w:rsidRPr="009728AA">
              <w:rPr>
                <w:rFonts w:ascii="Trebuchet MS" w:hAnsi="Trebuchet MS" w:cs="Verdana"/>
                <w:bCs/>
                <w:color w:val="000000"/>
                <w:sz w:val="20"/>
                <w:szCs w:val="20"/>
              </w:rPr>
              <w:t xml:space="preserve">cretario, le solicito </w:t>
            </w:r>
            <w:r w:rsidR="00A16E06" w:rsidRPr="009728AA">
              <w:rPr>
                <w:rFonts w:ascii="Trebuchet MS" w:hAnsi="Trebuchet MS" w:cs="Verdana"/>
                <w:bCs/>
                <w:color w:val="000000"/>
                <w:sz w:val="20"/>
                <w:szCs w:val="20"/>
              </w:rPr>
              <w:t xml:space="preserve">de lectura a los puntos </w:t>
            </w:r>
            <w:r w:rsidR="00B61894" w:rsidRPr="009728AA">
              <w:rPr>
                <w:rFonts w:ascii="Trebuchet MS" w:hAnsi="Trebuchet MS" w:cs="Verdana"/>
                <w:bCs/>
                <w:color w:val="000000"/>
                <w:sz w:val="20"/>
                <w:szCs w:val="20"/>
              </w:rPr>
              <w:t>de acuerdo</w:t>
            </w:r>
            <w:r w:rsidRPr="009728AA">
              <w:rPr>
                <w:rFonts w:ascii="Trebuchet MS" w:hAnsi="Trebuchet MS" w:cs="Verdana"/>
                <w:bCs/>
                <w:color w:val="000000"/>
                <w:sz w:val="20"/>
                <w:szCs w:val="20"/>
              </w:rPr>
              <w:t>.”</w:t>
            </w:r>
          </w:p>
        </w:tc>
      </w:tr>
      <w:tr w:rsidR="00471271" w:rsidRPr="009728AA" w:rsidTr="00D9175E">
        <w:trPr>
          <w:jc w:val="center"/>
        </w:trPr>
        <w:tc>
          <w:tcPr>
            <w:tcW w:w="776" w:type="pct"/>
            <w:tcBorders>
              <w:right w:val="single" w:sz="4" w:space="0" w:color="auto"/>
            </w:tcBorders>
            <w:vAlign w:val="center"/>
          </w:tcPr>
          <w:p w:rsidR="00471271" w:rsidRPr="009728AA" w:rsidRDefault="002D4F28" w:rsidP="007E09B6">
            <w:pPr>
              <w:pStyle w:val="Sinespaciado"/>
              <w:spacing w:line="276" w:lineRule="auto"/>
              <w:jc w:val="center"/>
              <w:rPr>
                <w:rFonts w:ascii="Trebuchet MS" w:hAnsi="Trebuchet MS"/>
                <w:b/>
                <w:bCs/>
                <w:sz w:val="20"/>
                <w:szCs w:val="20"/>
              </w:rPr>
            </w:pPr>
            <w:r w:rsidRPr="009728AA">
              <w:rPr>
                <w:rFonts w:ascii="Trebuchet MS" w:hAnsi="Trebuchet MS"/>
                <w:b/>
                <w:bCs/>
                <w:sz w:val="20"/>
                <w:szCs w:val="20"/>
              </w:rPr>
              <w:t>Secretario Técnico</w:t>
            </w:r>
          </w:p>
        </w:tc>
        <w:tc>
          <w:tcPr>
            <w:tcW w:w="4224" w:type="pct"/>
            <w:gridSpan w:val="2"/>
            <w:tcBorders>
              <w:top w:val="single" w:sz="4" w:space="0" w:color="auto"/>
              <w:left w:val="single" w:sz="4" w:space="0" w:color="auto"/>
              <w:bottom w:val="single" w:sz="4" w:space="0" w:color="auto"/>
              <w:right w:val="single" w:sz="4" w:space="0" w:color="auto"/>
            </w:tcBorders>
            <w:vAlign w:val="center"/>
          </w:tcPr>
          <w:p w:rsidR="00B61894" w:rsidRPr="009728AA" w:rsidRDefault="00BC1C30" w:rsidP="009728AA">
            <w:pPr>
              <w:pStyle w:val="Sinespaciado"/>
              <w:spacing w:line="276" w:lineRule="auto"/>
              <w:jc w:val="both"/>
              <w:rPr>
                <w:rFonts w:ascii="Trebuchet MS" w:eastAsia="Calibri" w:hAnsi="Trebuchet MS" w:cs="Arial"/>
                <w:sz w:val="20"/>
                <w:szCs w:val="20"/>
              </w:rPr>
            </w:pPr>
            <w:r w:rsidRPr="009728AA">
              <w:rPr>
                <w:rFonts w:ascii="Trebuchet MS" w:hAnsi="Trebuchet MS" w:cs="Verdana"/>
                <w:bCs/>
                <w:sz w:val="20"/>
                <w:szCs w:val="20"/>
              </w:rPr>
              <w:t>“</w:t>
            </w:r>
            <w:r w:rsidR="002D4F28" w:rsidRPr="009728AA">
              <w:rPr>
                <w:rFonts w:ascii="Trebuchet MS" w:hAnsi="Trebuchet MS" w:cs="Verdana"/>
                <w:bCs/>
                <w:sz w:val="20"/>
                <w:szCs w:val="20"/>
              </w:rPr>
              <w:t>Claro que</w:t>
            </w:r>
            <w:r w:rsidR="00B61894" w:rsidRPr="009728AA">
              <w:rPr>
                <w:rFonts w:ascii="Trebuchet MS" w:hAnsi="Trebuchet MS" w:cs="Verdana"/>
                <w:bCs/>
                <w:sz w:val="20"/>
                <w:szCs w:val="20"/>
              </w:rPr>
              <w:t xml:space="preserve"> si Consejero presidente, </w:t>
            </w:r>
            <w:r w:rsidR="002D4F28" w:rsidRPr="009728AA">
              <w:rPr>
                <w:rFonts w:ascii="Trebuchet MS" w:eastAsia="Calibri" w:hAnsi="Trebuchet MS" w:cs="Arial"/>
                <w:sz w:val="20"/>
                <w:szCs w:val="20"/>
              </w:rPr>
              <w:t>l</w:t>
            </w:r>
            <w:r w:rsidR="00B61894" w:rsidRPr="009728AA">
              <w:rPr>
                <w:rFonts w:ascii="Trebuchet MS" w:eastAsia="Calibri" w:hAnsi="Trebuchet MS" w:cs="Arial"/>
                <w:sz w:val="20"/>
                <w:szCs w:val="20"/>
              </w:rPr>
              <w:t>os puntos de acuerdo que se proponen son los siguientes:</w:t>
            </w:r>
          </w:p>
          <w:p w:rsidR="009728AA" w:rsidRPr="009728AA" w:rsidRDefault="009728AA" w:rsidP="009728AA">
            <w:pPr>
              <w:pStyle w:val="Sinespaciado"/>
              <w:spacing w:line="276" w:lineRule="auto"/>
              <w:jc w:val="both"/>
              <w:rPr>
                <w:rFonts w:ascii="Trebuchet MS" w:eastAsia="Calibri" w:hAnsi="Trebuchet MS" w:cs="Arial"/>
                <w:sz w:val="20"/>
                <w:szCs w:val="20"/>
              </w:rPr>
            </w:pPr>
          </w:p>
          <w:p w:rsidR="00B61894" w:rsidRPr="009728AA" w:rsidRDefault="00B61894" w:rsidP="009728AA">
            <w:pPr>
              <w:pStyle w:val="Sinespaciado"/>
              <w:spacing w:line="276" w:lineRule="auto"/>
              <w:jc w:val="both"/>
              <w:rPr>
                <w:rFonts w:ascii="Trebuchet MS" w:eastAsia="Calibri" w:hAnsi="Trebuchet MS" w:cs="Arial"/>
                <w:sz w:val="20"/>
                <w:szCs w:val="20"/>
              </w:rPr>
            </w:pPr>
            <w:r w:rsidRPr="009728AA">
              <w:rPr>
                <w:rFonts w:ascii="Trebuchet MS" w:eastAsia="Calibri" w:hAnsi="Trebuchet MS" w:cs="Arial"/>
                <w:b/>
                <w:sz w:val="20"/>
                <w:szCs w:val="20"/>
              </w:rPr>
              <w:t>Primero.</w:t>
            </w:r>
            <w:r w:rsidRPr="009728AA">
              <w:rPr>
                <w:rFonts w:ascii="Trebuchet MS" w:eastAsia="Calibri" w:hAnsi="Trebuchet MS" w:cs="Arial"/>
                <w:sz w:val="20"/>
                <w:szCs w:val="20"/>
              </w:rPr>
              <w:t xml:space="preserve"> Se proponen al Consejo General la viabilidad de la consulta popular sobre el pacto fiscal solicitada por el gobernador del estado de Jalisco y el presupuesto para su organización</w:t>
            </w:r>
            <w:r w:rsidR="00B60E24" w:rsidRPr="009728AA">
              <w:rPr>
                <w:rFonts w:ascii="Trebuchet MS" w:eastAsia="Calibri" w:hAnsi="Trebuchet MS" w:cs="Arial"/>
                <w:sz w:val="20"/>
                <w:szCs w:val="20"/>
              </w:rPr>
              <w:t xml:space="preserve"> y desarrollo, en términos del a</w:t>
            </w:r>
            <w:r w:rsidRPr="009728AA">
              <w:rPr>
                <w:rFonts w:ascii="Trebuchet MS" w:eastAsia="Calibri" w:hAnsi="Trebuchet MS" w:cs="Arial"/>
                <w:sz w:val="20"/>
                <w:szCs w:val="20"/>
              </w:rPr>
              <w:t>nexo que se acompaña al presente acuerdo y que forma parte integral del mismo.</w:t>
            </w:r>
          </w:p>
          <w:p w:rsidR="00B61894" w:rsidRPr="009728AA" w:rsidRDefault="00B61894" w:rsidP="009728AA">
            <w:pPr>
              <w:pStyle w:val="Sinespaciado"/>
              <w:spacing w:line="276" w:lineRule="auto"/>
              <w:jc w:val="both"/>
              <w:rPr>
                <w:rFonts w:ascii="Trebuchet MS" w:eastAsia="Calibri" w:hAnsi="Trebuchet MS" w:cs="Arial"/>
                <w:sz w:val="20"/>
                <w:szCs w:val="20"/>
              </w:rPr>
            </w:pPr>
          </w:p>
          <w:p w:rsidR="00B61894" w:rsidRPr="009728AA" w:rsidRDefault="00B61894" w:rsidP="009728AA">
            <w:pPr>
              <w:pStyle w:val="Sinespaciado"/>
              <w:spacing w:line="276" w:lineRule="auto"/>
              <w:jc w:val="both"/>
              <w:rPr>
                <w:rFonts w:ascii="Trebuchet MS" w:eastAsia="Calibri" w:hAnsi="Trebuchet MS" w:cs="Arial"/>
                <w:sz w:val="20"/>
                <w:szCs w:val="20"/>
              </w:rPr>
            </w:pPr>
            <w:r w:rsidRPr="009728AA">
              <w:rPr>
                <w:rFonts w:ascii="Trebuchet MS" w:eastAsia="Calibri" w:hAnsi="Trebuchet MS" w:cs="Arial"/>
                <w:b/>
                <w:sz w:val="20"/>
                <w:szCs w:val="20"/>
              </w:rPr>
              <w:t>Segundo.</w:t>
            </w:r>
            <w:r w:rsidRPr="009728AA">
              <w:rPr>
                <w:rFonts w:ascii="Trebuchet MS" w:eastAsia="Calibri" w:hAnsi="Trebuchet MS" w:cs="Arial"/>
                <w:sz w:val="20"/>
                <w:szCs w:val="20"/>
              </w:rPr>
              <w:t xml:space="preserve"> Se instruye a la Secretaría Técnica para que comunique a la Secretaría Ejecutiva, el contenido del presente acuerdo a efecto de que en su oportunidad se someta a consideración del Consejo General de este organism</w:t>
            </w:r>
            <w:r w:rsidR="00D9175E">
              <w:rPr>
                <w:rFonts w:ascii="Trebuchet MS" w:eastAsia="Calibri" w:hAnsi="Trebuchet MS" w:cs="Arial"/>
                <w:sz w:val="20"/>
                <w:szCs w:val="20"/>
              </w:rPr>
              <w:t>o electoral.”</w:t>
            </w:r>
          </w:p>
          <w:p w:rsidR="002E3085" w:rsidRPr="009728AA" w:rsidRDefault="002E3085" w:rsidP="009728AA">
            <w:pPr>
              <w:pStyle w:val="Sinespaciado"/>
              <w:spacing w:line="276" w:lineRule="auto"/>
              <w:jc w:val="both"/>
              <w:rPr>
                <w:rFonts w:ascii="Trebuchet MS" w:hAnsi="Trebuchet MS" w:cs="Verdana"/>
                <w:bCs/>
                <w:sz w:val="20"/>
                <w:szCs w:val="20"/>
              </w:rPr>
            </w:pPr>
          </w:p>
        </w:tc>
      </w:tr>
      <w:tr w:rsidR="00C6127C" w:rsidRPr="009728AA" w:rsidTr="00D9175E">
        <w:trPr>
          <w:jc w:val="center"/>
        </w:trPr>
        <w:tc>
          <w:tcPr>
            <w:tcW w:w="776" w:type="pct"/>
            <w:vAlign w:val="center"/>
          </w:tcPr>
          <w:p w:rsidR="00B61894" w:rsidRPr="009728AA" w:rsidRDefault="00B61894"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p w:rsidR="00C6127C" w:rsidRPr="009728AA" w:rsidRDefault="00C6127C" w:rsidP="007E09B6">
            <w:pPr>
              <w:pStyle w:val="Sinespaciado"/>
              <w:spacing w:line="276" w:lineRule="auto"/>
              <w:jc w:val="center"/>
              <w:rPr>
                <w:rFonts w:ascii="Trebuchet MS" w:hAnsi="Trebuchet MS"/>
                <w:b/>
                <w:bCs/>
                <w:sz w:val="20"/>
                <w:szCs w:val="20"/>
              </w:rPr>
            </w:pPr>
          </w:p>
        </w:tc>
        <w:tc>
          <w:tcPr>
            <w:tcW w:w="4224" w:type="pct"/>
            <w:gridSpan w:val="2"/>
            <w:tcBorders>
              <w:top w:val="single" w:sz="4" w:space="0" w:color="auto"/>
            </w:tcBorders>
            <w:vAlign w:val="center"/>
          </w:tcPr>
          <w:p w:rsidR="00C6127C" w:rsidRPr="009728AA" w:rsidRDefault="00C6127C"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D9175E">
              <w:rPr>
                <w:rFonts w:ascii="Trebuchet MS" w:hAnsi="Trebuchet MS" w:cs="Verdana"/>
                <w:bCs/>
                <w:color w:val="000000"/>
                <w:sz w:val="20"/>
                <w:szCs w:val="20"/>
              </w:rPr>
              <w:t>Muchas gracias secretario. P</w:t>
            </w:r>
            <w:r w:rsidR="00B61894" w:rsidRPr="009728AA">
              <w:rPr>
                <w:rFonts w:ascii="Trebuchet MS" w:hAnsi="Trebuchet MS" w:cs="Verdana"/>
                <w:bCs/>
                <w:color w:val="000000"/>
                <w:sz w:val="20"/>
                <w:szCs w:val="20"/>
              </w:rPr>
              <w:t>revio</w:t>
            </w:r>
            <w:r w:rsidR="00FD1D7E" w:rsidRPr="009728AA">
              <w:rPr>
                <w:rFonts w:ascii="Trebuchet MS" w:hAnsi="Trebuchet MS" w:cs="Verdana"/>
                <w:bCs/>
                <w:color w:val="000000"/>
                <w:sz w:val="20"/>
                <w:szCs w:val="20"/>
              </w:rPr>
              <w:t xml:space="preserve"> a someter a su consideración el presente</w:t>
            </w:r>
            <w:r w:rsidR="00F815EE" w:rsidRPr="009728AA">
              <w:rPr>
                <w:rFonts w:ascii="Trebuchet MS" w:hAnsi="Trebuchet MS" w:cs="Verdana"/>
                <w:bCs/>
                <w:color w:val="000000"/>
                <w:sz w:val="20"/>
                <w:szCs w:val="20"/>
              </w:rPr>
              <w:t xml:space="preserve"> dictamen, me </w:t>
            </w:r>
            <w:r w:rsidR="00716522" w:rsidRPr="009728AA">
              <w:rPr>
                <w:rFonts w:ascii="Trebuchet MS" w:hAnsi="Trebuchet MS" w:cs="Verdana"/>
                <w:bCs/>
                <w:color w:val="000000"/>
                <w:sz w:val="20"/>
                <w:szCs w:val="20"/>
              </w:rPr>
              <w:t>permití</w:t>
            </w:r>
            <w:r w:rsidR="00A36B53" w:rsidRPr="009728AA">
              <w:rPr>
                <w:rFonts w:ascii="Trebuchet MS" w:hAnsi="Trebuchet MS" w:cs="Verdana"/>
                <w:bCs/>
                <w:color w:val="000000"/>
                <w:sz w:val="20"/>
                <w:szCs w:val="20"/>
              </w:rPr>
              <w:t xml:space="preserve"> de</w:t>
            </w:r>
            <w:r w:rsidR="00B60E24" w:rsidRPr="009728AA">
              <w:rPr>
                <w:rFonts w:ascii="Trebuchet MS" w:hAnsi="Trebuchet MS" w:cs="Verdana"/>
                <w:bCs/>
                <w:color w:val="000000"/>
                <w:sz w:val="20"/>
                <w:szCs w:val="20"/>
              </w:rPr>
              <w:t xml:space="preserve"> hacerle llegar al s</w:t>
            </w:r>
            <w:r w:rsidR="00F815EE" w:rsidRPr="009728AA">
              <w:rPr>
                <w:rFonts w:ascii="Trebuchet MS" w:hAnsi="Trebuchet MS" w:cs="Verdana"/>
                <w:bCs/>
                <w:color w:val="000000"/>
                <w:sz w:val="20"/>
                <w:szCs w:val="20"/>
              </w:rPr>
              <w:t xml:space="preserve">ecretario algunas </w:t>
            </w:r>
            <w:r w:rsidR="00716522" w:rsidRPr="009728AA">
              <w:rPr>
                <w:rFonts w:ascii="Trebuchet MS" w:hAnsi="Trebuchet MS" w:cs="Verdana"/>
                <w:bCs/>
                <w:color w:val="000000"/>
                <w:sz w:val="20"/>
                <w:szCs w:val="20"/>
              </w:rPr>
              <w:t>observaciones</w:t>
            </w:r>
            <w:r w:rsidR="00F815EE" w:rsidRPr="009728AA">
              <w:rPr>
                <w:rFonts w:ascii="Trebuchet MS" w:hAnsi="Trebuchet MS" w:cs="Verdana"/>
                <w:bCs/>
                <w:color w:val="000000"/>
                <w:sz w:val="20"/>
                <w:szCs w:val="20"/>
              </w:rPr>
              <w:t xml:space="preserve"> que tiene que ver con la modificación de algunos considerandos, prácticamente de establecer en el proyecto de dictamen</w:t>
            </w:r>
            <w:r w:rsidR="00A36B53" w:rsidRPr="009728AA">
              <w:rPr>
                <w:rFonts w:ascii="Trebuchet MS" w:hAnsi="Trebuchet MS" w:cs="Verdana"/>
                <w:bCs/>
                <w:color w:val="000000"/>
                <w:sz w:val="20"/>
                <w:szCs w:val="20"/>
              </w:rPr>
              <w:t>,</w:t>
            </w:r>
            <w:r w:rsidR="00F815EE" w:rsidRPr="009728AA">
              <w:rPr>
                <w:rFonts w:ascii="Trebuchet MS" w:hAnsi="Trebuchet MS" w:cs="Verdana"/>
                <w:bCs/>
                <w:color w:val="000000"/>
                <w:sz w:val="20"/>
                <w:szCs w:val="20"/>
              </w:rPr>
              <w:t xml:space="preserve"> </w:t>
            </w:r>
            <w:r w:rsidR="00B60E24" w:rsidRPr="009728AA">
              <w:rPr>
                <w:rFonts w:ascii="Trebuchet MS" w:hAnsi="Trebuchet MS" w:cs="Verdana"/>
                <w:bCs/>
                <w:color w:val="000000"/>
                <w:sz w:val="20"/>
                <w:szCs w:val="20"/>
              </w:rPr>
              <w:t>que el c</w:t>
            </w:r>
            <w:r w:rsidR="00716522" w:rsidRPr="009728AA">
              <w:rPr>
                <w:rFonts w:ascii="Trebuchet MS" w:hAnsi="Trebuchet MS" w:cs="Verdana"/>
                <w:bCs/>
                <w:color w:val="000000"/>
                <w:sz w:val="20"/>
                <w:szCs w:val="20"/>
              </w:rPr>
              <w:t>onsejo de participación ciudadana aprobó el dictamen mediante el cual determina que se cumplen con los requisitos de procedencia de la consulta</w:t>
            </w:r>
            <w:r w:rsidR="00A36B53" w:rsidRPr="009728AA">
              <w:rPr>
                <w:rFonts w:ascii="Trebuchet MS" w:hAnsi="Trebuchet MS" w:cs="Verdana"/>
                <w:bCs/>
                <w:color w:val="000000"/>
                <w:sz w:val="20"/>
                <w:szCs w:val="20"/>
              </w:rPr>
              <w:t>,</w:t>
            </w:r>
            <w:r w:rsidR="00716522" w:rsidRPr="009728AA">
              <w:rPr>
                <w:rFonts w:ascii="Trebuchet MS" w:hAnsi="Trebuchet MS" w:cs="Verdana"/>
                <w:bCs/>
                <w:color w:val="000000"/>
                <w:sz w:val="20"/>
                <w:szCs w:val="20"/>
              </w:rPr>
              <w:t xml:space="preserve"> y </w:t>
            </w:r>
            <w:r w:rsidR="00A36B53" w:rsidRPr="009728AA">
              <w:rPr>
                <w:rFonts w:ascii="Trebuchet MS" w:hAnsi="Trebuchet MS" w:cs="Verdana"/>
                <w:bCs/>
                <w:color w:val="000000"/>
                <w:sz w:val="20"/>
                <w:szCs w:val="20"/>
              </w:rPr>
              <w:t>a su vez</w:t>
            </w:r>
            <w:r w:rsidR="00CD2C16" w:rsidRPr="009728AA">
              <w:rPr>
                <w:rFonts w:ascii="Trebuchet MS" w:hAnsi="Trebuchet MS" w:cs="Verdana"/>
                <w:bCs/>
                <w:color w:val="000000"/>
                <w:sz w:val="20"/>
                <w:szCs w:val="20"/>
              </w:rPr>
              <w:t xml:space="preserve"> en la parte correspondiente al</w:t>
            </w:r>
            <w:r w:rsidR="00A36B53" w:rsidRPr="009728AA">
              <w:rPr>
                <w:rFonts w:ascii="Trebuchet MS" w:hAnsi="Trebuchet MS" w:cs="Verdana"/>
                <w:bCs/>
                <w:color w:val="000000"/>
                <w:sz w:val="20"/>
                <w:szCs w:val="20"/>
              </w:rPr>
              <w:t xml:space="preserve"> considerando de la </w:t>
            </w:r>
            <w:r w:rsidR="00D9175E">
              <w:rPr>
                <w:rFonts w:ascii="Trebuchet MS" w:hAnsi="Trebuchet MS" w:cs="Verdana"/>
                <w:bCs/>
                <w:color w:val="000000"/>
                <w:sz w:val="20"/>
                <w:szCs w:val="20"/>
              </w:rPr>
              <w:t>EN</w:t>
            </w:r>
            <w:r w:rsidR="00D42A53">
              <w:rPr>
                <w:rFonts w:ascii="Trebuchet MS" w:hAnsi="Trebuchet MS" w:cs="Verdana"/>
                <w:bCs/>
                <w:color w:val="000000"/>
                <w:sz w:val="20"/>
                <w:szCs w:val="20"/>
              </w:rPr>
              <w:t>C</w:t>
            </w:r>
            <w:r w:rsidR="00D9175E">
              <w:rPr>
                <w:rFonts w:ascii="Trebuchet MS" w:hAnsi="Trebuchet MS" w:cs="Verdana"/>
                <w:bCs/>
                <w:color w:val="000000"/>
                <w:sz w:val="20"/>
                <w:szCs w:val="20"/>
              </w:rPr>
              <w:t>CÍVICA</w:t>
            </w:r>
            <w:r w:rsidR="00CD2C16" w:rsidRPr="009728AA">
              <w:rPr>
                <w:rFonts w:ascii="Trebuchet MS" w:hAnsi="Trebuchet MS" w:cs="Verdana"/>
                <w:bCs/>
                <w:color w:val="000000"/>
                <w:sz w:val="20"/>
                <w:szCs w:val="20"/>
              </w:rPr>
              <w:t xml:space="preserve">, que se precisara o se abundara respecto a la participación ciudadana. Esos son los </w:t>
            </w:r>
            <w:r w:rsidR="00B60E24" w:rsidRPr="009728AA">
              <w:rPr>
                <w:rFonts w:ascii="Trebuchet MS" w:hAnsi="Trebuchet MS" w:cs="Verdana"/>
                <w:bCs/>
                <w:color w:val="000000"/>
                <w:sz w:val="20"/>
                <w:szCs w:val="20"/>
              </w:rPr>
              <w:t xml:space="preserve">2 </w:t>
            </w:r>
            <w:r w:rsidR="00CD2C16" w:rsidRPr="009728AA">
              <w:rPr>
                <w:rFonts w:ascii="Trebuchet MS" w:hAnsi="Trebuchet MS" w:cs="Verdana"/>
                <w:bCs/>
                <w:color w:val="000000"/>
                <w:sz w:val="20"/>
                <w:szCs w:val="20"/>
              </w:rPr>
              <w:t>cambios que me permití hacerle llegar al secretario.</w:t>
            </w:r>
          </w:p>
          <w:p w:rsidR="00CD2C16" w:rsidRPr="009728AA" w:rsidRDefault="00CD2C16" w:rsidP="009728AA">
            <w:pPr>
              <w:pStyle w:val="Sinespaciado"/>
              <w:spacing w:line="276" w:lineRule="auto"/>
              <w:jc w:val="both"/>
              <w:rPr>
                <w:rFonts w:ascii="Trebuchet MS" w:hAnsi="Trebuchet MS" w:cs="Verdana"/>
                <w:bCs/>
                <w:color w:val="000000"/>
                <w:sz w:val="20"/>
                <w:szCs w:val="20"/>
              </w:rPr>
            </w:pPr>
          </w:p>
          <w:p w:rsidR="00CD2C16" w:rsidRPr="009728AA" w:rsidRDefault="00CD2C16"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Si gusta </w:t>
            </w:r>
            <w:r w:rsidR="00B60E24" w:rsidRPr="009728AA">
              <w:rPr>
                <w:rFonts w:ascii="Trebuchet MS" w:hAnsi="Trebuchet MS" w:cs="Verdana"/>
                <w:bCs/>
                <w:color w:val="000000"/>
                <w:sz w:val="20"/>
                <w:szCs w:val="20"/>
              </w:rPr>
              <w:t>s</w:t>
            </w:r>
            <w:r w:rsidRPr="009728AA">
              <w:rPr>
                <w:rFonts w:ascii="Trebuchet MS" w:hAnsi="Trebuchet MS" w:cs="Verdana"/>
                <w:bCs/>
                <w:color w:val="000000"/>
                <w:sz w:val="20"/>
                <w:szCs w:val="20"/>
              </w:rPr>
              <w:t>ecretario dar cuenta de ello por favor</w:t>
            </w:r>
            <w:r w:rsidR="00A622B6" w:rsidRPr="009728AA">
              <w:rPr>
                <w:rFonts w:ascii="Trebuchet MS" w:hAnsi="Trebuchet MS" w:cs="Verdana"/>
                <w:bCs/>
                <w:color w:val="000000"/>
                <w:sz w:val="20"/>
                <w:szCs w:val="20"/>
              </w:rPr>
              <w:t>.”</w:t>
            </w:r>
          </w:p>
          <w:p w:rsidR="00C6127C" w:rsidRPr="009728AA" w:rsidRDefault="00C6127C" w:rsidP="009728AA">
            <w:pPr>
              <w:pStyle w:val="Sinespaciado"/>
              <w:spacing w:line="276" w:lineRule="auto"/>
              <w:jc w:val="both"/>
              <w:rPr>
                <w:rFonts w:ascii="Trebuchet MS" w:hAnsi="Trebuchet MS" w:cs="Verdana"/>
                <w:bCs/>
                <w:color w:val="000000"/>
                <w:sz w:val="20"/>
                <w:szCs w:val="20"/>
              </w:rPr>
            </w:pPr>
          </w:p>
        </w:tc>
      </w:tr>
      <w:tr w:rsidR="00451851" w:rsidRPr="009728AA" w:rsidTr="00D9175E">
        <w:trPr>
          <w:jc w:val="center"/>
        </w:trPr>
        <w:tc>
          <w:tcPr>
            <w:tcW w:w="776" w:type="pct"/>
            <w:vAlign w:val="center"/>
          </w:tcPr>
          <w:p w:rsidR="00451851" w:rsidRPr="009728AA" w:rsidRDefault="00996054" w:rsidP="007E09B6">
            <w:pPr>
              <w:pStyle w:val="Sinespaciado"/>
              <w:spacing w:line="276" w:lineRule="auto"/>
              <w:jc w:val="center"/>
              <w:rPr>
                <w:rFonts w:ascii="Trebuchet MS" w:hAnsi="Trebuchet MS"/>
                <w:b/>
                <w:bCs/>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EB79A1" w:rsidRPr="009728AA" w:rsidRDefault="00B60E24" w:rsidP="00D9175E">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“Con gusto consejero p</w:t>
            </w:r>
            <w:r w:rsidR="00996054" w:rsidRPr="009728AA">
              <w:rPr>
                <w:rFonts w:ascii="Trebuchet MS" w:hAnsi="Trebuchet MS" w:cs="Verdana"/>
                <w:bCs/>
                <w:color w:val="000000"/>
                <w:sz w:val="20"/>
                <w:szCs w:val="20"/>
              </w:rPr>
              <w:t xml:space="preserve">residente, está solicitando el uso </w:t>
            </w:r>
            <w:r w:rsidRPr="009728AA">
              <w:rPr>
                <w:rFonts w:ascii="Trebuchet MS" w:hAnsi="Trebuchet MS" w:cs="Verdana"/>
                <w:bCs/>
                <w:color w:val="000000"/>
                <w:sz w:val="20"/>
                <w:szCs w:val="20"/>
              </w:rPr>
              <w:t>de la voz el representante del P</w:t>
            </w:r>
            <w:r w:rsidR="00996054" w:rsidRPr="009728AA">
              <w:rPr>
                <w:rFonts w:ascii="Trebuchet MS" w:hAnsi="Trebuchet MS" w:cs="Verdana"/>
                <w:bCs/>
                <w:color w:val="000000"/>
                <w:sz w:val="20"/>
                <w:szCs w:val="20"/>
              </w:rPr>
              <w:t>artido Acción Nacional</w:t>
            </w:r>
            <w:r w:rsidR="00EB79A1" w:rsidRPr="009728AA">
              <w:rPr>
                <w:rFonts w:ascii="Trebuchet MS" w:hAnsi="Trebuchet MS" w:cs="Verdana"/>
                <w:bCs/>
                <w:color w:val="000000"/>
                <w:sz w:val="20"/>
                <w:szCs w:val="20"/>
              </w:rPr>
              <w:t>.”</w:t>
            </w:r>
          </w:p>
        </w:tc>
      </w:tr>
      <w:tr w:rsidR="00996054" w:rsidRPr="009728AA" w:rsidTr="00D9175E">
        <w:trPr>
          <w:jc w:val="center"/>
        </w:trPr>
        <w:tc>
          <w:tcPr>
            <w:tcW w:w="776" w:type="pct"/>
            <w:vAlign w:val="center"/>
          </w:tcPr>
          <w:p w:rsidR="00996054" w:rsidRPr="009728AA" w:rsidRDefault="00996054" w:rsidP="00C2314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996054" w:rsidRPr="009728AA" w:rsidRDefault="00996054"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“Una disculpa, no lo alcance a visualizar, adelante por favor</w:t>
            </w:r>
            <w:r w:rsidR="00C23146">
              <w:rPr>
                <w:rFonts w:ascii="Trebuchet MS" w:hAnsi="Trebuchet MS" w:cs="Verdana"/>
                <w:bCs/>
                <w:color w:val="000000"/>
                <w:sz w:val="20"/>
                <w:szCs w:val="20"/>
              </w:rPr>
              <w:t>.</w:t>
            </w:r>
            <w:r w:rsidRPr="009728AA">
              <w:rPr>
                <w:rFonts w:ascii="Trebuchet MS" w:hAnsi="Trebuchet MS" w:cs="Verdana"/>
                <w:bCs/>
                <w:color w:val="000000"/>
                <w:sz w:val="20"/>
                <w:szCs w:val="20"/>
              </w:rPr>
              <w:t>”</w:t>
            </w:r>
          </w:p>
        </w:tc>
      </w:tr>
      <w:tr w:rsidR="00996054" w:rsidRPr="009728AA" w:rsidTr="00D9175E">
        <w:trPr>
          <w:jc w:val="center"/>
        </w:trPr>
        <w:tc>
          <w:tcPr>
            <w:tcW w:w="776" w:type="pct"/>
            <w:vAlign w:val="center"/>
          </w:tcPr>
          <w:p w:rsidR="00996054" w:rsidRPr="009728AA" w:rsidRDefault="00996054"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Luis Alberto Muñoz Rodríguez</w:t>
            </w:r>
          </w:p>
        </w:tc>
        <w:tc>
          <w:tcPr>
            <w:tcW w:w="4224" w:type="pct"/>
            <w:gridSpan w:val="2"/>
            <w:tcBorders>
              <w:top w:val="single" w:sz="4" w:space="0" w:color="auto"/>
            </w:tcBorders>
            <w:vAlign w:val="center"/>
          </w:tcPr>
          <w:p w:rsidR="00996054" w:rsidRPr="009728AA" w:rsidRDefault="00996054"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“Gracias presidente, ¿Cómo están? Buenas tardes</w:t>
            </w:r>
            <w:r w:rsidR="00B60E24" w:rsidRPr="009728AA">
              <w:rPr>
                <w:rFonts w:ascii="Trebuchet MS" w:hAnsi="Trebuchet MS" w:cs="Verdana"/>
                <w:bCs/>
                <w:color w:val="000000"/>
                <w:sz w:val="20"/>
                <w:szCs w:val="20"/>
              </w:rPr>
              <w:t xml:space="preserve"> </w:t>
            </w:r>
            <w:r w:rsidR="00E872AB" w:rsidRPr="009728AA">
              <w:rPr>
                <w:rFonts w:ascii="Trebuchet MS" w:hAnsi="Trebuchet MS" w:cs="Verdana"/>
                <w:bCs/>
                <w:color w:val="000000"/>
                <w:sz w:val="20"/>
                <w:szCs w:val="20"/>
              </w:rPr>
              <w:t>c</w:t>
            </w:r>
            <w:r w:rsidR="00264DC0" w:rsidRPr="009728AA">
              <w:rPr>
                <w:rFonts w:ascii="Trebuchet MS" w:hAnsi="Trebuchet MS" w:cs="Verdana"/>
                <w:bCs/>
                <w:color w:val="000000"/>
                <w:sz w:val="20"/>
                <w:szCs w:val="20"/>
              </w:rPr>
              <w:t>onsejeros,</w:t>
            </w:r>
            <w:r w:rsidR="00E872AB" w:rsidRPr="009728AA">
              <w:rPr>
                <w:rFonts w:ascii="Trebuchet MS" w:hAnsi="Trebuchet MS" w:cs="Verdana"/>
                <w:bCs/>
                <w:color w:val="000000"/>
                <w:sz w:val="20"/>
                <w:szCs w:val="20"/>
              </w:rPr>
              <w:t xml:space="preserve"> r</w:t>
            </w:r>
            <w:r w:rsidR="00264DC0" w:rsidRPr="009728AA">
              <w:rPr>
                <w:rFonts w:ascii="Trebuchet MS" w:hAnsi="Trebuchet MS" w:cs="Verdana"/>
                <w:bCs/>
                <w:color w:val="000000"/>
                <w:sz w:val="20"/>
                <w:szCs w:val="20"/>
              </w:rPr>
              <w:t xml:space="preserve">epresentantes. </w:t>
            </w:r>
            <w:r w:rsidR="00C23146">
              <w:rPr>
                <w:rFonts w:ascii="Trebuchet MS" w:hAnsi="Trebuchet MS" w:cs="Verdana"/>
                <w:bCs/>
                <w:color w:val="000000"/>
                <w:sz w:val="20"/>
                <w:szCs w:val="20"/>
              </w:rPr>
              <w:t>Yo nada más, e</w:t>
            </w:r>
            <w:r w:rsidR="00264DC0" w:rsidRPr="009728AA">
              <w:rPr>
                <w:rFonts w:ascii="Trebuchet MS" w:hAnsi="Trebuchet MS" w:cs="Verdana"/>
                <w:bCs/>
                <w:color w:val="000000"/>
                <w:sz w:val="20"/>
                <w:szCs w:val="20"/>
              </w:rPr>
              <w:t>sta representación</w:t>
            </w:r>
            <w:r w:rsidR="00C23146">
              <w:rPr>
                <w:rFonts w:ascii="Trebuchet MS" w:hAnsi="Trebuchet MS" w:cs="Verdana"/>
                <w:bCs/>
                <w:color w:val="000000"/>
                <w:sz w:val="20"/>
                <w:szCs w:val="20"/>
              </w:rPr>
              <w:t xml:space="preserve"> considera</w:t>
            </w:r>
            <w:r w:rsidR="00264DC0" w:rsidRPr="009728AA">
              <w:rPr>
                <w:rFonts w:ascii="Trebuchet MS" w:hAnsi="Trebuchet MS" w:cs="Verdana"/>
                <w:bCs/>
                <w:color w:val="000000"/>
                <w:sz w:val="20"/>
                <w:szCs w:val="20"/>
              </w:rPr>
              <w:t>, queremos poner a la consideración</w:t>
            </w:r>
            <w:r w:rsidR="00C23146">
              <w:rPr>
                <w:rFonts w:ascii="Trebuchet MS" w:hAnsi="Trebuchet MS" w:cs="Verdana"/>
                <w:bCs/>
                <w:color w:val="000000"/>
                <w:sz w:val="20"/>
                <w:szCs w:val="20"/>
              </w:rPr>
              <w:t xml:space="preserve"> de</w:t>
            </w:r>
            <w:r w:rsidR="00264DC0" w:rsidRPr="009728AA">
              <w:rPr>
                <w:rFonts w:ascii="Trebuchet MS" w:hAnsi="Trebuchet MS" w:cs="Verdana"/>
                <w:bCs/>
                <w:color w:val="000000"/>
                <w:sz w:val="20"/>
                <w:szCs w:val="20"/>
              </w:rPr>
              <w:t xml:space="preserve"> la comisión</w:t>
            </w:r>
            <w:r w:rsidR="00C23146">
              <w:rPr>
                <w:rFonts w:ascii="Trebuchet MS" w:hAnsi="Trebuchet MS" w:cs="Verdana"/>
                <w:bCs/>
                <w:color w:val="000000"/>
                <w:sz w:val="20"/>
                <w:szCs w:val="20"/>
              </w:rPr>
              <w:t>,</w:t>
            </w:r>
            <w:r w:rsidR="00264DC0" w:rsidRPr="009728AA">
              <w:rPr>
                <w:rFonts w:ascii="Trebuchet MS" w:hAnsi="Trebuchet MS" w:cs="Verdana"/>
                <w:bCs/>
                <w:color w:val="000000"/>
                <w:sz w:val="20"/>
                <w:szCs w:val="20"/>
              </w:rPr>
              <w:t xml:space="preserve"> </w:t>
            </w:r>
            <w:r w:rsidR="00C23146">
              <w:rPr>
                <w:rFonts w:ascii="Trebuchet MS" w:hAnsi="Trebuchet MS" w:cs="Verdana"/>
                <w:bCs/>
                <w:color w:val="000000"/>
                <w:sz w:val="20"/>
                <w:szCs w:val="20"/>
              </w:rPr>
              <w:t xml:space="preserve">el hecho de que se está haciendo, más bien, </w:t>
            </w:r>
            <w:r w:rsidR="00264DC0" w:rsidRPr="009728AA">
              <w:rPr>
                <w:rFonts w:ascii="Trebuchet MS" w:hAnsi="Trebuchet MS" w:cs="Verdana"/>
                <w:bCs/>
                <w:color w:val="000000"/>
                <w:sz w:val="20"/>
                <w:szCs w:val="20"/>
              </w:rPr>
              <w:t>proponer que se</w:t>
            </w:r>
            <w:r w:rsidR="00C23146">
              <w:rPr>
                <w:rFonts w:ascii="Trebuchet MS" w:hAnsi="Trebuchet MS" w:cs="Verdana"/>
                <w:bCs/>
                <w:color w:val="000000"/>
                <w:sz w:val="20"/>
                <w:szCs w:val="20"/>
              </w:rPr>
              <w:t xml:space="preserve"> h</w:t>
            </w:r>
            <w:r w:rsidR="00264DC0" w:rsidRPr="009728AA">
              <w:rPr>
                <w:rFonts w:ascii="Trebuchet MS" w:hAnsi="Trebuchet MS" w:cs="Verdana"/>
                <w:bCs/>
                <w:color w:val="000000"/>
                <w:sz w:val="20"/>
                <w:szCs w:val="20"/>
              </w:rPr>
              <w:t>a</w:t>
            </w:r>
            <w:r w:rsidR="00C23146">
              <w:rPr>
                <w:rFonts w:ascii="Trebuchet MS" w:hAnsi="Trebuchet MS" w:cs="Verdana"/>
                <w:bCs/>
                <w:color w:val="000000"/>
                <w:sz w:val="20"/>
                <w:szCs w:val="20"/>
              </w:rPr>
              <w:t>ga</w:t>
            </w:r>
            <w:r w:rsidR="00264DC0" w:rsidRPr="009728AA">
              <w:rPr>
                <w:rFonts w:ascii="Trebuchet MS" w:hAnsi="Trebuchet MS" w:cs="Verdana"/>
                <w:bCs/>
                <w:color w:val="000000"/>
                <w:sz w:val="20"/>
                <w:szCs w:val="20"/>
              </w:rPr>
              <w:t xml:space="preserve"> en una sola fecha la consulta, dado que consideramos </w:t>
            </w:r>
            <w:r w:rsidR="00E872AB" w:rsidRPr="009728AA">
              <w:rPr>
                <w:rFonts w:ascii="Trebuchet MS" w:hAnsi="Trebuchet MS" w:cs="Verdana"/>
                <w:bCs/>
                <w:color w:val="000000"/>
                <w:sz w:val="20"/>
                <w:szCs w:val="20"/>
              </w:rPr>
              <w:t xml:space="preserve">que </w:t>
            </w:r>
            <w:r w:rsidR="00264DC0" w:rsidRPr="009728AA">
              <w:rPr>
                <w:rFonts w:ascii="Trebuchet MS" w:hAnsi="Trebuchet MS" w:cs="Verdana"/>
                <w:bCs/>
                <w:color w:val="000000"/>
                <w:sz w:val="20"/>
                <w:szCs w:val="20"/>
              </w:rPr>
              <w:t>el hecho de hacerla en diferentes fechas</w:t>
            </w:r>
            <w:r w:rsidR="00E872AB" w:rsidRPr="009728AA">
              <w:rPr>
                <w:rFonts w:ascii="Trebuchet MS" w:hAnsi="Trebuchet MS" w:cs="Verdana"/>
                <w:bCs/>
                <w:color w:val="000000"/>
                <w:sz w:val="20"/>
                <w:szCs w:val="20"/>
              </w:rPr>
              <w:t xml:space="preserve"> ocasiona que sea </w:t>
            </w:r>
            <w:r w:rsidR="00C23146">
              <w:rPr>
                <w:rFonts w:ascii="Trebuchet MS" w:hAnsi="Trebuchet MS" w:cs="Verdana"/>
                <w:bCs/>
                <w:color w:val="000000"/>
                <w:sz w:val="20"/>
                <w:szCs w:val="20"/>
              </w:rPr>
              <w:t>más costosa</w:t>
            </w:r>
            <w:r w:rsidR="00264DC0" w:rsidRPr="009728AA">
              <w:rPr>
                <w:rFonts w:ascii="Trebuchet MS" w:hAnsi="Trebuchet MS" w:cs="Verdana"/>
                <w:bCs/>
                <w:color w:val="000000"/>
                <w:sz w:val="20"/>
                <w:szCs w:val="20"/>
              </w:rPr>
              <w:t xml:space="preserve"> todavía y</w:t>
            </w:r>
            <w:r w:rsidR="00C23146">
              <w:rPr>
                <w:rFonts w:ascii="Trebuchet MS" w:hAnsi="Trebuchet MS" w:cs="Verdana"/>
                <w:bCs/>
                <w:color w:val="000000"/>
                <w:sz w:val="20"/>
                <w:szCs w:val="20"/>
              </w:rPr>
              <w:t>,</w:t>
            </w:r>
            <w:r w:rsidR="00264DC0" w:rsidRPr="009728AA">
              <w:rPr>
                <w:rFonts w:ascii="Trebuchet MS" w:hAnsi="Trebuchet MS" w:cs="Verdana"/>
                <w:bCs/>
                <w:color w:val="000000"/>
                <w:sz w:val="20"/>
                <w:szCs w:val="20"/>
              </w:rPr>
              <w:t xml:space="preserve"> que además creemos que puede confundir a la ciud</w:t>
            </w:r>
            <w:r w:rsidR="00E872AB" w:rsidRPr="009728AA">
              <w:rPr>
                <w:rFonts w:ascii="Trebuchet MS" w:hAnsi="Trebuchet MS" w:cs="Verdana"/>
                <w:bCs/>
                <w:color w:val="000000"/>
                <w:sz w:val="20"/>
                <w:szCs w:val="20"/>
              </w:rPr>
              <w:t>adanía</w:t>
            </w:r>
            <w:r w:rsidR="00C23146">
              <w:rPr>
                <w:rFonts w:ascii="Trebuchet MS" w:hAnsi="Trebuchet MS" w:cs="Verdana"/>
                <w:bCs/>
                <w:color w:val="000000"/>
                <w:sz w:val="20"/>
                <w:szCs w:val="20"/>
              </w:rPr>
              <w:t>,</w:t>
            </w:r>
            <w:r w:rsidR="00E872AB" w:rsidRPr="009728AA">
              <w:rPr>
                <w:rFonts w:ascii="Trebuchet MS" w:hAnsi="Trebuchet MS" w:cs="Verdana"/>
                <w:bCs/>
                <w:color w:val="000000"/>
                <w:sz w:val="20"/>
                <w:szCs w:val="20"/>
              </w:rPr>
              <w:t xml:space="preserve"> dado que tendríamos que estar en </w:t>
            </w:r>
            <w:r w:rsidR="00264DC0" w:rsidRPr="009728AA">
              <w:rPr>
                <w:rFonts w:ascii="Trebuchet MS" w:hAnsi="Trebuchet MS" w:cs="Verdana"/>
                <w:bCs/>
                <w:color w:val="000000"/>
                <w:sz w:val="20"/>
                <w:szCs w:val="20"/>
              </w:rPr>
              <w:t>una campaña</w:t>
            </w:r>
            <w:r w:rsidR="00C23146">
              <w:rPr>
                <w:rFonts w:ascii="Trebuchet MS" w:hAnsi="Trebuchet MS" w:cs="Verdana"/>
                <w:bCs/>
                <w:color w:val="000000"/>
                <w:sz w:val="20"/>
                <w:szCs w:val="20"/>
              </w:rPr>
              <w:t>,</w:t>
            </w:r>
            <w:r w:rsidR="00264DC0" w:rsidRPr="009728AA">
              <w:rPr>
                <w:rFonts w:ascii="Trebuchet MS" w:hAnsi="Trebuchet MS" w:cs="Verdana"/>
                <w:bCs/>
                <w:color w:val="000000"/>
                <w:sz w:val="20"/>
                <w:szCs w:val="20"/>
              </w:rPr>
              <w:t xml:space="preserve"> </w:t>
            </w:r>
            <w:r w:rsidR="00E872AB" w:rsidRPr="009728AA">
              <w:rPr>
                <w:rFonts w:ascii="Trebuchet MS" w:hAnsi="Trebuchet MS" w:cs="Verdana"/>
                <w:bCs/>
                <w:color w:val="000000"/>
                <w:sz w:val="20"/>
                <w:szCs w:val="20"/>
              </w:rPr>
              <w:t xml:space="preserve">insisto </w:t>
            </w:r>
            <w:r w:rsidR="00264DC0" w:rsidRPr="009728AA">
              <w:rPr>
                <w:rFonts w:ascii="Trebuchet MS" w:hAnsi="Trebuchet MS" w:cs="Verdana"/>
                <w:bCs/>
                <w:color w:val="000000"/>
                <w:sz w:val="20"/>
                <w:szCs w:val="20"/>
              </w:rPr>
              <w:t>más costosa</w:t>
            </w:r>
            <w:r w:rsidR="00C23146">
              <w:rPr>
                <w:rFonts w:ascii="Trebuchet MS" w:hAnsi="Trebuchet MS" w:cs="Verdana"/>
                <w:bCs/>
                <w:color w:val="000000"/>
                <w:sz w:val="20"/>
                <w:szCs w:val="20"/>
              </w:rPr>
              <w:t>,</w:t>
            </w:r>
            <w:r w:rsidR="00264DC0" w:rsidRPr="009728AA">
              <w:rPr>
                <w:rFonts w:ascii="Trebuchet MS" w:hAnsi="Trebuchet MS" w:cs="Verdana"/>
                <w:bCs/>
                <w:color w:val="000000"/>
                <w:sz w:val="20"/>
                <w:szCs w:val="20"/>
              </w:rPr>
              <w:t xml:space="preserve"> ya que se tendría que estar promoviendo en diferentes fechas conforme a las regiones y consideramos que lo ideal es que se haga en una sola fecha para que podamos tener a la gente sin confundirla e insistir en el tema de que </w:t>
            </w:r>
            <w:r w:rsidR="00C23146">
              <w:rPr>
                <w:rFonts w:ascii="Trebuchet MS" w:hAnsi="Trebuchet MS" w:cs="Verdana"/>
                <w:bCs/>
                <w:color w:val="000000"/>
                <w:sz w:val="20"/>
                <w:szCs w:val="20"/>
              </w:rPr>
              <w:t xml:space="preserve">creemos que </w:t>
            </w:r>
            <w:r w:rsidR="00264DC0" w:rsidRPr="009728AA">
              <w:rPr>
                <w:rFonts w:ascii="Trebuchet MS" w:hAnsi="Trebuchet MS" w:cs="Verdana"/>
                <w:bCs/>
                <w:color w:val="000000"/>
                <w:sz w:val="20"/>
                <w:szCs w:val="20"/>
              </w:rPr>
              <w:t xml:space="preserve">sería menos costoso. </w:t>
            </w:r>
            <w:r w:rsidR="00C23146">
              <w:rPr>
                <w:rFonts w:ascii="Trebuchet MS" w:hAnsi="Trebuchet MS" w:cs="Verdana"/>
                <w:bCs/>
                <w:color w:val="000000"/>
                <w:sz w:val="20"/>
                <w:szCs w:val="20"/>
              </w:rPr>
              <w:t>¿</w:t>
            </w:r>
            <w:r w:rsidR="00264DC0" w:rsidRPr="009728AA">
              <w:rPr>
                <w:rFonts w:ascii="Trebuchet MS" w:hAnsi="Trebuchet MS" w:cs="Verdana"/>
                <w:bCs/>
                <w:color w:val="000000"/>
                <w:sz w:val="20"/>
                <w:szCs w:val="20"/>
              </w:rPr>
              <w:t>No sé si</w:t>
            </w:r>
            <w:r w:rsidR="00C23146">
              <w:rPr>
                <w:rFonts w:ascii="Trebuchet MS" w:hAnsi="Trebuchet MS" w:cs="Verdana"/>
                <w:bCs/>
                <w:color w:val="000000"/>
                <w:sz w:val="20"/>
                <w:szCs w:val="20"/>
              </w:rPr>
              <w:t xml:space="preserve"> se pueda considerar presidente?</w:t>
            </w:r>
            <w:r w:rsidR="00264DC0" w:rsidRPr="009728AA">
              <w:rPr>
                <w:rFonts w:ascii="Trebuchet MS" w:hAnsi="Trebuchet MS" w:cs="Verdana"/>
                <w:bCs/>
                <w:color w:val="000000"/>
                <w:sz w:val="20"/>
                <w:szCs w:val="20"/>
              </w:rPr>
              <w:t>”</w:t>
            </w:r>
          </w:p>
          <w:p w:rsidR="00E872AB" w:rsidRPr="009728AA" w:rsidRDefault="00E872AB" w:rsidP="009728AA">
            <w:pPr>
              <w:pStyle w:val="Sinespaciado"/>
              <w:spacing w:line="276" w:lineRule="auto"/>
              <w:jc w:val="both"/>
              <w:rPr>
                <w:rFonts w:ascii="Trebuchet MS" w:hAnsi="Trebuchet MS" w:cs="Verdana"/>
                <w:bCs/>
                <w:color w:val="000000"/>
                <w:sz w:val="20"/>
                <w:szCs w:val="20"/>
              </w:rPr>
            </w:pPr>
          </w:p>
        </w:tc>
      </w:tr>
      <w:tr w:rsidR="00264DC0" w:rsidRPr="009728AA" w:rsidTr="00D9175E">
        <w:trPr>
          <w:jc w:val="center"/>
        </w:trPr>
        <w:tc>
          <w:tcPr>
            <w:tcW w:w="776" w:type="pct"/>
            <w:vAlign w:val="center"/>
          </w:tcPr>
          <w:p w:rsidR="00264DC0" w:rsidRPr="009728AA" w:rsidRDefault="00264DC0"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p w:rsidR="00264DC0" w:rsidRPr="009728AA" w:rsidRDefault="00264DC0" w:rsidP="007E09B6">
            <w:pPr>
              <w:pStyle w:val="Sinespaciado"/>
              <w:spacing w:line="276" w:lineRule="auto"/>
              <w:jc w:val="center"/>
              <w:rPr>
                <w:rFonts w:ascii="Trebuchet MS" w:hAnsi="Trebuchet MS" w:cs="Arial"/>
                <w:b/>
                <w:sz w:val="20"/>
                <w:szCs w:val="20"/>
              </w:rPr>
            </w:pPr>
          </w:p>
        </w:tc>
        <w:tc>
          <w:tcPr>
            <w:tcW w:w="4224" w:type="pct"/>
            <w:gridSpan w:val="2"/>
            <w:tcBorders>
              <w:top w:val="single" w:sz="4" w:space="0" w:color="auto"/>
            </w:tcBorders>
            <w:vAlign w:val="center"/>
          </w:tcPr>
          <w:p w:rsidR="00C23146" w:rsidRDefault="00C23146"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M</w:t>
            </w:r>
            <w:r w:rsidR="00EF58A1" w:rsidRPr="009728AA">
              <w:rPr>
                <w:rFonts w:ascii="Trebuchet MS" w:hAnsi="Trebuchet MS" w:cs="Verdana"/>
                <w:bCs/>
                <w:color w:val="000000"/>
                <w:sz w:val="20"/>
                <w:szCs w:val="20"/>
              </w:rPr>
              <w:t xml:space="preserve">e permitiré comentar que las fechas que se proponen en el presente, no que se proponen, que se indican en el presente dictamen, </w:t>
            </w:r>
            <w:r w:rsidR="00E872AB" w:rsidRPr="009728AA">
              <w:rPr>
                <w:rFonts w:ascii="Trebuchet MS" w:hAnsi="Trebuchet MS" w:cs="Verdana"/>
                <w:bCs/>
                <w:color w:val="000000"/>
                <w:sz w:val="20"/>
                <w:szCs w:val="20"/>
              </w:rPr>
              <w:t>son las que se proponen por el consejo de p</w:t>
            </w:r>
            <w:r w:rsidR="00EF58A1" w:rsidRPr="009728AA">
              <w:rPr>
                <w:rFonts w:ascii="Trebuchet MS" w:hAnsi="Trebuchet MS" w:cs="Verdana"/>
                <w:bCs/>
                <w:color w:val="000000"/>
                <w:sz w:val="20"/>
                <w:szCs w:val="20"/>
              </w:rPr>
              <w:t xml:space="preserve">articipación </w:t>
            </w:r>
            <w:r w:rsidR="00E872AB" w:rsidRPr="009728AA">
              <w:rPr>
                <w:rFonts w:ascii="Trebuchet MS" w:hAnsi="Trebuchet MS" w:cs="Verdana"/>
                <w:bCs/>
                <w:color w:val="000000"/>
                <w:sz w:val="20"/>
                <w:szCs w:val="20"/>
              </w:rPr>
              <w:t>ciudadana, cuando dictaminó precisamente, determinó</w:t>
            </w:r>
            <w:r w:rsidR="00EF58A1" w:rsidRPr="009728AA">
              <w:rPr>
                <w:rFonts w:ascii="Trebuchet MS" w:hAnsi="Trebuchet MS" w:cs="Verdana"/>
                <w:bCs/>
                <w:color w:val="000000"/>
                <w:sz w:val="20"/>
                <w:szCs w:val="20"/>
              </w:rPr>
              <w:t xml:space="preserve">, que el cumplimiento de los requisitos de procedencia de la consulta, esto es, estas fechas ya </w:t>
            </w:r>
            <w:r w:rsidR="00E872AB" w:rsidRPr="009728AA">
              <w:rPr>
                <w:rFonts w:ascii="Trebuchet MS" w:hAnsi="Trebuchet MS" w:cs="Verdana"/>
                <w:bCs/>
                <w:color w:val="000000"/>
                <w:sz w:val="20"/>
                <w:szCs w:val="20"/>
              </w:rPr>
              <w:t>vienen propuestas desde el consejo de participación c</w:t>
            </w:r>
            <w:r w:rsidR="00EF58A1" w:rsidRPr="009728AA">
              <w:rPr>
                <w:rFonts w:ascii="Trebuchet MS" w:hAnsi="Trebuchet MS" w:cs="Verdana"/>
                <w:bCs/>
                <w:color w:val="000000"/>
                <w:sz w:val="20"/>
                <w:szCs w:val="20"/>
              </w:rPr>
              <w:t>iudadana</w:t>
            </w:r>
            <w:r w:rsidR="00D329F9" w:rsidRPr="009728AA">
              <w:rPr>
                <w:rFonts w:ascii="Trebuchet MS" w:hAnsi="Trebuchet MS" w:cs="Verdana"/>
                <w:bCs/>
                <w:color w:val="000000"/>
                <w:sz w:val="20"/>
                <w:szCs w:val="20"/>
              </w:rPr>
              <w:t xml:space="preserve"> en su dictamen, y lo que hizo este organismo electoral</w:t>
            </w:r>
            <w:r>
              <w:rPr>
                <w:rFonts w:ascii="Trebuchet MS" w:hAnsi="Trebuchet MS" w:cs="Verdana"/>
                <w:bCs/>
                <w:color w:val="000000"/>
                <w:sz w:val="20"/>
                <w:szCs w:val="20"/>
              </w:rPr>
              <w:t>,</w:t>
            </w:r>
            <w:r w:rsidR="00D329F9" w:rsidRPr="009728AA">
              <w:rPr>
                <w:rFonts w:ascii="Trebuchet MS" w:hAnsi="Trebuchet MS" w:cs="Verdana"/>
                <w:bCs/>
                <w:color w:val="000000"/>
                <w:sz w:val="20"/>
                <w:szCs w:val="20"/>
              </w:rPr>
              <w:t xml:space="preserve"> es prácticamente</w:t>
            </w:r>
            <w:r>
              <w:rPr>
                <w:rFonts w:ascii="Trebuchet MS" w:hAnsi="Trebuchet MS" w:cs="Verdana"/>
                <w:bCs/>
                <w:color w:val="000000"/>
                <w:sz w:val="20"/>
                <w:szCs w:val="20"/>
              </w:rPr>
              <w:t>,</w:t>
            </w:r>
            <w:r w:rsidR="00D329F9" w:rsidRPr="009728AA">
              <w:rPr>
                <w:rFonts w:ascii="Trebuchet MS" w:hAnsi="Trebuchet MS" w:cs="Verdana"/>
                <w:bCs/>
                <w:color w:val="000000"/>
                <w:sz w:val="20"/>
                <w:szCs w:val="20"/>
              </w:rPr>
              <w:t xml:space="preserve"> estudiar esa viabilidad y de ahí establecer algún presupuesto. </w:t>
            </w:r>
          </w:p>
          <w:p w:rsidR="00C23146" w:rsidRDefault="00C23146" w:rsidP="009728AA">
            <w:pPr>
              <w:pStyle w:val="Sinespaciado"/>
              <w:spacing w:line="276" w:lineRule="auto"/>
              <w:jc w:val="both"/>
              <w:rPr>
                <w:rFonts w:ascii="Trebuchet MS" w:hAnsi="Trebuchet MS" w:cs="Verdana"/>
                <w:bCs/>
                <w:color w:val="000000"/>
                <w:sz w:val="20"/>
                <w:szCs w:val="20"/>
              </w:rPr>
            </w:pPr>
          </w:p>
          <w:p w:rsidR="00C23146" w:rsidRDefault="00D329F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Cabe señalar que</w:t>
            </w:r>
            <w:r w:rsidR="00C23146">
              <w:rPr>
                <w:rFonts w:ascii="Trebuchet MS" w:hAnsi="Trebuchet MS" w:cs="Verdana"/>
                <w:bCs/>
                <w:color w:val="000000"/>
                <w:sz w:val="20"/>
                <w:szCs w:val="20"/>
              </w:rPr>
              <w:t>,</w:t>
            </w:r>
            <w:r w:rsidRPr="009728AA">
              <w:rPr>
                <w:rFonts w:ascii="Trebuchet MS" w:hAnsi="Trebuchet MS" w:cs="Verdana"/>
                <w:bCs/>
                <w:color w:val="000000"/>
                <w:sz w:val="20"/>
                <w:szCs w:val="20"/>
              </w:rPr>
              <w:t xml:space="preserve"> si bien es cierto</w:t>
            </w:r>
            <w:r w:rsidR="00C23146">
              <w:rPr>
                <w:rFonts w:ascii="Trebuchet MS" w:hAnsi="Trebuchet MS" w:cs="Verdana"/>
                <w:bCs/>
                <w:color w:val="000000"/>
                <w:sz w:val="20"/>
                <w:szCs w:val="20"/>
              </w:rPr>
              <w:t>,</w:t>
            </w:r>
            <w:r w:rsidRPr="009728AA">
              <w:rPr>
                <w:rFonts w:ascii="Trebuchet MS" w:hAnsi="Trebuchet MS" w:cs="Verdana"/>
                <w:bCs/>
                <w:color w:val="000000"/>
                <w:sz w:val="20"/>
                <w:szCs w:val="20"/>
              </w:rPr>
              <w:t xml:space="preserve"> no pasa desapercibido por parte de ese órgano colegiado que si bien se ha señalado en medios, que la fecha de la consulta podría modificarse, bueno pues prácticamente tanto la viabilidad como el presupuesto que ahora se presenta están proyectados en las fechas que originalmente están propuestas, esto es, los últimos días del mes de agosto y los primeros días de septiembre</w:t>
            </w:r>
            <w:r w:rsidR="00F33ADB" w:rsidRPr="009728AA">
              <w:rPr>
                <w:rFonts w:ascii="Trebuchet MS" w:hAnsi="Trebuchet MS" w:cs="Verdana"/>
                <w:bCs/>
                <w:color w:val="000000"/>
                <w:sz w:val="20"/>
                <w:szCs w:val="20"/>
              </w:rPr>
              <w:t xml:space="preserve">; ya que si estas fechas cambian, pues tendría que analizarse </w:t>
            </w:r>
            <w:r w:rsidR="00F33ADB" w:rsidRPr="009728AA">
              <w:rPr>
                <w:rFonts w:ascii="Trebuchet MS" w:hAnsi="Trebuchet MS" w:cs="Verdana"/>
                <w:bCs/>
                <w:color w:val="000000"/>
                <w:sz w:val="20"/>
                <w:szCs w:val="20"/>
              </w:rPr>
              <w:lastRenderedPageBreak/>
              <w:t>nuevamente la viabilidad y</w:t>
            </w:r>
            <w:r w:rsidR="00C23146">
              <w:rPr>
                <w:rFonts w:ascii="Trebuchet MS" w:hAnsi="Trebuchet MS" w:cs="Verdana"/>
                <w:bCs/>
                <w:color w:val="000000"/>
                <w:sz w:val="20"/>
                <w:szCs w:val="20"/>
              </w:rPr>
              <w:t>,</w:t>
            </w:r>
            <w:r w:rsidR="00F33ADB" w:rsidRPr="009728AA">
              <w:rPr>
                <w:rFonts w:ascii="Trebuchet MS" w:hAnsi="Trebuchet MS" w:cs="Verdana"/>
                <w:bCs/>
                <w:color w:val="000000"/>
                <w:sz w:val="20"/>
                <w:szCs w:val="20"/>
              </w:rPr>
              <w:t xml:space="preserve"> desde luego</w:t>
            </w:r>
            <w:r w:rsidR="00C23146">
              <w:rPr>
                <w:rFonts w:ascii="Trebuchet MS" w:hAnsi="Trebuchet MS" w:cs="Verdana"/>
                <w:bCs/>
                <w:color w:val="000000"/>
                <w:sz w:val="20"/>
                <w:szCs w:val="20"/>
              </w:rPr>
              <w:t>, el presupuesto,</w:t>
            </w:r>
            <w:r w:rsidR="00F33ADB" w:rsidRPr="009728AA">
              <w:rPr>
                <w:rFonts w:ascii="Trebuchet MS" w:hAnsi="Trebuchet MS" w:cs="Verdana"/>
                <w:bCs/>
                <w:color w:val="000000"/>
                <w:sz w:val="20"/>
                <w:szCs w:val="20"/>
              </w:rPr>
              <w:t xml:space="preserve"> pero me refiero en estas fechas son las que s</w:t>
            </w:r>
            <w:r w:rsidR="00E872AB" w:rsidRPr="009728AA">
              <w:rPr>
                <w:rFonts w:ascii="Trebuchet MS" w:hAnsi="Trebuchet MS" w:cs="Verdana"/>
                <w:bCs/>
                <w:color w:val="000000"/>
                <w:sz w:val="20"/>
                <w:szCs w:val="20"/>
              </w:rPr>
              <w:t>e proponen desde el consejo de p</w:t>
            </w:r>
            <w:r w:rsidR="00F33ADB" w:rsidRPr="009728AA">
              <w:rPr>
                <w:rFonts w:ascii="Trebuchet MS" w:hAnsi="Trebuchet MS" w:cs="Verdana"/>
                <w:bCs/>
                <w:color w:val="000000"/>
                <w:sz w:val="20"/>
                <w:szCs w:val="20"/>
              </w:rPr>
              <w:t xml:space="preserve">articipación </w:t>
            </w:r>
            <w:r w:rsidR="00E872AB" w:rsidRPr="009728AA">
              <w:rPr>
                <w:rFonts w:ascii="Trebuchet MS" w:hAnsi="Trebuchet MS" w:cs="Verdana"/>
                <w:bCs/>
                <w:color w:val="000000"/>
                <w:sz w:val="20"/>
                <w:szCs w:val="20"/>
              </w:rPr>
              <w:t>c</w:t>
            </w:r>
            <w:r w:rsidR="00C23146">
              <w:rPr>
                <w:rFonts w:ascii="Trebuchet MS" w:hAnsi="Trebuchet MS" w:cs="Verdana"/>
                <w:bCs/>
                <w:color w:val="000000"/>
                <w:sz w:val="20"/>
                <w:szCs w:val="20"/>
              </w:rPr>
              <w:t>iudadana</w:t>
            </w:r>
            <w:r w:rsidR="00F33ADB" w:rsidRPr="009728AA">
              <w:rPr>
                <w:rFonts w:ascii="Trebuchet MS" w:hAnsi="Trebuchet MS" w:cs="Verdana"/>
                <w:bCs/>
                <w:color w:val="000000"/>
                <w:sz w:val="20"/>
                <w:szCs w:val="20"/>
              </w:rPr>
              <w:t xml:space="preserve"> y este organismo electoral</w:t>
            </w:r>
            <w:r w:rsidR="00C23146">
              <w:rPr>
                <w:rFonts w:ascii="Trebuchet MS" w:hAnsi="Trebuchet MS" w:cs="Verdana"/>
                <w:bCs/>
                <w:color w:val="000000"/>
                <w:sz w:val="20"/>
                <w:szCs w:val="20"/>
              </w:rPr>
              <w:t>, como ya lo comenté,</w:t>
            </w:r>
            <w:r w:rsidR="00F33ADB" w:rsidRPr="009728AA">
              <w:rPr>
                <w:rFonts w:ascii="Trebuchet MS" w:hAnsi="Trebuchet MS" w:cs="Verdana"/>
                <w:bCs/>
                <w:color w:val="000000"/>
                <w:sz w:val="20"/>
                <w:szCs w:val="20"/>
              </w:rPr>
              <w:t xml:space="preserve"> </w:t>
            </w:r>
            <w:r w:rsidR="00E872AB" w:rsidRPr="009728AA">
              <w:rPr>
                <w:rFonts w:ascii="Trebuchet MS" w:hAnsi="Trebuchet MS" w:cs="Verdana"/>
                <w:bCs/>
                <w:color w:val="000000"/>
                <w:sz w:val="20"/>
                <w:szCs w:val="20"/>
              </w:rPr>
              <w:t xml:space="preserve">atendió </w:t>
            </w:r>
            <w:r w:rsidR="00F33ADB" w:rsidRPr="009728AA">
              <w:rPr>
                <w:rFonts w:ascii="Trebuchet MS" w:hAnsi="Trebuchet MS" w:cs="Verdana"/>
                <w:bCs/>
                <w:color w:val="000000"/>
                <w:sz w:val="20"/>
                <w:szCs w:val="20"/>
              </w:rPr>
              <w:t>a estas fechas ya propuestas.</w:t>
            </w:r>
          </w:p>
          <w:p w:rsidR="00C23146" w:rsidRDefault="00C23146" w:rsidP="009728AA">
            <w:pPr>
              <w:pStyle w:val="Sinespaciado"/>
              <w:spacing w:line="276" w:lineRule="auto"/>
              <w:jc w:val="both"/>
              <w:rPr>
                <w:rFonts w:ascii="Trebuchet MS" w:hAnsi="Trebuchet MS" w:cs="Verdana"/>
                <w:bCs/>
                <w:color w:val="000000"/>
                <w:sz w:val="20"/>
                <w:szCs w:val="20"/>
              </w:rPr>
            </w:pPr>
          </w:p>
          <w:p w:rsidR="00264DC0" w:rsidRPr="009728AA" w:rsidRDefault="00F33ADB"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¿Alguna otra participación? Adelante Diego Hernández del partido </w:t>
            </w:r>
            <w:r w:rsidR="00E872AB" w:rsidRPr="009728AA">
              <w:rPr>
                <w:rFonts w:ascii="Trebuchet MS" w:hAnsi="Trebuchet MS" w:cs="Verdana"/>
                <w:bCs/>
                <w:color w:val="000000"/>
                <w:sz w:val="20"/>
                <w:szCs w:val="20"/>
              </w:rPr>
              <w:t>HAGAMOS</w:t>
            </w:r>
            <w:r w:rsidRPr="009728AA">
              <w:rPr>
                <w:rFonts w:ascii="Trebuchet MS" w:hAnsi="Trebuchet MS" w:cs="Verdana"/>
                <w:bCs/>
                <w:color w:val="000000"/>
                <w:sz w:val="20"/>
                <w:szCs w:val="20"/>
              </w:rPr>
              <w:t>.</w:t>
            </w:r>
            <w:r w:rsidR="00E872AB" w:rsidRPr="009728AA">
              <w:rPr>
                <w:rFonts w:ascii="Trebuchet MS" w:hAnsi="Trebuchet MS" w:cs="Verdana"/>
                <w:bCs/>
                <w:color w:val="000000"/>
                <w:sz w:val="20"/>
                <w:szCs w:val="20"/>
              </w:rPr>
              <w:t xml:space="preserve"> Adelante por favor.”</w:t>
            </w:r>
          </w:p>
          <w:p w:rsidR="00E872AB" w:rsidRPr="009728AA" w:rsidRDefault="00E872AB" w:rsidP="009728AA">
            <w:pPr>
              <w:pStyle w:val="Sinespaciado"/>
              <w:spacing w:line="276" w:lineRule="auto"/>
              <w:jc w:val="both"/>
              <w:rPr>
                <w:rFonts w:ascii="Trebuchet MS" w:hAnsi="Trebuchet MS" w:cs="Verdana"/>
                <w:bCs/>
                <w:color w:val="000000"/>
                <w:sz w:val="20"/>
                <w:szCs w:val="20"/>
              </w:rPr>
            </w:pPr>
          </w:p>
        </w:tc>
      </w:tr>
      <w:tr w:rsidR="00264DC0" w:rsidRPr="009728AA" w:rsidTr="00D9175E">
        <w:trPr>
          <w:jc w:val="center"/>
        </w:trPr>
        <w:tc>
          <w:tcPr>
            <w:tcW w:w="776" w:type="pct"/>
            <w:vAlign w:val="center"/>
          </w:tcPr>
          <w:p w:rsidR="00264DC0" w:rsidRPr="009728AA" w:rsidRDefault="00F33ADB" w:rsidP="007E09B6">
            <w:pPr>
              <w:pStyle w:val="Sinespaciado"/>
              <w:spacing w:line="276" w:lineRule="auto"/>
              <w:jc w:val="center"/>
              <w:rPr>
                <w:rFonts w:ascii="Trebuchet MS" w:hAnsi="Trebuchet MS" w:cs="Arial"/>
                <w:b/>
                <w:sz w:val="20"/>
                <w:szCs w:val="20"/>
              </w:rPr>
            </w:pPr>
            <w:r w:rsidRPr="009728AA">
              <w:rPr>
                <w:rFonts w:ascii="Trebuchet MS" w:eastAsiaTheme="minorEastAsia" w:hAnsi="Trebuchet MS"/>
                <w:b/>
                <w:sz w:val="20"/>
                <w:szCs w:val="20"/>
                <w:lang w:eastAsia="es-MX"/>
              </w:rPr>
              <w:lastRenderedPageBreak/>
              <w:t>Diego Alberto Hernández</w:t>
            </w:r>
            <w:r w:rsidR="00E17DD6">
              <w:rPr>
                <w:rFonts w:ascii="Trebuchet MS" w:eastAsiaTheme="minorEastAsia" w:hAnsi="Trebuchet MS"/>
                <w:b/>
                <w:sz w:val="20"/>
                <w:szCs w:val="20"/>
                <w:lang w:eastAsia="es-MX"/>
              </w:rPr>
              <w:t xml:space="preserve"> Vázquez</w:t>
            </w:r>
          </w:p>
        </w:tc>
        <w:tc>
          <w:tcPr>
            <w:tcW w:w="4224" w:type="pct"/>
            <w:gridSpan w:val="2"/>
            <w:tcBorders>
              <w:top w:val="single" w:sz="4" w:space="0" w:color="auto"/>
            </w:tcBorders>
            <w:vAlign w:val="center"/>
          </w:tcPr>
          <w:p w:rsidR="00A921D2" w:rsidRDefault="00F33ADB"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A921D2">
              <w:rPr>
                <w:rFonts w:ascii="Trebuchet MS" w:hAnsi="Trebuchet MS" w:cs="Verdana"/>
                <w:bCs/>
                <w:color w:val="000000"/>
                <w:sz w:val="20"/>
                <w:szCs w:val="20"/>
              </w:rPr>
              <w:t>Muchas gracias c</w:t>
            </w:r>
            <w:r w:rsidR="00D97919" w:rsidRPr="009728AA">
              <w:rPr>
                <w:rFonts w:ascii="Trebuchet MS" w:hAnsi="Trebuchet MS" w:cs="Verdana"/>
                <w:bCs/>
                <w:color w:val="000000"/>
                <w:sz w:val="20"/>
                <w:szCs w:val="20"/>
              </w:rPr>
              <w:t>onsejero Miguel, buenas tardes a todas y todos, y si en efecto, las fechas vienen ya propuestas por la autoridad com</w:t>
            </w:r>
            <w:r w:rsidR="00A921D2">
              <w:rPr>
                <w:rFonts w:ascii="Trebuchet MS" w:hAnsi="Trebuchet MS" w:cs="Verdana"/>
                <w:bCs/>
                <w:color w:val="000000"/>
                <w:sz w:val="20"/>
                <w:szCs w:val="20"/>
              </w:rPr>
              <w:t>petente que en este caso es el consejo de p</w:t>
            </w:r>
            <w:r w:rsidR="00D97919" w:rsidRPr="009728AA">
              <w:rPr>
                <w:rFonts w:ascii="Trebuchet MS" w:hAnsi="Trebuchet MS" w:cs="Verdana"/>
                <w:bCs/>
                <w:color w:val="000000"/>
                <w:sz w:val="20"/>
                <w:szCs w:val="20"/>
              </w:rPr>
              <w:t xml:space="preserve">articipación </w:t>
            </w:r>
            <w:r w:rsidR="00A921D2">
              <w:rPr>
                <w:rFonts w:ascii="Trebuchet MS" w:hAnsi="Trebuchet MS" w:cs="Verdana"/>
                <w:bCs/>
                <w:color w:val="000000"/>
                <w:sz w:val="20"/>
                <w:szCs w:val="20"/>
              </w:rPr>
              <w:t xml:space="preserve">ciudadana del estado de Jalisco, </w:t>
            </w:r>
            <w:r w:rsidR="00D97919" w:rsidRPr="009728AA">
              <w:rPr>
                <w:rFonts w:ascii="Trebuchet MS" w:hAnsi="Trebuchet MS" w:cs="Verdana"/>
                <w:bCs/>
                <w:color w:val="000000"/>
                <w:sz w:val="20"/>
                <w:szCs w:val="20"/>
              </w:rPr>
              <w:t>en ese sentido</w:t>
            </w:r>
            <w:r w:rsidR="00A921D2">
              <w:rPr>
                <w:rFonts w:ascii="Trebuchet MS" w:hAnsi="Trebuchet MS" w:cs="Verdana"/>
                <w:bCs/>
                <w:color w:val="000000"/>
                <w:sz w:val="20"/>
                <w:szCs w:val="20"/>
              </w:rPr>
              <w:t>,</w:t>
            </w:r>
            <w:r w:rsidR="00D97919" w:rsidRPr="009728AA">
              <w:rPr>
                <w:rFonts w:ascii="Trebuchet MS" w:hAnsi="Trebuchet MS" w:cs="Verdana"/>
                <w:bCs/>
                <w:color w:val="000000"/>
                <w:sz w:val="20"/>
                <w:szCs w:val="20"/>
              </w:rPr>
              <w:t xml:space="preserve"> yo si tengo una observación porque en esta propuesta que hace la comisión</w:t>
            </w:r>
            <w:r w:rsidR="00A921D2">
              <w:rPr>
                <w:rFonts w:ascii="Trebuchet MS" w:hAnsi="Trebuchet MS" w:cs="Verdana"/>
                <w:bCs/>
                <w:color w:val="000000"/>
                <w:sz w:val="20"/>
                <w:szCs w:val="20"/>
              </w:rPr>
              <w:t>,</w:t>
            </w:r>
            <w:r w:rsidR="00D97919" w:rsidRPr="009728AA">
              <w:rPr>
                <w:rFonts w:ascii="Trebuchet MS" w:hAnsi="Trebuchet MS" w:cs="Verdana"/>
                <w:bCs/>
                <w:color w:val="000000"/>
                <w:sz w:val="20"/>
                <w:szCs w:val="20"/>
              </w:rPr>
              <w:t xml:space="preserve"> si está modificando las fechas, </w:t>
            </w:r>
            <w:r w:rsidR="00B46418" w:rsidRPr="009728AA">
              <w:rPr>
                <w:rFonts w:ascii="Trebuchet MS" w:hAnsi="Trebuchet MS" w:cs="Verdana"/>
                <w:bCs/>
                <w:color w:val="000000"/>
                <w:sz w:val="20"/>
                <w:szCs w:val="20"/>
              </w:rPr>
              <w:t>está</w:t>
            </w:r>
            <w:r w:rsidR="00D97919" w:rsidRPr="009728AA">
              <w:rPr>
                <w:rFonts w:ascii="Trebuchet MS" w:hAnsi="Trebuchet MS" w:cs="Verdana"/>
                <w:bCs/>
                <w:color w:val="000000"/>
                <w:sz w:val="20"/>
                <w:szCs w:val="20"/>
              </w:rPr>
              <w:t xml:space="preserve"> a</w:t>
            </w:r>
            <w:r w:rsidR="00A921D2">
              <w:rPr>
                <w:rFonts w:ascii="Trebuchet MS" w:hAnsi="Trebuchet MS" w:cs="Verdana"/>
                <w:bCs/>
                <w:color w:val="000000"/>
                <w:sz w:val="20"/>
                <w:szCs w:val="20"/>
              </w:rPr>
              <w:t>gregando un fin de semana más. M</w:t>
            </w:r>
            <w:r w:rsidR="00D97919" w:rsidRPr="009728AA">
              <w:rPr>
                <w:rFonts w:ascii="Trebuchet MS" w:hAnsi="Trebuchet MS" w:cs="Verdana"/>
                <w:bCs/>
                <w:color w:val="000000"/>
                <w:sz w:val="20"/>
                <w:szCs w:val="20"/>
              </w:rPr>
              <w:t>e parece que no somos competentes en esta comis</w:t>
            </w:r>
            <w:r w:rsidR="00A921D2">
              <w:rPr>
                <w:rFonts w:ascii="Trebuchet MS" w:hAnsi="Trebuchet MS" w:cs="Verdana"/>
                <w:bCs/>
                <w:color w:val="000000"/>
                <w:sz w:val="20"/>
                <w:szCs w:val="20"/>
              </w:rPr>
              <w:t>ión, tendría que ser el propio c</w:t>
            </w:r>
            <w:r w:rsidR="00D97919" w:rsidRPr="009728AA">
              <w:rPr>
                <w:rFonts w:ascii="Trebuchet MS" w:hAnsi="Trebuchet MS" w:cs="Verdana"/>
                <w:bCs/>
                <w:color w:val="000000"/>
                <w:sz w:val="20"/>
                <w:szCs w:val="20"/>
              </w:rPr>
              <w:t xml:space="preserve">onsejo de </w:t>
            </w:r>
            <w:r w:rsidR="00A921D2">
              <w:rPr>
                <w:rFonts w:ascii="Trebuchet MS" w:hAnsi="Trebuchet MS" w:cs="Verdana"/>
                <w:bCs/>
                <w:color w:val="000000"/>
                <w:sz w:val="20"/>
                <w:szCs w:val="20"/>
              </w:rPr>
              <w:t>participación c</w:t>
            </w:r>
            <w:r w:rsidR="00D97919" w:rsidRPr="009728AA">
              <w:rPr>
                <w:rFonts w:ascii="Trebuchet MS" w:hAnsi="Trebuchet MS" w:cs="Verdana"/>
                <w:bCs/>
                <w:color w:val="000000"/>
                <w:sz w:val="20"/>
                <w:szCs w:val="20"/>
              </w:rPr>
              <w:t>iudadana el que modifique las fech</w:t>
            </w:r>
            <w:r w:rsidR="00B77A07" w:rsidRPr="009728AA">
              <w:rPr>
                <w:rFonts w:ascii="Trebuchet MS" w:hAnsi="Trebuchet MS" w:cs="Verdana"/>
                <w:bCs/>
                <w:color w:val="000000"/>
                <w:sz w:val="20"/>
                <w:szCs w:val="20"/>
              </w:rPr>
              <w:t xml:space="preserve">as que </w:t>
            </w:r>
            <w:r w:rsidR="00A921D2">
              <w:rPr>
                <w:rFonts w:ascii="Trebuchet MS" w:hAnsi="Trebuchet MS" w:cs="Verdana"/>
                <w:bCs/>
                <w:color w:val="000000"/>
                <w:sz w:val="20"/>
                <w:szCs w:val="20"/>
              </w:rPr>
              <w:t xml:space="preserve">él </w:t>
            </w:r>
            <w:r w:rsidR="00B77A07" w:rsidRPr="009728AA">
              <w:rPr>
                <w:rFonts w:ascii="Trebuchet MS" w:hAnsi="Trebuchet MS" w:cs="Verdana"/>
                <w:bCs/>
                <w:color w:val="000000"/>
                <w:sz w:val="20"/>
                <w:szCs w:val="20"/>
              </w:rPr>
              <w:t>aprobó, es decir, ni el i</w:t>
            </w:r>
            <w:r w:rsidR="00F76FA3" w:rsidRPr="009728AA">
              <w:rPr>
                <w:rFonts w:ascii="Trebuchet MS" w:hAnsi="Trebuchet MS" w:cs="Verdana"/>
                <w:bCs/>
                <w:color w:val="000000"/>
                <w:sz w:val="20"/>
                <w:szCs w:val="20"/>
              </w:rPr>
              <w:t>nstituto, ni la c</w:t>
            </w:r>
            <w:r w:rsidR="00D97919" w:rsidRPr="009728AA">
              <w:rPr>
                <w:rFonts w:ascii="Trebuchet MS" w:hAnsi="Trebuchet MS" w:cs="Verdana"/>
                <w:bCs/>
                <w:color w:val="000000"/>
                <w:sz w:val="20"/>
                <w:szCs w:val="20"/>
              </w:rPr>
              <w:t xml:space="preserve">omisión, ni el </w:t>
            </w:r>
            <w:r w:rsidR="00A921D2">
              <w:rPr>
                <w:rFonts w:ascii="Trebuchet MS" w:hAnsi="Trebuchet MS" w:cs="Verdana"/>
                <w:bCs/>
                <w:color w:val="000000"/>
                <w:sz w:val="20"/>
                <w:szCs w:val="20"/>
              </w:rPr>
              <w:t>C</w:t>
            </w:r>
            <w:r w:rsidR="00F76FA3" w:rsidRPr="009728AA">
              <w:rPr>
                <w:rFonts w:ascii="Trebuchet MS" w:hAnsi="Trebuchet MS" w:cs="Verdana"/>
                <w:bCs/>
                <w:color w:val="000000"/>
                <w:sz w:val="20"/>
                <w:szCs w:val="20"/>
              </w:rPr>
              <w:t xml:space="preserve">onsejo </w:t>
            </w:r>
            <w:r w:rsidR="00A921D2">
              <w:rPr>
                <w:rFonts w:ascii="Trebuchet MS" w:hAnsi="Trebuchet MS" w:cs="Verdana"/>
                <w:bCs/>
                <w:color w:val="000000"/>
                <w:sz w:val="20"/>
                <w:szCs w:val="20"/>
              </w:rPr>
              <w:t>G</w:t>
            </w:r>
            <w:r w:rsidR="00D97919" w:rsidRPr="009728AA">
              <w:rPr>
                <w:rFonts w:ascii="Trebuchet MS" w:hAnsi="Trebuchet MS" w:cs="Verdana"/>
                <w:bCs/>
                <w:color w:val="000000"/>
                <w:sz w:val="20"/>
                <w:szCs w:val="20"/>
              </w:rPr>
              <w:t>eneral pueden modificar</w:t>
            </w:r>
            <w:r w:rsidR="00A921D2">
              <w:rPr>
                <w:rFonts w:ascii="Trebuchet MS" w:hAnsi="Trebuchet MS" w:cs="Verdana"/>
                <w:bCs/>
                <w:color w:val="000000"/>
                <w:sz w:val="20"/>
                <w:szCs w:val="20"/>
              </w:rPr>
              <w:t xml:space="preserve"> la determinación que tomó</w:t>
            </w:r>
            <w:r w:rsidR="003A11F6" w:rsidRPr="009728AA">
              <w:rPr>
                <w:rFonts w:ascii="Trebuchet MS" w:hAnsi="Trebuchet MS" w:cs="Verdana"/>
                <w:bCs/>
                <w:color w:val="000000"/>
                <w:sz w:val="20"/>
                <w:szCs w:val="20"/>
              </w:rPr>
              <w:t xml:space="preserve"> la autoridad competente en materia de participación ciudadana. </w:t>
            </w:r>
          </w:p>
          <w:p w:rsidR="00A921D2" w:rsidRDefault="00A921D2" w:rsidP="009728AA">
            <w:pPr>
              <w:pStyle w:val="Sinespaciado"/>
              <w:spacing w:line="276" w:lineRule="auto"/>
              <w:jc w:val="both"/>
              <w:rPr>
                <w:rFonts w:ascii="Trebuchet MS" w:hAnsi="Trebuchet MS" w:cs="Verdana"/>
                <w:bCs/>
                <w:color w:val="000000"/>
                <w:sz w:val="20"/>
                <w:szCs w:val="20"/>
              </w:rPr>
            </w:pPr>
          </w:p>
          <w:p w:rsidR="008902B8" w:rsidRPr="009728AA" w:rsidRDefault="003A11F6"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Recordemos, no necesito decírselo a ustedes, lo saben bien, pero para las </w:t>
            </w:r>
            <w:r w:rsidR="00F76FA3" w:rsidRPr="009728AA">
              <w:rPr>
                <w:rFonts w:ascii="Trebuchet MS" w:hAnsi="Trebuchet MS" w:cs="Verdana"/>
                <w:bCs/>
                <w:color w:val="000000"/>
                <w:sz w:val="20"/>
                <w:szCs w:val="20"/>
              </w:rPr>
              <w:t>personas que nos siguen</w:t>
            </w:r>
            <w:r w:rsidR="00A921D2">
              <w:rPr>
                <w:rFonts w:ascii="Trebuchet MS" w:hAnsi="Trebuchet MS" w:cs="Verdana"/>
                <w:bCs/>
                <w:color w:val="000000"/>
                <w:sz w:val="20"/>
                <w:szCs w:val="20"/>
              </w:rPr>
              <w:t>,</w:t>
            </w:r>
            <w:r w:rsidR="00F76FA3" w:rsidRPr="009728AA">
              <w:rPr>
                <w:rFonts w:ascii="Trebuchet MS" w:hAnsi="Trebuchet MS" w:cs="Verdana"/>
                <w:bCs/>
                <w:color w:val="000000"/>
                <w:sz w:val="20"/>
                <w:szCs w:val="20"/>
              </w:rPr>
              <w:t xml:space="preserve"> que el instituto e</w:t>
            </w:r>
            <w:r w:rsidRPr="009728AA">
              <w:rPr>
                <w:rFonts w:ascii="Trebuchet MS" w:hAnsi="Trebuchet MS" w:cs="Verdana"/>
                <w:bCs/>
                <w:color w:val="000000"/>
                <w:sz w:val="20"/>
                <w:szCs w:val="20"/>
              </w:rPr>
              <w:t>lectoral únicamente quedó</w:t>
            </w:r>
            <w:r w:rsidR="00A921D2">
              <w:rPr>
                <w:rFonts w:ascii="Trebuchet MS" w:hAnsi="Trebuchet MS" w:cs="Verdana"/>
                <w:bCs/>
                <w:color w:val="000000"/>
                <w:sz w:val="20"/>
                <w:szCs w:val="20"/>
              </w:rPr>
              <w:t xml:space="preserve"> con atribuciones operativas,</w:t>
            </w:r>
            <w:r w:rsidRPr="009728AA">
              <w:rPr>
                <w:rFonts w:ascii="Trebuchet MS" w:hAnsi="Trebuchet MS" w:cs="Verdana"/>
                <w:bCs/>
                <w:color w:val="000000"/>
                <w:sz w:val="20"/>
                <w:szCs w:val="20"/>
              </w:rPr>
              <w:t xml:space="preserve"> las atribuciones</w:t>
            </w:r>
            <w:r w:rsidR="00A921D2">
              <w:rPr>
                <w:rFonts w:ascii="Trebuchet MS" w:hAnsi="Trebuchet MS" w:cs="Verdana"/>
                <w:bCs/>
                <w:color w:val="000000"/>
                <w:sz w:val="20"/>
                <w:szCs w:val="20"/>
              </w:rPr>
              <w:t>,</w:t>
            </w:r>
            <w:r w:rsidRPr="009728AA">
              <w:rPr>
                <w:rFonts w:ascii="Trebuchet MS" w:hAnsi="Trebuchet MS" w:cs="Verdana"/>
                <w:bCs/>
                <w:color w:val="000000"/>
                <w:sz w:val="20"/>
                <w:szCs w:val="20"/>
              </w:rPr>
              <w:t xml:space="preserve"> digamos</w:t>
            </w:r>
            <w:r w:rsidR="00A921D2">
              <w:rPr>
                <w:rFonts w:ascii="Trebuchet MS" w:hAnsi="Trebuchet MS" w:cs="Verdana"/>
                <w:bCs/>
                <w:color w:val="000000"/>
                <w:sz w:val="20"/>
                <w:szCs w:val="20"/>
              </w:rPr>
              <w:t>,</w:t>
            </w:r>
            <w:r w:rsidRPr="009728AA">
              <w:rPr>
                <w:rFonts w:ascii="Trebuchet MS" w:hAnsi="Trebuchet MS" w:cs="Verdana"/>
                <w:bCs/>
                <w:color w:val="000000"/>
                <w:sz w:val="20"/>
                <w:szCs w:val="20"/>
              </w:rPr>
              <w:t xml:space="preserve"> ya de fondo, de los mecanismos de participa</w:t>
            </w:r>
            <w:r w:rsidR="00F76FA3" w:rsidRPr="009728AA">
              <w:rPr>
                <w:rFonts w:ascii="Trebuchet MS" w:hAnsi="Trebuchet MS" w:cs="Verdana"/>
                <w:bCs/>
                <w:color w:val="000000"/>
                <w:sz w:val="20"/>
                <w:szCs w:val="20"/>
              </w:rPr>
              <w:t>ción ciudadana descansan en el consejo estatal y los consejos m</w:t>
            </w:r>
            <w:r w:rsidRPr="009728AA">
              <w:rPr>
                <w:rFonts w:ascii="Trebuchet MS" w:hAnsi="Trebuchet MS" w:cs="Verdana"/>
                <w:bCs/>
                <w:color w:val="000000"/>
                <w:sz w:val="20"/>
                <w:szCs w:val="20"/>
              </w:rPr>
              <w:t>unicipales, en ese sentido</w:t>
            </w:r>
            <w:r w:rsidR="00A921D2">
              <w:rPr>
                <w:rFonts w:ascii="Trebuchet MS" w:hAnsi="Trebuchet MS" w:cs="Verdana"/>
                <w:bCs/>
                <w:color w:val="000000"/>
                <w:sz w:val="20"/>
                <w:szCs w:val="20"/>
              </w:rPr>
              <w:t>,</w:t>
            </w:r>
            <w:r w:rsidRPr="009728AA">
              <w:rPr>
                <w:rFonts w:ascii="Trebuchet MS" w:hAnsi="Trebuchet MS" w:cs="Verdana"/>
                <w:bCs/>
                <w:color w:val="000000"/>
                <w:sz w:val="20"/>
                <w:szCs w:val="20"/>
              </w:rPr>
              <w:t xml:space="preserve"> me parece que no podríamos nosotros modif</w:t>
            </w:r>
            <w:r w:rsidR="00F76FA3" w:rsidRPr="009728AA">
              <w:rPr>
                <w:rFonts w:ascii="Trebuchet MS" w:hAnsi="Trebuchet MS" w:cs="Verdana"/>
                <w:bCs/>
                <w:color w:val="000000"/>
                <w:sz w:val="20"/>
                <w:szCs w:val="20"/>
              </w:rPr>
              <w:t>icar las fechas que propone el consejo e</w:t>
            </w:r>
            <w:r w:rsidRPr="009728AA">
              <w:rPr>
                <w:rFonts w:ascii="Trebuchet MS" w:hAnsi="Trebuchet MS" w:cs="Verdana"/>
                <w:bCs/>
                <w:color w:val="000000"/>
                <w:sz w:val="20"/>
                <w:szCs w:val="20"/>
              </w:rPr>
              <w:t xml:space="preserve">statal de </w:t>
            </w:r>
            <w:r w:rsidR="00F76FA3" w:rsidRPr="009728AA">
              <w:rPr>
                <w:rFonts w:ascii="Trebuchet MS" w:hAnsi="Trebuchet MS" w:cs="Verdana"/>
                <w:bCs/>
                <w:color w:val="000000"/>
                <w:sz w:val="20"/>
                <w:szCs w:val="20"/>
              </w:rPr>
              <w:t>p</w:t>
            </w:r>
            <w:r w:rsidRPr="009728AA">
              <w:rPr>
                <w:rFonts w:ascii="Trebuchet MS" w:hAnsi="Trebuchet MS" w:cs="Verdana"/>
                <w:bCs/>
                <w:color w:val="000000"/>
                <w:sz w:val="20"/>
                <w:szCs w:val="20"/>
              </w:rPr>
              <w:t xml:space="preserve">articipación </w:t>
            </w:r>
            <w:r w:rsidR="00F76FA3" w:rsidRPr="009728AA">
              <w:rPr>
                <w:rFonts w:ascii="Trebuchet MS" w:hAnsi="Trebuchet MS" w:cs="Verdana"/>
                <w:bCs/>
                <w:color w:val="000000"/>
                <w:sz w:val="20"/>
                <w:szCs w:val="20"/>
              </w:rPr>
              <w:t>c</w:t>
            </w:r>
            <w:r w:rsidRPr="009728AA">
              <w:rPr>
                <w:rFonts w:ascii="Trebuchet MS" w:hAnsi="Trebuchet MS" w:cs="Verdana"/>
                <w:bCs/>
                <w:color w:val="000000"/>
                <w:sz w:val="20"/>
                <w:szCs w:val="20"/>
              </w:rPr>
              <w:t>iudadana</w:t>
            </w:r>
            <w:r w:rsidR="008902B8" w:rsidRPr="009728AA">
              <w:rPr>
                <w:rFonts w:ascii="Trebuchet MS" w:hAnsi="Trebuchet MS" w:cs="Verdana"/>
                <w:bCs/>
                <w:color w:val="000000"/>
                <w:sz w:val="20"/>
                <w:szCs w:val="20"/>
              </w:rPr>
              <w:t>,</w:t>
            </w:r>
            <w:r w:rsidRPr="009728AA">
              <w:rPr>
                <w:rFonts w:ascii="Trebuchet MS" w:hAnsi="Trebuchet MS" w:cs="Verdana"/>
                <w:bCs/>
                <w:color w:val="000000"/>
                <w:sz w:val="20"/>
                <w:szCs w:val="20"/>
              </w:rPr>
              <w:t xml:space="preserve"> en este caso se está agregando un fin de semana más</w:t>
            </w:r>
            <w:r w:rsidR="00A921D2">
              <w:rPr>
                <w:rFonts w:ascii="Trebuchet MS" w:hAnsi="Trebuchet MS" w:cs="Verdana"/>
                <w:bCs/>
                <w:color w:val="000000"/>
                <w:sz w:val="20"/>
                <w:szCs w:val="20"/>
              </w:rPr>
              <w:t>,</w:t>
            </w:r>
            <w:r w:rsidRPr="009728AA">
              <w:rPr>
                <w:rFonts w:ascii="Trebuchet MS" w:hAnsi="Trebuchet MS" w:cs="Verdana"/>
                <w:bCs/>
                <w:color w:val="000000"/>
                <w:sz w:val="20"/>
                <w:szCs w:val="20"/>
              </w:rPr>
              <w:t xml:space="preserve"> e</w:t>
            </w:r>
            <w:r w:rsidR="008902B8" w:rsidRPr="009728AA">
              <w:rPr>
                <w:rFonts w:ascii="Trebuchet MS" w:hAnsi="Trebuchet MS" w:cs="Verdana"/>
                <w:bCs/>
                <w:color w:val="000000"/>
                <w:sz w:val="20"/>
                <w:szCs w:val="20"/>
              </w:rPr>
              <w:t>s</w:t>
            </w:r>
            <w:r w:rsidRPr="009728AA">
              <w:rPr>
                <w:rFonts w:ascii="Trebuchet MS" w:hAnsi="Trebuchet MS" w:cs="Verdana"/>
                <w:bCs/>
                <w:color w:val="000000"/>
                <w:sz w:val="20"/>
                <w:szCs w:val="20"/>
              </w:rPr>
              <w:t xml:space="preserve">o nada </w:t>
            </w:r>
            <w:r w:rsidR="00B46418" w:rsidRPr="009728AA">
              <w:rPr>
                <w:rFonts w:ascii="Trebuchet MS" w:hAnsi="Trebuchet MS" w:cs="Verdana"/>
                <w:bCs/>
                <w:color w:val="000000"/>
                <w:sz w:val="20"/>
                <w:szCs w:val="20"/>
              </w:rPr>
              <w:t>más</w:t>
            </w:r>
            <w:r w:rsidRPr="009728AA">
              <w:rPr>
                <w:rFonts w:ascii="Trebuchet MS" w:hAnsi="Trebuchet MS" w:cs="Verdana"/>
                <w:bCs/>
                <w:color w:val="000000"/>
                <w:sz w:val="20"/>
                <w:szCs w:val="20"/>
              </w:rPr>
              <w:t xml:space="preserve"> como acotación</w:t>
            </w:r>
            <w:r w:rsidR="008902B8" w:rsidRPr="009728AA">
              <w:rPr>
                <w:rFonts w:ascii="Trebuchet MS" w:hAnsi="Trebuchet MS" w:cs="Verdana"/>
                <w:bCs/>
                <w:color w:val="000000"/>
                <w:sz w:val="20"/>
                <w:szCs w:val="20"/>
              </w:rPr>
              <w:t>.</w:t>
            </w:r>
          </w:p>
          <w:p w:rsidR="008902B8" w:rsidRPr="009728AA" w:rsidRDefault="008902B8" w:rsidP="009728AA">
            <w:pPr>
              <w:pStyle w:val="Sinespaciado"/>
              <w:spacing w:line="276" w:lineRule="auto"/>
              <w:jc w:val="both"/>
              <w:rPr>
                <w:rFonts w:ascii="Trebuchet MS" w:hAnsi="Trebuchet MS" w:cs="Verdana"/>
                <w:bCs/>
                <w:color w:val="000000"/>
                <w:sz w:val="20"/>
                <w:szCs w:val="20"/>
              </w:rPr>
            </w:pPr>
          </w:p>
          <w:p w:rsidR="00E12FA8" w:rsidRPr="009728AA" w:rsidRDefault="008902B8"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Respecto de la </w:t>
            </w:r>
            <w:proofErr w:type="spellStart"/>
            <w:r w:rsidRPr="009728AA">
              <w:rPr>
                <w:rFonts w:ascii="Trebuchet MS" w:hAnsi="Trebuchet MS" w:cs="Verdana"/>
                <w:bCs/>
                <w:color w:val="000000"/>
                <w:sz w:val="20"/>
                <w:szCs w:val="20"/>
              </w:rPr>
              <w:t>presupuestación</w:t>
            </w:r>
            <w:proofErr w:type="spellEnd"/>
            <w:r w:rsidRPr="009728AA">
              <w:rPr>
                <w:rFonts w:ascii="Trebuchet MS" w:hAnsi="Trebuchet MS" w:cs="Verdana"/>
                <w:bCs/>
                <w:color w:val="000000"/>
                <w:sz w:val="20"/>
                <w:szCs w:val="20"/>
              </w:rPr>
              <w:t>, bueno, esta representación sí con</w:t>
            </w:r>
            <w:r w:rsidR="00851974" w:rsidRPr="009728AA">
              <w:rPr>
                <w:rFonts w:ascii="Trebuchet MS" w:hAnsi="Trebuchet MS" w:cs="Verdana"/>
                <w:bCs/>
                <w:color w:val="000000"/>
                <w:sz w:val="20"/>
                <w:szCs w:val="20"/>
              </w:rPr>
              <w:t xml:space="preserve">sidera que debe ser un poco más </w:t>
            </w:r>
            <w:r w:rsidRPr="009728AA">
              <w:rPr>
                <w:rFonts w:ascii="Trebuchet MS" w:hAnsi="Trebuchet MS" w:cs="Verdana"/>
                <w:bCs/>
                <w:color w:val="000000"/>
                <w:sz w:val="20"/>
                <w:szCs w:val="20"/>
              </w:rPr>
              <w:t>o más bien, me gustaría preguntarles, a lo mejor tienen la respuesta y no está reflejado en el anexo. Hay una serie de gastos presupuestados que sería mejor</w:t>
            </w:r>
            <w:r w:rsidR="00A921D2">
              <w:rPr>
                <w:rFonts w:ascii="Trebuchet MS" w:hAnsi="Trebuchet MS" w:cs="Verdana"/>
                <w:bCs/>
                <w:color w:val="000000"/>
                <w:sz w:val="20"/>
                <w:szCs w:val="20"/>
              </w:rPr>
              <w:t>,</w:t>
            </w:r>
            <w:r w:rsidRPr="009728AA">
              <w:rPr>
                <w:rFonts w:ascii="Trebuchet MS" w:hAnsi="Trebuchet MS" w:cs="Verdana"/>
                <w:bCs/>
                <w:color w:val="000000"/>
                <w:sz w:val="20"/>
                <w:szCs w:val="20"/>
              </w:rPr>
              <w:t xml:space="preserve"> para abonar a la certeza</w:t>
            </w:r>
            <w:r w:rsidR="00A921D2">
              <w:rPr>
                <w:rFonts w:ascii="Trebuchet MS" w:hAnsi="Trebuchet MS" w:cs="Verdana"/>
                <w:bCs/>
                <w:color w:val="000000"/>
                <w:sz w:val="20"/>
                <w:szCs w:val="20"/>
              </w:rPr>
              <w:t>, tener claridad en qué</w:t>
            </w:r>
            <w:r w:rsidRPr="009728AA">
              <w:rPr>
                <w:rFonts w:ascii="Trebuchet MS" w:hAnsi="Trebuchet MS" w:cs="Verdana"/>
                <w:bCs/>
                <w:color w:val="000000"/>
                <w:sz w:val="20"/>
                <w:szCs w:val="20"/>
              </w:rPr>
              <w:t xml:space="preserve"> se van a utilizar, por</w:t>
            </w:r>
            <w:r w:rsidR="00851974" w:rsidRPr="009728AA">
              <w:rPr>
                <w:rFonts w:ascii="Trebuchet MS" w:hAnsi="Trebuchet MS" w:cs="Verdana"/>
                <w:bCs/>
                <w:color w:val="000000"/>
                <w:sz w:val="20"/>
                <w:szCs w:val="20"/>
              </w:rPr>
              <w:t xml:space="preserve"> ejemplo, viene en una parte de</w:t>
            </w:r>
            <w:r w:rsidRPr="009728AA">
              <w:rPr>
                <w:rFonts w:ascii="Trebuchet MS" w:hAnsi="Trebuchet MS" w:cs="Verdana"/>
                <w:bCs/>
                <w:color w:val="000000"/>
                <w:sz w:val="20"/>
                <w:szCs w:val="20"/>
              </w:rPr>
              <w:t xml:space="preserve"> salarios a personal eventual, en específico que se refiere a vacaciones, recordemos que solamente tienen derecho a vacaciones</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y en consecuencia gozar de esta prestación</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aquellas personas que hayan cumplido 6</w:t>
            </w:r>
            <w:r w:rsidR="00851974" w:rsidRPr="009728AA">
              <w:rPr>
                <w:rFonts w:ascii="Trebuchet MS" w:hAnsi="Trebuchet MS" w:cs="Verdana"/>
                <w:bCs/>
                <w:color w:val="000000"/>
                <w:sz w:val="20"/>
                <w:szCs w:val="20"/>
              </w:rPr>
              <w:t xml:space="preserve"> </w:t>
            </w:r>
            <w:r w:rsidRPr="009728AA">
              <w:rPr>
                <w:rFonts w:ascii="Trebuchet MS" w:hAnsi="Trebuchet MS" w:cs="Verdana"/>
                <w:bCs/>
                <w:color w:val="000000"/>
                <w:sz w:val="20"/>
                <w:szCs w:val="20"/>
              </w:rPr>
              <w:t>meses ininterrumpidos de trabajo, entonces creo que ahí le podemos bajar un poquito al presupuesto que aquí se presenta</w:t>
            </w:r>
            <w:r w:rsidR="00FD417C">
              <w:rPr>
                <w:rFonts w:ascii="Trebuchet MS" w:hAnsi="Trebuchet MS" w:cs="Verdana"/>
                <w:bCs/>
                <w:color w:val="000000"/>
                <w:sz w:val="20"/>
                <w:szCs w:val="20"/>
              </w:rPr>
              <w:t>,</w:t>
            </w:r>
            <w:r w:rsidR="00E12FA8" w:rsidRPr="009728AA">
              <w:rPr>
                <w:rFonts w:ascii="Trebuchet MS" w:hAnsi="Trebuchet MS" w:cs="Verdana"/>
                <w:bCs/>
                <w:color w:val="000000"/>
                <w:sz w:val="20"/>
                <w:szCs w:val="20"/>
              </w:rPr>
              <w:t xml:space="preserve"> para bajarle </w:t>
            </w:r>
            <w:r w:rsidR="00FD417C">
              <w:rPr>
                <w:rFonts w:ascii="Trebuchet MS" w:hAnsi="Trebuchet MS" w:cs="Verdana"/>
                <w:bCs/>
                <w:color w:val="000000"/>
                <w:sz w:val="20"/>
                <w:szCs w:val="20"/>
              </w:rPr>
              <w:t xml:space="preserve">a </w:t>
            </w:r>
            <w:r w:rsidR="00E12FA8" w:rsidRPr="009728AA">
              <w:rPr>
                <w:rFonts w:ascii="Trebuchet MS" w:hAnsi="Trebuchet MS" w:cs="Verdana"/>
                <w:bCs/>
                <w:color w:val="000000"/>
                <w:sz w:val="20"/>
                <w:szCs w:val="20"/>
              </w:rPr>
              <w:t xml:space="preserve">estos casi </w:t>
            </w:r>
            <w:r w:rsidR="00FD417C">
              <w:rPr>
                <w:rFonts w:ascii="Trebuchet MS" w:hAnsi="Trebuchet MS" w:cs="Verdana"/>
                <w:bCs/>
                <w:color w:val="000000"/>
                <w:sz w:val="20"/>
                <w:szCs w:val="20"/>
              </w:rPr>
              <w:t>$</w:t>
            </w:r>
            <w:r w:rsidR="00E12FA8" w:rsidRPr="009728AA">
              <w:rPr>
                <w:rFonts w:ascii="Trebuchet MS" w:hAnsi="Trebuchet MS" w:cs="Verdana"/>
                <w:bCs/>
                <w:color w:val="000000"/>
                <w:sz w:val="20"/>
                <w:szCs w:val="20"/>
              </w:rPr>
              <w:t>11</w:t>
            </w:r>
            <w:r w:rsidR="00851974" w:rsidRPr="009728AA">
              <w:rPr>
                <w:rFonts w:ascii="Trebuchet MS" w:hAnsi="Trebuchet MS" w:cs="Verdana"/>
                <w:bCs/>
                <w:color w:val="000000"/>
                <w:sz w:val="20"/>
                <w:szCs w:val="20"/>
              </w:rPr>
              <w:t>´000,000</w:t>
            </w:r>
            <w:r w:rsidR="00E12FA8" w:rsidRPr="009728AA">
              <w:rPr>
                <w:rFonts w:ascii="Trebuchet MS" w:hAnsi="Trebuchet MS" w:cs="Verdana"/>
                <w:bCs/>
                <w:color w:val="000000"/>
                <w:sz w:val="20"/>
                <w:szCs w:val="20"/>
              </w:rPr>
              <w:t xml:space="preserve"> </w:t>
            </w:r>
            <w:r w:rsidR="00FD417C">
              <w:rPr>
                <w:rFonts w:ascii="Trebuchet MS" w:hAnsi="Trebuchet MS" w:cs="Verdana"/>
                <w:bCs/>
                <w:color w:val="000000"/>
                <w:sz w:val="20"/>
                <w:szCs w:val="20"/>
              </w:rPr>
              <w:t xml:space="preserve">once </w:t>
            </w:r>
            <w:r w:rsidR="00E12FA8" w:rsidRPr="009728AA">
              <w:rPr>
                <w:rFonts w:ascii="Trebuchet MS" w:hAnsi="Trebuchet MS" w:cs="Verdana"/>
                <w:bCs/>
                <w:color w:val="000000"/>
                <w:sz w:val="20"/>
                <w:szCs w:val="20"/>
              </w:rPr>
              <w:t>millones de pesos.</w:t>
            </w:r>
          </w:p>
          <w:p w:rsidR="00E12FA8" w:rsidRPr="009728AA" w:rsidRDefault="00E12FA8" w:rsidP="009728AA">
            <w:pPr>
              <w:pStyle w:val="Sinespaciado"/>
              <w:spacing w:line="276" w:lineRule="auto"/>
              <w:jc w:val="both"/>
              <w:rPr>
                <w:rFonts w:ascii="Trebuchet MS" w:hAnsi="Trebuchet MS" w:cs="Verdana"/>
                <w:bCs/>
                <w:color w:val="000000"/>
                <w:sz w:val="20"/>
                <w:szCs w:val="20"/>
              </w:rPr>
            </w:pPr>
          </w:p>
          <w:p w:rsidR="005A4D5F" w:rsidRPr="009728AA" w:rsidRDefault="00E12FA8"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También</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respecto del tema de arrendamiento de vehículos, aquí hay </w:t>
            </w:r>
            <w:r w:rsidR="00851974" w:rsidRPr="009728AA">
              <w:rPr>
                <w:rFonts w:ascii="Trebuchet MS" w:hAnsi="Trebuchet MS" w:cs="Verdana"/>
                <w:bCs/>
                <w:color w:val="000000"/>
                <w:sz w:val="20"/>
                <w:szCs w:val="20"/>
              </w:rPr>
              <w:t xml:space="preserve">una </w:t>
            </w:r>
            <w:proofErr w:type="spellStart"/>
            <w:r w:rsidR="00851974" w:rsidRPr="009728AA">
              <w:rPr>
                <w:rFonts w:ascii="Trebuchet MS" w:hAnsi="Trebuchet MS" w:cs="Verdana"/>
                <w:bCs/>
                <w:color w:val="000000"/>
                <w:sz w:val="20"/>
                <w:szCs w:val="20"/>
              </w:rPr>
              <w:t>presupuestación</w:t>
            </w:r>
            <w:proofErr w:type="spellEnd"/>
            <w:r w:rsidR="00851974" w:rsidRPr="009728AA">
              <w:rPr>
                <w:rFonts w:ascii="Trebuchet MS" w:hAnsi="Trebuchet MS" w:cs="Verdana"/>
                <w:bCs/>
                <w:color w:val="000000"/>
                <w:sz w:val="20"/>
                <w:szCs w:val="20"/>
              </w:rPr>
              <w:t xml:space="preserve"> de </w:t>
            </w:r>
            <w:r w:rsidR="00FD417C">
              <w:rPr>
                <w:rFonts w:ascii="Trebuchet MS" w:hAnsi="Trebuchet MS" w:cs="Verdana"/>
                <w:bCs/>
                <w:color w:val="000000"/>
                <w:sz w:val="20"/>
                <w:szCs w:val="20"/>
              </w:rPr>
              <w:t>$</w:t>
            </w:r>
            <w:r w:rsidR="00851974" w:rsidRPr="009728AA">
              <w:rPr>
                <w:rFonts w:ascii="Trebuchet MS" w:hAnsi="Trebuchet MS" w:cs="Verdana"/>
                <w:bCs/>
                <w:color w:val="000000"/>
                <w:sz w:val="20"/>
                <w:szCs w:val="20"/>
              </w:rPr>
              <w:t xml:space="preserve">900,600.00 novecientos </w:t>
            </w:r>
            <w:r w:rsidRPr="009728AA">
              <w:rPr>
                <w:rFonts w:ascii="Trebuchet MS" w:hAnsi="Trebuchet MS" w:cs="Verdana"/>
                <w:bCs/>
                <w:color w:val="000000"/>
                <w:sz w:val="20"/>
                <w:szCs w:val="20"/>
              </w:rPr>
              <w:t xml:space="preserve">mil </w:t>
            </w:r>
            <w:r w:rsidR="001E573C" w:rsidRPr="009728AA">
              <w:rPr>
                <w:rFonts w:ascii="Trebuchet MS" w:hAnsi="Trebuchet MS" w:cs="Verdana"/>
                <w:bCs/>
                <w:color w:val="000000"/>
                <w:sz w:val="20"/>
                <w:szCs w:val="20"/>
              </w:rPr>
              <w:t>seiscientos</w:t>
            </w:r>
            <w:r w:rsidRPr="009728AA">
              <w:rPr>
                <w:rFonts w:ascii="Trebuchet MS" w:hAnsi="Trebuchet MS" w:cs="Verdana"/>
                <w:bCs/>
                <w:color w:val="000000"/>
                <w:sz w:val="20"/>
                <w:szCs w:val="20"/>
              </w:rPr>
              <w:t xml:space="preserve"> pesos, cerca de</w:t>
            </w:r>
            <w:r w:rsidR="00851974" w:rsidRPr="009728AA">
              <w:rPr>
                <w:rFonts w:ascii="Trebuchet MS" w:hAnsi="Trebuchet MS" w:cs="Verdana"/>
                <w:bCs/>
                <w:color w:val="000000"/>
                <w:sz w:val="20"/>
                <w:szCs w:val="20"/>
              </w:rPr>
              <w:t xml:space="preserve"> </w:t>
            </w:r>
            <w:r w:rsidR="00FD417C">
              <w:rPr>
                <w:rFonts w:ascii="Trebuchet MS" w:hAnsi="Trebuchet MS" w:cs="Verdana"/>
                <w:bCs/>
                <w:color w:val="000000"/>
                <w:sz w:val="20"/>
                <w:szCs w:val="20"/>
              </w:rPr>
              <w:t>$</w:t>
            </w:r>
            <w:r w:rsidR="00851974" w:rsidRPr="009728AA">
              <w:rPr>
                <w:rFonts w:ascii="Trebuchet MS" w:hAnsi="Trebuchet MS" w:cs="Verdana"/>
                <w:bCs/>
                <w:color w:val="000000"/>
                <w:sz w:val="20"/>
                <w:szCs w:val="20"/>
              </w:rPr>
              <w:t>1´000,0000 un</w:t>
            </w:r>
            <w:r w:rsidRPr="009728AA">
              <w:rPr>
                <w:rFonts w:ascii="Trebuchet MS" w:hAnsi="Trebuchet MS" w:cs="Verdana"/>
                <w:bCs/>
                <w:color w:val="000000"/>
                <w:sz w:val="20"/>
                <w:szCs w:val="20"/>
              </w:rPr>
              <w:t xml:space="preserve"> millón de pesos para arrendar carros, cuando creo que se podría explorar la posibilidad de que el propio gobierno del estado</w:t>
            </w:r>
            <w:r w:rsidR="00FD417C">
              <w:rPr>
                <w:rFonts w:ascii="Trebuchet MS" w:hAnsi="Trebuchet MS" w:cs="Verdana"/>
                <w:bCs/>
                <w:color w:val="000000"/>
                <w:sz w:val="20"/>
                <w:szCs w:val="20"/>
              </w:rPr>
              <w:t xml:space="preserve">, que </w:t>
            </w:r>
            <w:r w:rsidRPr="009728AA">
              <w:rPr>
                <w:rFonts w:ascii="Trebuchet MS" w:hAnsi="Trebuchet MS" w:cs="Verdana"/>
                <w:bCs/>
                <w:color w:val="000000"/>
                <w:sz w:val="20"/>
                <w:szCs w:val="20"/>
              </w:rPr>
              <w:t>además e</w:t>
            </w:r>
            <w:r w:rsidR="00FD417C">
              <w:rPr>
                <w:rFonts w:ascii="Trebuchet MS" w:hAnsi="Trebuchet MS" w:cs="Verdana"/>
                <w:bCs/>
                <w:color w:val="000000"/>
                <w:sz w:val="20"/>
                <w:szCs w:val="20"/>
              </w:rPr>
              <w:t>s</w:t>
            </w:r>
            <w:r w:rsidRPr="009728AA">
              <w:rPr>
                <w:rFonts w:ascii="Trebuchet MS" w:hAnsi="Trebuchet MS" w:cs="Verdana"/>
                <w:bCs/>
                <w:color w:val="000000"/>
                <w:sz w:val="20"/>
                <w:szCs w:val="20"/>
              </w:rPr>
              <w:t xml:space="preserve"> qu</w:t>
            </w:r>
            <w:r w:rsidR="00FD417C">
              <w:rPr>
                <w:rFonts w:ascii="Trebuchet MS" w:hAnsi="Trebuchet MS" w:cs="Verdana"/>
                <w:bCs/>
                <w:color w:val="000000"/>
                <w:sz w:val="20"/>
                <w:szCs w:val="20"/>
              </w:rPr>
              <w:t>ien</w:t>
            </w:r>
            <w:r w:rsidRPr="009728AA">
              <w:rPr>
                <w:rFonts w:ascii="Trebuchet MS" w:hAnsi="Trebuchet MS" w:cs="Verdana"/>
                <w:bCs/>
                <w:color w:val="000000"/>
                <w:sz w:val="20"/>
                <w:szCs w:val="20"/>
              </w:rPr>
              <w:t xml:space="preserve"> promueve esta consulta, pueda otorgar</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como lo hace ordinariamente en los procesos electorales</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en comodato vehículos y así podríamos evitar este gasto de </w:t>
            </w:r>
            <w:r w:rsidRPr="009728AA">
              <w:rPr>
                <w:rFonts w:ascii="Trebuchet MS" w:hAnsi="Trebuchet MS" w:cs="Verdana"/>
                <w:bCs/>
                <w:color w:val="000000"/>
                <w:sz w:val="20"/>
                <w:szCs w:val="20"/>
              </w:rPr>
              <w:lastRenderedPageBreak/>
              <w:t>arrendamiento en vehículos</w:t>
            </w:r>
            <w:r w:rsidR="005A4D5F" w:rsidRPr="009728AA">
              <w:rPr>
                <w:rFonts w:ascii="Trebuchet MS" w:hAnsi="Trebuchet MS" w:cs="Verdana"/>
                <w:bCs/>
                <w:color w:val="000000"/>
                <w:sz w:val="20"/>
                <w:szCs w:val="20"/>
              </w:rPr>
              <w:t xml:space="preserve">, digo, el gobierno tiene los vehículos, si los da </w:t>
            </w:r>
            <w:r w:rsidR="00FD417C">
              <w:rPr>
                <w:rFonts w:ascii="Trebuchet MS" w:hAnsi="Trebuchet MS" w:cs="Verdana"/>
                <w:bCs/>
                <w:color w:val="000000"/>
                <w:sz w:val="20"/>
                <w:szCs w:val="20"/>
              </w:rPr>
              <w:t>en como</w:t>
            </w:r>
            <w:r w:rsidR="005A4D5F" w:rsidRPr="009728AA">
              <w:rPr>
                <w:rFonts w:ascii="Trebuchet MS" w:hAnsi="Trebuchet MS" w:cs="Verdana"/>
                <w:bCs/>
                <w:color w:val="000000"/>
                <w:sz w:val="20"/>
                <w:szCs w:val="20"/>
              </w:rPr>
              <w:t>dato para este ejercicio</w:t>
            </w:r>
            <w:r w:rsidR="00FD417C">
              <w:rPr>
                <w:rFonts w:ascii="Trebuchet MS" w:hAnsi="Trebuchet MS" w:cs="Verdana"/>
                <w:bCs/>
                <w:color w:val="000000"/>
                <w:sz w:val="20"/>
                <w:szCs w:val="20"/>
              </w:rPr>
              <w:t>,</w:t>
            </w:r>
            <w:r w:rsidR="005A4D5F" w:rsidRPr="009728AA">
              <w:rPr>
                <w:rFonts w:ascii="Trebuchet MS" w:hAnsi="Trebuchet MS" w:cs="Verdana"/>
                <w:bCs/>
                <w:color w:val="000000"/>
                <w:sz w:val="20"/>
                <w:szCs w:val="20"/>
              </w:rPr>
              <w:t xml:space="preserve"> no creo que pase nada, y en ese sentido podríamos disminuir también este presupuesto.</w:t>
            </w:r>
          </w:p>
          <w:p w:rsidR="005A4D5F" w:rsidRPr="009728AA" w:rsidRDefault="005A4D5F" w:rsidP="009728AA">
            <w:pPr>
              <w:pStyle w:val="Sinespaciado"/>
              <w:spacing w:line="276" w:lineRule="auto"/>
              <w:jc w:val="both"/>
              <w:rPr>
                <w:rFonts w:ascii="Trebuchet MS" w:hAnsi="Trebuchet MS" w:cs="Verdana"/>
                <w:bCs/>
                <w:color w:val="000000"/>
                <w:sz w:val="20"/>
                <w:szCs w:val="20"/>
              </w:rPr>
            </w:pPr>
          </w:p>
          <w:p w:rsidR="00264DC0" w:rsidRPr="009728AA" w:rsidRDefault="005A4D5F"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Por otro lado</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hay </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3</w:t>
            </w:r>
            <w:r w:rsidR="00851974" w:rsidRPr="009728AA">
              <w:rPr>
                <w:rFonts w:ascii="Trebuchet MS" w:hAnsi="Trebuchet MS" w:cs="Verdana"/>
                <w:bCs/>
                <w:color w:val="000000"/>
                <w:sz w:val="20"/>
                <w:szCs w:val="20"/>
              </w:rPr>
              <w:t xml:space="preserve">´628,000 tres </w:t>
            </w:r>
            <w:r w:rsidRPr="009728AA">
              <w:rPr>
                <w:rFonts w:ascii="Trebuchet MS" w:hAnsi="Trebuchet MS" w:cs="Verdana"/>
                <w:bCs/>
                <w:color w:val="000000"/>
                <w:sz w:val="20"/>
                <w:szCs w:val="20"/>
              </w:rPr>
              <w:t xml:space="preserve">millones </w:t>
            </w:r>
            <w:r w:rsidR="00851974" w:rsidRPr="009728AA">
              <w:rPr>
                <w:rFonts w:ascii="Trebuchet MS" w:hAnsi="Trebuchet MS" w:cs="Verdana"/>
                <w:bCs/>
                <w:color w:val="000000"/>
                <w:sz w:val="20"/>
                <w:szCs w:val="20"/>
              </w:rPr>
              <w:t>seiscientos veintiocho</w:t>
            </w:r>
            <w:r w:rsidRPr="009728AA">
              <w:rPr>
                <w:rFonts w:ascii="Trebuchet MS" w:hAnsi="Trebuchet MS" w:cs="Verdana"/>
                <w:bCs/>
                <w:color w:val="000000"/>
                <w:sz w:val="20"/>
                <w:szCs w:val="20"/>
              </w:rPr>
              <w:t xml:space="preserve"> mil pesos para difusión, </w:t>
            </w:r>
            <w:r w:rsidR="00FD417C">
              <w:rPr>
                <w:rFonts w:ascii="Trebuchet MS" w:hAnsi="Trebuchet MS" w:cs="Verdana"/>
                <w:bCs/>
                <w:color w:val="000000"/>
                <w:sz w:val="20"/>
                <w:szCs w:val="20"/>
              </w:rPr>
              <w:t xml:space="preserve">bueno, </w:t>
            </w:r>
            <w:r w:rsidRPr="009728AA">
              <w:rPr>
                <w:rFonts w:ascii="Trebuchet MS" w:hAnsi="Trebuchet MS" w:cs="Verdana"/>
                <w:bCs/>
                <w:color w:val="000000"/>
                <w:sz w:val="20"/>
                <w:szCs w:val="20"/>
              </w:rPr>
              <w:t xml:space="preserve">entiendo que la partida se llama difusión por radio y televisión </w:t>
            </w:r>
            <w:r w:rsidR="00851974" w:rsidRPr="009728AA">
              <w:rPr>
                <w:rFonts w:ascii="Trebuchet MS" w:hAnsi="Trebuchet MS" w:cs="Verdana"/>
                <w:bCs/>
                <w:color w:val="000000"/>
                <w:sz w:val="20"/>
                <w:szCs w:val="20"/>
              </w:rPr>
              <w:t>y otros medios</w:t>
            </w:r>
            <w:r w:rsidR="00FD417C">
              <w:rPr>
                <w:rFonts w:ascii="Trebuchet MS" w:hAnsi="Trebuchet MS" w:cs="Verdana"/>
                <w:bCs/>
                <w:color w:val="000000"/>
                <w:sz w:val="20"/>
                <w:szCs w:val="20"/>
              </w:rPr>
              <w:t>,</w:t>
            </w:r>
            <w:r w:rsidR="00851974" w:rsidRPr="009728AA">
              <w:rPr>
                <w:rFonts w:ascii="Trebuchet MS" w:hAnsi="Trebuchet MS" w:cs="Verdana"/>
                <w:bCs/>
                <w:color w:val="000000"/>
                <w:sz w:val="20"/>
                <w:szCs w:val="20"/>
              </w:rPr>
              <w:t xml:space="preserve"> sabemos que el i</w:t>
            </w:r>
            <w:r w:rsidRPr="009728AA">
              <w:rPr>
                <w:rFonts w:ascii="Trebuchet MS" w:hAnsi="Trebuchet MS" w:cs="Verdana"/>
                <w:bCs/>
                <w:color w:val="000000"/>
                <w:sz w:val="20"/>
                <w:szCs w:val="20"/>
              </w:rPr>
              <w:t>nstituto no puede contratar este tiempo</w:t>
            </w:r>
            <w:r w:rsidR="00FD417C">
              <w:rPr>
                <w:rFonts w:ascii="Trebuchet MS" w:hAnsi="Trebuchet MS" w:cs="Verdana"/>
                <w:bCs/>
                <w:color w:val="000000"/>
                <w:sz w:val="20"/>
                <w:szCs w:val="20"/>
              </w:rPr>
              <w:t xml:space="preserve">s </w:t>
            </w:r>
            <w:r w:rsidRPr="009728AA">
              <w:rPr>
                <w:rFonts w:ascii="Trebuchet MS" w:hAnsi="Trebuchet MS" w:cs="Verdana"/>
                <w:bCs/>
                <w:color w:val="000000"/>
                <w:sz w:val="20"/>
                <w:szCs w:val="20"/>
              </w:rPr>
              <w:t>e</w:t>
            </w:r>
            <w:r w:rsidR="00FD417C">
              <w:rPr>
                <w:rFonts w:ascii="Trebuchet MS" w:hAnsi="Trebuchet MS" w:cs="Verdana"/>
                <w:bCs/>
                <w:color w:val="000000"/>
                <w:sz w:val="20"/>
                <w:szCs w:val="20"/>
              </w:rPr>
              <w:t>n</w:t>
            </w:r>
            <w:r w:rsidRPr="009728AA">
              <w:rPr>
                <w:rFonts w:ascii="Trebuchet MS" w:hAnsi="Trebuchet MS" w:cs="Verdana"/>
                <w:bCs/>
                <w:color w:val="000000"/>
                <w:sz w:val="20"/>
                <w:szCs w:val="20"/>
              </w:rPr>
              <w:t xml:space="preserve"> radio y televisión es el nombre de la partida, sin embargo</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creo</w:t>
            </w:r>
            <w:r w:rsidR="00B33F1F" w:rsidRPr="009728AA">
              <w:rPr>
                <w:rFonts w:ascii="Trebuchet MS" w:hAnsi="Trebuchet MS" w:cs="Verdana"/>
                <w:bCs/>
                <w:color w:val="000000"/>
                <w:sz w:val="20"/>
                <w:szCs w:val="20"/>
              </w:rPr>
              <w:t xml:space="preserve"> que</w:t>
            </w:r>
            <w:r w:rsidRPr="009728AA">
              <w:rPr>
                <w:rFonts w:ascii="Trebuchet MS" w:hAnsi="Trebuchet MS" w:cs="Verdana"/>
                <w:bCs/>
                <w:color w:val="000000"/>
                <w:sz w:val="20"/>
                <w:szCs w:val="20"/>
              </w:rPr>
              <w:t xml:space="preserve"> también esta parte</w:t>
            </w:r>
            <w:r w:rsidR="00B33F1F" w:rsidRPr="009728AA">
              <w:rPr>
                <w:rFonts w:ascii="Trebuchet MS" w:hAnsi="Trebuchet MS" w:cs="Verdana"/>
                <w:bCs/>
                <w:color w:val="000000"/>
                <w:sz w:val="20"/>
                <w:szCs w:val="20"/>
              </w:rPr>
              <w:t xml:space="preserve"> el Instituto no sé cómo pued</w:t>
            </w:r>
            <w:r w:rsidR="00851974" w:rsidRPr="009728AA">
              <w:rPr>
                <w:rFonts w:ascii="Trebuchet MS" w:hAnsi="Trebuchet MS" w:cs="Verdana"/>
                <w:bCs/>
                <w:color w:val="000000"/>
                <w:sz w:val="20"/>
                <w:szCs w:val="20"/>
              </w:rPr>
              <w:t xml:space="preserve">a determinar que estos más de tres </w:t>
            </w:r>
            <w:r w:rsidR="00B33F1F" w:rsidRPr="009728AA">
              <w:rPr>
                <w:rFonts w:ascii="Trebuchet MS" w:hAnsi="Trebuchet MS" w:cs="Verdana"/>
                <w:bCs/>
                <w:color w:val="000000"/>
                <w:sz w:val="20"/>
                <w:szCs w:val="20"/>
              </w:rPr>
              <w:t>millones y medio, en qué estrategia de comunicación se van a utilizar, es decir, me parece que quien tiene que hacer la estrategia de comunicación es la autoridad competente en materia de par</w:t>
            </w:r>
            <w:r w:rsidR="00851974" w:rsidRPr="009728AA">
              <w:rPr>
                <w:rFonts w:ascii="Trebuchet MS" w:hAnsi="Trebuchet MS" w:cs="Verdana"/>
                <w:bCs/>
                <w:color w:val="000000"/>
                <w:sz w:val="20"/>
                <w:szCs w:val="20"/>
              </w:rPr>
              <w:t>ticipación ciudadana que es el c</w:t>
            </w:r>
            <w:r w:rsidR="00B33F1F" w:rsidRPr="009728AA">
              <w:rPr>
                <w:rFonts w:ascii="Trebuchet MS" w:hAnsi="Trebuchet MS" w:cs="Verdana"/>
                <w:bCs/>
                <w:color w:val="000000"/>
                <w:sz w:val="20"/>
                <w:szCs w:val="20"/>
              </w:rPr>
              <w:t xml:space="preserve">onsejo </w:t>
            </w:r>
            <w:r w:rsidR="00851974" w:rsidRPr="009728AA">
              <w:rPr>
                <w:rFonts w:ascii="Trebuchet MS" w:hAnsi="Trebuchet MS" w:cs="Verdana"/>
                <w:bCs/>
                <w:color w:val="000000"/>
                <w:sz w:val="20"/>
                <w:szCs w:val="20"/>
              </w:rPr>
              <w:t>e</w:t>
            </w:r>
            <w:r w:rsidR="00FD417C">
              <w:rPr>
                <w:rFonts w:ascii="Trebuchet MS" w:hAnsi="Trebuchet MS" w:cs="Verdana"/>
                <w:bCs/>
                <w:color w:val="000000"/>
                <w:sz w:val="20"/>
                <w:szCs w:val="20"/>
              </w:rPr>
              <w:t>statal y no sé, y</w:t>
            </w:r>
            <w:r w:rsidR="00B33F1F" w:rsidRPr="009728AA">
              <w:rPr>
                <w:rFonts w:ascii="Trebuchet MS" w:hAnsi="Trebuchet MS" w:cs="Verdana"/>
                <w:bCs/>
                <w:color w:val="000000"/>
                <w:sz w:val="20"/>
                <w:szCs w:val="20"/>
              </w:rPr>
              <w:t xml:space="preserve"> desconozco la base</w:t>
            </w:r>
            <w:r w:rsidRPr="009728AA">
              <w:rPr>
                <w:rFonts w:ascii="Trebuchet MS" w:hAnsi="Trebuchet MS" w:cs="Verdana"/>
                <w:bCs/>
                <w:color w:val="000000"/>
                <w:sz w:val="20"/>
                <w:szCs w:val="20"/>
              </w:rPr>
              <w:t xml:space="preserve"> </w:t>
            </w:r>
            <w:r w:rsidR="00851974" w:rsidRPr="009728AA">
              <w:rPr>
                <w:rFonts w:ascii="Trebuchet MS" w:hAnsi="Trebuchet MS" w:cs="Verdana"/>
                <w:bCs/>
                <w:color w:val="000000"/>
                <w:sz w:val="20"/>
                <w:szCs w:val="20"/>
              </w:rPr>
              <w:t>de más de 3´500,000 tres</w:t>
            </w:r>
            <w:r w:rsidR="00B33F1F" w:rsidRPr="009728AA">
              <w:rPr>
                <w:rFonts w:ascii="Trebuchet MS" w:hAnsi="Trebuchet MS" w:cs="Verdana"/>
                <w:bCs/>
                <w:color w:val="000000"/>
                <w:sz w:val="20"/>
                <w:szCs w:val="20"/>
              </w:rPr>
              <w:t xml:space="preserve"> millones</w:t>
            </w:r>
            <w:r w:rsidR="00851974" w:rsidRPr="009728AA">
              <w:rPr>
                <w:rFonts w:ascii="Trebuchet MS" w:hAnsi="Trebuchet MS" w:cs="Verdana"/>
                <w:bCs/>
                <w:color w:val="000000"/>
                <w:sz w:val="20"/>
                <w:szCs w:val="20"/>
              </w:rPr>
              <w:t xml:space="preserve"> y medio </w:t>
            </w:r>
            <w:r w:rsidR="00B33F1F" w:rsidRPr="009728AA">
              <w:rPr>
                <w:rFonts w:ascii="Trebuchet MS" w:hAnsi="Trebuchet MS" w:cs="Verdana"/>
                <w:bCs/>
                <w:color w:val="000000"/>
                <w:sz w:val="20"/>
                <w:szCs w:val="20"/>
              </w:rPr>
              <w:t>de pesos</w:t>
            </w:r>
            <w:r w:rsidR="00FD417C">
              <w:rPr>
                <w:rFonts w:ascii="Trebuchet MS" w:hAnsi="Trebuchet MS" w:cs="Verdana"/>
                <w:bCs/>
                <w:color w:val="000000"/>
                <w:sz w:val="20"/>
                <w:szCs w:val="20"/>
              </w:rPr>
              <w:t>,</w:t>
            </w:r>
            <w:r w:rsidR="00B33F1F" w:rsidRPr="009728AA">
              <w:rPr>
                <w:rFonts w:ascii="Trebuchet MS" w:hAnsi="Trebuchet MS" w:cs="Verdana"/>
                <w:bCs/>
                <w:color w:val="000000"/>
                <w:sz w:val="20"/>
                <w:szCs w:val="20"/>
              </w:rPr>
              <w:t xml:space="preserve"> </w:t>
            </w:r>
            <w:r w:rsidR="00FD417C">
              <w:rPr>
                <w:rFonts w:ascii="Trebuchet MS" w:hAnsi="Trebuchet MS" w:cs="Verdana"/>
                <w:bCs/>
                <w:color w:val="000000"/>
                <w:sz w:val="20"/>
                <w:szCs w:val="20"/>
              </w:rPr>
              <w:t>en qué mensajes o en qué</w:t>
            </w:r>
            <w:r w:rsidR="00B33F1F" w:rsidRPr="009728AA">
              <w:rPr>
                <w:rFonts w:ascii="Trebuchet MS" w:hAnsi="Trebuchet MS" w:cs="Verdana"/>
                <w:bCs/>
                <w:color w:val="000000"/>
                <w:sz w:val="20"/>
                <w:szCs w:val="20"/>
              </w:rPr>
              <w:t xml:space="preserve"> produccion</w:t>
            </w:r>
            <w:r w:rsidR="00FD417C">
              <w:rPr>
                <w:rFonts w:ascii="Trebuchet MS" w:hAnsi="Trebuchet MS" w:cs="Verdana"/>
                <w:bCs/>
                <w:color w:val="000000"/>
                <w:sz w:val="20"/>
                <w:szCs w:val="20"/>
              </w:rPr>
              <w:t>es se utilizarían, no sé si está</w:t>
            </w:r>
            <w:r w:rsidR="00B33F1F" w:rsidRPr="009728AA">
              <w:rPr>
                <w:rFonts w:ascii="Trebuchet MS" w:hAnsi="Trebuchet MS" w:cs="Verdana"/>
                <w:bCs/>
                <w:color w:val="000000"/>
                <w:sz w:val="20"/>
                <w:szCs w:val="20"/>
              </w:rPr>
              <w:t xml:space="preserve">n pensando en grandes producciones </w:t>
            </w:r>
            <w:r w:rsidR="00404003" w:rsidRPr="009728AA">
              <w:rPr>
                <w:rFonts w:ascii="Trebuchet MS" w:hAnsi="Trebuchet MS" w:cs="Verdana"/>
                <w:bCs/>
                <w:color w:val="000000"/>
                <w:sz w:val="20"/>
                <w:szCs w:val="20"/>
              </w:rPr>
              <w:t>o en qué</w:t>
            </w:r>
            <w:r w:rsidR="00B33F1F" w:rsidRPr="009728AA">
              <w:rPr>
                <w:rFonts w:ascii="Trebuchet MS" w:hAnsi="Trebuchet MS" w:cs="Verdana"/>
                <w:bCs/>
                <w:color w:val="000000"/>
                <w:sz w:val="20"/>
                <w:szCs w:val="20"/>
              </w:rPr>
              <w:t xml:space="preserve"> pues</w:t>
            </w:r>
            <w:r w:rsidR="00FD417C">
              <w:rPr>
                <w:rFonts w:ascii="Trebuchet MS" w:hAnsi="Trebuchet MS" w:cs="Verdana"/>
                <w:bCs/>
                <w:color w:val="000000"/>
                <w:sz w:val="20"/>
                <w:szCs w:val="20"/>
              </w:rPr>
              <w:t>,</w:t>
            </w:r>
            <w:r w:rsidR="00B33F1F" w:rsidRPr="009728AA">
              <w:rPr>
                <w:rFonts w:ascii="Trebuchet MS" w:hAnsi="Trebuchet MS" w:cs="Verdana"/>
                <w:bCs/>
                <w:color w:val="000000"/>
                <w:sz w:val="20"/>
                <w:szCs w:val="20"/>
              </w:rPr>
              <w:t xml:space="preserve"> nos parece </w:t>
            </w:r>
            <w:r w:rsidR="00FD417C">
              <w:rPr>
                <w:rFonts w:ascii="Trebuchet MS" w:hAnsi="Trebuchet MS" w:cs="Verdana"/>
                <w:bCs/>
                <w:color w:val="000000"/>
                <w:sz w:val="20"/>
                <w:szCs w:val="20"/>
              </w:rPr>
              <w:t xml:space="preserve">que, </w:t>
            </w:r>
            <w:r w:rsidR="00B33F1F" w:rsidRPr="009728AA">
              <w:rPr>
                <w:rFonts w:ascii="Trebuchet MS" w:hAnsi="Trebuchet MS" w:cs="Verdana"/>
                <w:bCs/>
                <w:color w:val="000000"/>
                <w:sz w:val="20"/>
                <w:szCs w:val="20"/>
              </w:rPr>
              <w:t>si es un tanto excesivo porque</w:t>
            </w:r>
            <w:r w:rsidR="00FD417C">
              <w:rPr>
                <w:rFonts w:ascii="Trebuchet MS" w:hAnsi="Trebuchet MS" w:cs="Verdana"/>
                <w:bCs/>
                <w:color w:val="000000"/>
                <w:sz w:val="20"/>
                <w:szCs w:val="20"/>
              </w:rPr>
              <w:t>, digo,</w:t>
            </w:r>
            <w:r w:rsidR="00404003" w:rsidRPr="009728AA">
              <w:rPr>
                <w:rFonts w:ascii="Trebuchet MS" w:hAnsi="Trebuchet MS" w:cs="Verdana"/>
                <w:bCs/>
                <w:color w:val="000000"/>
                <w:sz w:val="20"/>
                <w:szCs w:val="20"/>
              </w:rPr>
              <w:t xml:space="preserve"> estamos cerca de </w:t>
            </w:r>
            <w:r w:rsidR="00FD417C">
              <w:rPr>
                <w:rFonts w:ascii="Trebuchet MS" w:hAnsi="Trebuchet MS" w:cs="Verdana"/>
                <w:bCs/>
                <w:color w:val="000000"/>
                <w:sz w:val="20"/>
                <w:szCs w:val="20"/>
              </w:rPr>
              <w:t>$</w:t>
            </w:r>
            <w:r w:rsidR="00404003" w:rsidRPr="009728AA">
              <w:rPr>
                <w:rFonts w:ascii="Trebuchet MS" w:hAnsi="Trebuchet MS" w:cs="Verdana"/>
                <w:bCs/>
                <w:color w:val="000000"/>
                <w:sz w:val="20"/>
                <w:szCs w:val="20"/>
              </w:rPr>
              <w:t>11</w:t>
            </w:r>
            <w:r w:rsidR="00851974" w:rsidRPr="009728AA">
              <w:rPr>
                <w:rFonts w:ascii="Trebuchet MS" w:hAnsi="Trebuchet MS" w:cs="Verdana"/>
                <w:bCs/>
                <w:color w:val="000000"/>
                <w:sz w:val="20"/>
                <w:szCs w:val="20"/>
              </w:rPr>
              <w:t>´000,000</w:t>
            </w:r>
            <w:r w:rsidR="00404003" w:rsidRPr="009728AA">
              <w:rPr>
                <w:rFonts w:ascii="Trebuchet MS" w:hAnsi="Trebuchet MS" w:cs="Verdana"/>
                <w:bCs/>
                <w:color w:val="000000"/>
                <w:sz w:val="20"/>
                <w:szCs w:val="20"/>
              </w:rPr>
              <w:t xml:space="preserve"> millones de pesos presupuestando para una consulta</w:t>
            </w:r>
            <w:r w:rsidR="00D938AD" w:rsidRPr="009728AA">
              <w:rPr>
                <w:rFonts w:ascii="Trebuchet MS" w:hAnsi="Trebuchet MS" w:cs="Verdana"/>
                <w:bCs/>
                <w:color w:val="000000"/>
                <w:sz w:val="20"/>
                <w:szCs w:val="20"/>
              </w:rPr>
              <w:t xml:space="preserve">, que en estos tiempos y en esta nueva era de administración </w:t>
            </w:r>
            <w:r w:rsidR="00FD417C" w:rsidRPr="009728AA">
              <w:rPr>
                <w:rFonts w:ascii="Trebuchet MS" w:hAnsi="Trebuchet MS" w:cs="Verdana"/>
                <w:bCs/>
                <w:color w:val="000000"/>
                <w:sz w:val="20"/>
                <w:szCs w:val="20"/>
              </w:rPr>
              <w:t>pública</w:t>
            </w:r>
            <w:r w:rsidR="00FD417C">
              <w:rPr>
                <w:rFonts w:ascii="Trebuchet MS" w:hAnsi="Trebuchet MS" w:cs="Verdana"/>
                <w:bCs/>
                <w:color w:val="000000"/>
                <w:sz w:val="20"/>
                <w:szCs w:val="20"/>
              </w:rPr>
              <w:t>,</w:t>
            </w:r>
            <w:r w:rsidR="00D938AD" w:rsidRPr="009728AA">
              <w:rPr>
                <w:rFonts w:ascii="Trebuchet MS" w:hAnsi="Trebuchet MS" w:cs="Verdana"/>
                <w:bCs/>
                <w:color w:val="000000"/>
                <w:sz w:val="20"/>
                <w:szCs w:val="20"/>
              </w:rPr>
              <w:t xml:space="preserve"> lo que se busca es reducir costos del dinero de las y los jaliscienses, nos parece que sí podrían haber</w:t>
            </w:r>
            <w:r w:rsidR="00E12FA8" w:rsidRPr="009728AA">
              <w:rPr>
                <w:rFonts w:ascii="Trebuchet MS" w:hAnsi="Trebuchet MS" w:cs="Verdana"/>
                <w:bCs/>
                <w:color w:val="000000"/>
                <w:sz w:val="20"/>
                <w:szCs w:val="20"/>
              </w:rPr>
              <w:t xml:space="preserve"> </w:t>
            </w:r>
            <w:r w:rsidR="00D938AD" w:rsidRPr="009728AA">
              <w:rPr>
                <w:rFonts w:ascii="Trebuchet MS" w:hAnsi="Trebuchet MS" w:cs="Verdana"/>
                <w:bCs/>
                <w:color w:val="000000"/>
                <w:sz w:val="20"/>
                <w:szCs w:val="20"/>
              </w:rPr>
              <w:t>varios temas que se podría reducir, y si no se reduce que sí se nos pueda aclarar en qué se va a utilizar este dinero, porque el concepto como tal viene, no abona</w:t>
            </w:r>
            <w:r w:rsidR="00FD417C">
              <w:rPr>
                <w:rFonts w:ascii="Trebuchet MS" w:hAnsi="Trebuchet MS" w:cs="Verdana"/>
                <w:bCs/>
                <w:color w:val="000000"/>
                <w:sz w:val="20"/>
                <w:szCs w:val="20"/>
              </w:rPr>
              <w:t xml:space="preserve"> a</w:t>
            </w:r>
            <w:r w:rsidR="00D938AD" w:rsidRPr="009728AA">
              <w:rPr>
                <w:rFonts w:ascii="Trebuchet MS" w:hAnsi="Trebuchet MS" w:cs="Verdana"/>
                <w:bCs/>
                <w:color w:val="000000"/>
                <w:sz w:val="20"/>
                <w:szCs w:val="20"/>
              </w:rPr>
              <w:t xml:space="preserve"> la tra</w:t>
            </w:r>
            <w:r w:rsidR="00FD417C">
              <w:rPr>
                <w:rFonts w:ascii="Trebuchet MS" w:hAnsi="Trebuchet MS" w:cs="Verdana"/>
                <w:bCs/>
                <w:color w:val="000000"/>
                <w:sz w:val="20"/>
                <w:szCs w:val="20"/>
              </w:rPr>
              <w:t>nsparencia ni la claridad en qué</w:t>
            </w:r>
            <w:r w:rsidR="00D938AD" w:rsidRPr="009728AA">
              <w:rPr>
                <w:rFonts w:ascii="Trebuchet MS" w:hAnsi="Trebuchet MS" w:cs="Verdana"/>
                <w:bCs/>
                <w:color w:val="000000"/>
                <w:sz w:val="20"/>
                <w:szCs w:val="20"/>
              </w:rPr>
              <w:t xml:space="preserve"> vamos a estar utilizando más de </w:t>
            </w:r>
            <w:r w:rsidR="00FD417C">
              <w:rPr>
                <w:rFonts w:ascii="Trebuchet MS" w:hAnsi="Trebuchet MS" w:cs="Verdana"/>
                <w:bCs/>
                <w:color w:val="000000"/>
                <w:sz w:val="20"/>
                <w:szCs w:val="20"/>
              </w:rPr>
              <w:t>$</w:t>
            </w:r>
            <w:r w:rsidR="00D938AD" w:rsidRPr="009728AA">
              <w:rPr>
                <w:rFonts w:ascii="Trebuchet MS" w:hAnsi="Trebuchet MS" w:cs="Verdana"/>
                <w:bCs/>
                <w:color w:val="000000"/>
                <w:sz w:val="20"/>
                <w:szCs w:val="20"/>
              </w:rPr>
              <w:t>3</w:t>
            </w:r>
            <w:r w:rsidR="00851974" w:rsidRPr="009728AA">
              <w:rPr>
                <w:rFonts w:ascii="Trebuchet MS" w:hAnsi="Trebuchet MS" w:cs="Verdana"/>
                <w:bCs/>
                <w:color w:val="000000"/>
                <w:sz w:val="20"/>
                <w:szCs w:val="20"/>
              </w:rPr>
              <w:t>´000,000</w:t>
            </w:r>
            <w:r w:rsidR="00D938AD" w:rsidRPr="009728AA">
              <w:rPr>
                <w:rFonts w:ascii="Trebuchet MS" w:hAnsi="Trebuchet MS" w:cs="Verdana"/>
                <w:bCs/>
                <w:color w:val="000000"/>
                <w:sz w:val="20"/>
                <w:szCs w:val="20"/>
              </w:rPr>
              <w:t xml:space="preserve"> </w:t>
            </w:r>
            <w:r w:rsidR="00851974" w:rsidRPr="009728AA">
              <w:rPr>
                <w:rFonts w:ascii="Trebuchet MS" w:hAnsi="Trebuchet MS" w:cs="Verdana"/>
                <w:bCs/>
                <w:color w:val="000000"/>
                <w:sz w:val="20"/>
                <w:szCs w:val="20"/>
              </w:rPr>
              <w:t xml:space="preserve">tres </w:t>
            </w:r>
            <w:r w:rsidR="00D938AD" w:rsidRPr="009728AA">
              <w:rPr>
                <w:rFonts w:ascii="Trebuchet MS" w:hAnsi="Trebuchet MS" w:cs="Verdana"/>
                <w:bCs/>
                <w:color w:val="000000"/>
                <w:sz w:val="20"/>
                <w:szCs w:val="20"/>
              </w:rPr>
              <w:t>millones de pesos, o</w:t>
            </w:r>
            <w:r w:rsidR="00FD417C">
              <w:rPr>
                <w:rFonts w:ascii="Trebuchet MS" w:hAnsi="Trebuchet MS" w:cs="Verdana"/>
                <w:bCs/>
                <w:color w:val="000000"/>
                <w:sz w:val="20"/>
                <w:szCs w:val="20"/>
              </w:rPr>
              <w:t xml:space="preserve">… </w:t>
            </w:r>
            <w:r w:rsidR="00D938AD" w:rsidRPr="009728AA">
              <w:rPr>
                <w:rFonts w:ascii="Trebuchet MS" w:hAnsi="Trebuchet MS" w:cs="Verdana"/>
                <w:bCs/>
                <w:color w:val="000000"/>
                <w:sz w:val="20"/>
                <w:szCs w:val="20"/>
              </w:rPr>
              <w:t>pesos de arrendamiento, cuando, el propio gobierno del estad</w:t>
            </w:r>
            <w:r w:rsidR="00FD417C">
              <w:rPr>
                <w:rFonts w:ascii="Trebuchet MS" w:hAnsi="Trebuchet MS" w:cs="Verdana"/>
                <w:bCs/>
                <w:color w:val="000000"/>
                <w:sz w:val="20"/>
                <w:szCs w:val="20"/>
              </w:rPr>
              <w:t>o cuenta con los vehículos, serí</w:t>
            </w:r>
            <w:r w:rsidR="00D938AD" w:rsidRPr="009728AA">
              <w:rPr>
                <w:rFonts w:ascii="Trebuchet MS" w:hAnsi="Trebuchet MS" w:cs="Verdana"/>
                <w:bCs/>
                <w:color w:val="000000"/>
                <w:sz w:val="20"/>
                <w:szCs w:val="20"/>
              </w:rPr>
              <w:t xml:space="preserve">a cuánto. </w:t>
            </w:r>
            <w:r w:rsidR="009C3774" w:rsidRPr="009728AA">
              <w:rPr>
                <w:rFonts w:ascii="Trebuchet MS" w:hAnsi="Trebuchet MS" w:cs="Verdana"/>
                <w:bCs/>
                <w:color w:val="000000"/>
                <w:sz w:val="20"/>
                <w:szCs w:val="20"/>
              </w:rPr>
              <w:t>G</w:t>
            </w:r>
            <w:r w:rsidR="00D938AD" w:rsidRPr="009728AA">
              <w:rPr>
                <w:rFonts w:ascii="Trebuchet MS" w:hAnsi="Trebuchet MS" w:cs="Verdana"/>
                <w:bCs/>
                <w:color w:val="000000"/>
                <w:sz w:val="20"/>
                <w:szCs w:val="20"/>
              </w:rPr>
              <w:t>racias</w:t>
            </w:r>
            <w:r w:rsidR="009C3774" w:rsidRPr="009728AA">
              <w:rPr>
                <w:rFonts w:ascii="Trebuchet MS" w:hAnsi="Trebuchet MS" w:cs="Verdana"/>
                <w:bCs/>
                <w:color w:val="000000"/>
                <w:sz w:val="20"/>
                <w:szCs w:val="20"/>
              </w:rPr>
              <w:t>.”</w:t>
            </w:r>
          </w:p>
          <w:p w:rsidR="00851974" w:rsidRPr="009728AA" w:rsidRDefault="00851974" w:rsidP="009728AA">
            <w:pPr>
              <w:pStyle w:val="Sinespaciado"/>
              <w:spacing w:line="276" w:lineRule="auto"/>
              <w:jc w:val="both"/>
              <w:rPr>
                <w:rFonts w:ascii="Trebuchet MS" w:hAnsi="Trebuchet MS" w:cs="Verdana"/>
                <w:bCs/>
                <w:color w:val="000000"/>
                <w:sz w:val="20"/>
                <w:szCs w:val="20"/>
              </w:rPr>
            </w:pPr>
          </w:p>
        </w:tc>
      </w:tr>
      <w:tr w:rsidR="009C3774" w:rsidRPr="009728AA" w:rsidTr="00D9175E">
        <w:trPr>
          <w:jc w:val="center"/>
        </w:trPr>
        <w:tc>
          <w:tcPr>
            <w:tcW w:w="776" w:type="pct"/>
            <w:vAlign w:val="center"/>
          </w:tcPr>
          <w:p w:rsidR="009C3774" w:rsidRPr="009728AA" w:rsidRDefault="009C3774"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9C3774" w:rsidRPr="009728AA" w:rsidRDefault="009C3774"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FD27E9" w:rsidRPr="009728AA">
              <w:rPr>
                <w:rFonts w:ascii="Trebuchet MS" w:hAnsi="Trebuchet MS" w:cs="Verdana"/>
                <w:bCs/>
                <w:color w:val="000000"/>
                <w:sz w:val="20"/>
                <w:szCs w:val="20"/>
              </w:rPr>
              <w:t>Muchas gracias, tiene el uso de l</w:t>
            </w:r>
            <w:r w:rsidR="00FD417C">
              <w:rPr>
                <w:rFonts w:ascii="Trebuchet MS" w:hAnsi="Trebuchet MS" w:cs="Verdana"/>
                <w:bCs/>
                <w:color w:val="000000"/>
                <w:sz w:val="20"/>
                <w:szCs w:val="20"/>
              </w:rPr>
              <w:t>a palabra el representante del revolucionario i</w:t>
            </w:r>
            <w:r w:rsidR="00FD27E9" w:rsidRPr="009728AA">
              <w:rPr>
                <w:rFonts w:ascii="Trebuchet MS" w:hAnsi="Trebuchet MS" w:cs="Verdana"/>
                <w:bCs/>
                <w:color w:val="000000"/>
                <w:sz w:val="20"/>
                <w:szCs w:val="20"/>
              </w:rPr>
              <w:t>nstitucional, adelante por favor.”</w:t>
            </w:r>
          </w:p>
          <w:p w:rsidR="001C7E55" w:rsidRPr="009728AA" w:rsidRDefault="001C7E55" w:rsidP="009728AA">
            <w:pPr>
              <w:pStyle w:val="Sinespaciado"/>
              <w:spacing w:line="276" w:lineRule="auto"/>
              <w:jc w:val="both"/>
              <w:rPr>
                <w:rFonts w:ascii="Trebuchet MS" w:hAnsi="Trebuchet MS" w:cs="Verdana"/>
                <w:bCs/>
                <w:color w:val="000000"/>
                <w:sz w:val="20"/>
                <w:szCs w:val="20"/>
              </w:rPr>
            </w:pPr>
          </w:p>
        </w:tc>
      </w:tr>
      <w:tr w:rsidR="009C3774" w:rsidRPr="009728AA" w:rsidTr="00D9175E">
        <w:trPr>
          <w:jc w:val="center"/>
        </w:trPr>
        <w:tc>
          <w:tcPr>
            <w:tcW w:w="776" w:type="pct"/>
            <w:vAlign w:val="center"/>
          </w:tcPr>
          <w:p w:rsidR="009C3774" w:rsidRPr="009728AA" w:rsidRDefault="00C03997" w:rsidP="007E09B6">
            <w:pPr>
              <w:pStyle w:val="Sinespaciado"/>
              <w:spacing w:line="276" w:lineRule="auto"/>
              <w:jc w:val="center"/>
              <w:rPr>
                <w:rFonts w:ascii="Trebuchet MS" w:eastAsiaTheme="minorEastAsia" w:hAnsi="Trebuchet MS"/>
                <w:b/>
                <w:sz w:val="20"/>
                <w:szCs w:val="20"/>
                <w:lang w:eastAsia="es-MX"/>
              </w:rPr>
            </w:pPr>
            <w:r w:rsidRPr="009728AA">
              <w:rPr>
                <w:rFonts w:ascii="Trebuchet MS" w:eastAsiaTheme="minorEastAsia" w:hAnsi="Trebuchet MS"/>
                <w:b/>
                <w:sz w:val="20"/>
                <w:szCs w:val="20"/>
                <w:lang w:eastAsia="es-MX"/>
              </w:rPr>
              <w:t>Enrique Velázquez Aguilar</w:t>
            </w:r>
          </w:p>
        </w:tc>
        <w:tc>
          <w:tcPr>
            <w:tcW w:w="4224" w:type="pct"/>
            <w:gridSpan w:val="2"/>
            <w:tcBorders>
              <w:top w:val="single" w:sz="4" w:space="0" w:color="auto"/>
            </w:tcBorders>
            <w:vAlign w:val="center"/>
          </w:tcPr>
          <w:p w:rsidR="00FD417C" w:rsidRDefault="00C03997"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“Gracias, buena tarde a todos de nuevo</w:t>
            </w:r>
            <w:r w:rsidR="00FD417C">
              <w:rPr>
                <w:rFonts w:ascii="Trebuchet MS" w:hAnsi="Trebuchet MS" w:cs="Verdana"/>
                <w:bCs/>
                <w:color w:val="000000"/>
                <w:sz w:val="20"/>
                <w:szCs w:val="20"/>
              </w:rPr>
              <w:t>. P</w:t>
            </w:r>
            <w:r w:rsidRPr="009728AA">
              <w:rPr>
                <w:rFonts w:ascii="Trebuchet MS" w:hAnsi="Trebuchet MS" w:cs="Verdana"/>
                <w:bCs/>
                <w:color w:val="000000"/>
                <w:sz w:val="20"/>
                <w:szCs w:val="20"/>
              </w:rPr>
              <w:t xml:space="preserve">ara hacer algún robustecimiento al señalamiento que hicieron Luis y Diego. </w:t>
            </w:r>
          </w:p>
          <w:p w:rsidR="00FD417C" w:rsidRDefault="00FD417C" w:rsidP="009728AA">
            <w:pPr>
              <w:pStyle w:val="Sinespaciado"/>
              <w:spacing w:line="276" w:lineRule="auto"/>
              <w:jc w:val="both"/>
              <w:rPr>
                <w:rFonts w:ascii="Trebuchet MS" w:hAnsi="Trebuchet MS" w:cs="Verdana"/>
                <w:bCs/>
                <w:color w:val="000000"/>
                <w:sz w:val="20"/>
                <w:szCs w:val="20"/>
              </w:rPr>
            </w:pPr>
          </w:p>
          <w:p w:rsidR="009C3774" w:rsidRPr="009728AA" w:rsidRDefault="00C03997"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A nosotros también nos queda</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primero que nada externar que consideramos que la participación ciudadana se debe ampliar todavía más</w:t>
            </w:r>
            <w:r w:rsidR="00FD417C">
              <w:rPr>
                <w:rFonts w:ascii="Trebuchet MS" w:hAnsi="Trebuchet MS" w:cs="Verdana"/>
                <w:bCs/>
                <w:color w:val="000000"/>
                <w:sz w:val="20"/>
                <w:szCs w:val="20"/>
              </w:rPr>
              <w:t>. N</w:t>
            </w:r>
            <w:r w:rsidRPr="009728AA">
              <w:rPr>
                <w:rFonts w:ascii="Trebuchet MS" w:hAnsi="Trebuchet MS" w:cs="Verdana"/>
                <w:bCs/>
                <w:color w:val="000000"/>
                <w:sz w:val="20"/>
                <w:szCs w:val="20"/>
              </w:rPr>
              <w:t>os parece que abarcar las 12 regiones</w:t>
            </w:r>
            <w:r w:rsidR="00FD417C">
              <w:rPr>
                <w:rFonts w:ascii="Trebuchet MS" w:hAnsi="Trebuchet MS" w:cs="Verdana"/>
                <w:bCs/>
                <w:color w:val="000000"/>
                <w:sz w:val="20"/>
                <w:szCs w:val="20"/>
              </w:rPr>
              <w:t>,</w:t>
            </w:r>
            <w:r w:rsidRPr="009728AA">
              <w:rPr>
                <w:rFonts w:ascii="Trebuchet MS" w:hAnsi="Trebuchet MS" w:cs="Verdana"/>
                <w:bCs/>
                <w:color w:val="000000"/>
                <w:sz w:val="20"/>
                <w:szCs w:val="20"/>
              </w:rPr>
              <w:t xml:space="preserve"> en esas fechas va a hacer muy complicado porque </w:t>
            </w:r>
            <w:r w:rsidR="001C7E55" w:rsidRPr="009728AA">
              <w:rPr>
                <w:rFonts w:ascii="Trebuchet MS" w:hAnsi="Trebuchet MS" w:cs="Verdana"/>
                <w:bCs/>
                <w:color w:val="000000"/>
                <w:sz w:val="20"/>
                <w:szCs w:val="20"/>
              </w:rPr>
              <w:t>no sé si ya habrá observado el consejo de p</w:t>
            </w:r>
            <w:r w:rsidRPr="009728AA">
              <w:rPr>
                <w:rFonts w:ascii="Trebuchet MS" w:hAnsi="Trebuchet MS" w:cs="Verdana"/>
                <w:bCs/>
                <w:color w:val="000000"/>
                <w:sz w:val="20"/>
                <w:szCs w:val="20"/>
              </w:rPr>
              <w:t xml:space="preserve">articipación </w:t>
            </w:r>
            <w:r w:rsidR="001C7E55" w:rsidRPr="009728AA">
              <w:rPr>
                <w:rFonts w:ascii="Trebuchet MS" w:hAnsi="Trebuchet MS" w:cs="Verdana"/>
                <w:bCs/>
                <w:color w:val="000000"/>
                <w:sz w:val="20"/>
                <w:szCs w:val="20"/>
              </w:rPr>
              <w:t>c</w:t>
            </w:r>
            <w:r w:rsidRPr="009728AA">
              <w:rPr>
                <w:rFonts w:ascii="Trebuchet MS" w:hAnsi="Trebuchet MS" w:cs="Verdana"/>
                <w:bCs/>
                <w:color w:val="000000"/>
                <w:sz w:val="20"/>
                <w:szCs w:val="20"/>
              </w:rPr>
              <w:t xml:space="preserve">iudadana, que son fechas muy pegadas a los días patrios y que en las regiones hay mucho festejo en </w:t>
            </w:r>
            <w:r w:rsidR="00202786">
              <w:rPr>
                <w:rFonts w:ascii="Trebuchet MS" w:hAnsi="Trebuchet MS" w:cs="Verdana"/>
                <w:bCs/>
                <w:color w:val="000000"/>
                <w:sz w:val="20"/>
                <w:szCs w:val="20"/>
              </w:rPr>
              <w:t>esa zonas</w:t>
            </w:r>
            <w:r w:rsidRPr="009728AA">
              <w:rPr>
                <w:rFonts w:ascii="Trebuchet MS" w:hAnsi="Trebuchet MS" w:cs="Verdana"/>
                <w:bCs/>
                <w:color w:val="000000"/>
                <w:sz w:val="20"/>
                <w:szCs w:val="20"/>
              </w:rPr>
              <w:t>, no sé qué tanto vayan a incidir en la poca o nula participación en es</w:t>
            </w:r>
            <w:r w:rsidR="00202786">
              <w:rPr>
                <w:rFonts w:ascii="Trebuchet MS" w:hAnsi="Trebuchet MS" w:cs="Verdana"/>
                <w:bCs/>
                <w:color w:val="000000"/>
                <w:sz w:val="20"/>
                <w:szCs w:val="20"/>
              </w:rPr>
              <w:t>t</w:t>
            </w:r>
            <w:r w:rsidRPr="009728AA">
              <w:rPr>
                <w:rFonts w:ascii="Trebuchet MS" w:hAnsi="Trebuchet MS" w:cs="Verdana"/>
                <w:bCs/>
                <w:color w:val="000000"/>
                <w:sz w:val="20"/>
                <w:szCs w:val="20"/>
              </w:rPr>
              <w:t>as regiones.</w:t>
            </w:r>
          </w:p>
          <w:p w:rsidR="00C03997" w:rsidRPr="009728AA" w:rsidRDefault="00C03997" w:rsidP="009728AA">
            <w:pPr>
              <w:pStyle w:val="Sinespaciado"/>
              <w:spacing w:line="276" w:lineRule="auto"/>
              <w:jc w:val="both"/>
              <w:rPr>
                <w:rFonts w:ascii="Trebuchet MS" w:hAnsi="Trebuchet MS" w:cs="Verdana"/>
                <w:bCs/>
                <w:color w:val="000000"/>
                <w:sz w:val="20"/>
                <w:szCs w:val="20"/>
              </w:rPr>
            </w:pPr>
          </w:p>
          <w:p w:rsidR="00C03997" w:rsidRPr="009728AA" w:rsidRDefault="00C03997"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Por otra parte</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 xml:space="preserve"> me llama la atención el hecho de que presupues</w:t>
            </w:r>
            <w:r w:rsidR="00202786">
              <w:rPr>
                <w:rFonts w:ascii="Trebuchet MS" w:hAnsi="Trebuchet MS" w:cs="Verdana"/>
                <w:bCs/>
                <w:color w:val="000000"/>
                <w:sz w:val="20"/>
                <w:szCs w:val="20"/>
              </w:rPr>
              <w:t xml:space="preserve">tan para julio, una cantidad </w:t>
            </w:r>
            <w:r w:rsidRPr="009728AA">
              <w:rPr>
                <w:rFonts w:ascii="Trebuchet MS" w:hAnsi="Trebuchet MS" w:cs="Verdana"/>
                <w:bCs/>
                <w:color w:val="000000"/>
                <w:sz w:val="20"/>
                <w:szCs w:val="20"/>
              </w:rPr>
              <w:t>a erogar</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 xml:space="preserve"> de cerca de </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5</w:t>
            </w:r>
            <w:r w:rsidR="001C7E55" w:rsidRPr="009728AA">
              <w:rPr>
                <w:rFonts w:ascii="Trebuchet MS" w:hAnsi="Trebuchet MS" w:cs="Verdana"/>
                <w:bCs/>
                <w:color w:val="000000"/>
                <w:sz w:val="20"/>
                <w:szCs w:val="20"/>
              </w:rPr>
              <w:t>´958,000 cinco</w:t>
            </w:r>
            <w:r w:rsidRPr="009728AA">
              <w:rPr>
                <w:rFonts w:ascii="Trebuchet MS" w:hAnsi="Trebuchet MS" w:cs="Verdana"/>
                <w:bCs/>
                <w:color w:val="000000"/>
                <w:sz w:val="20"/>
                <w:szCs w:val="20"/>
              </w:rPr>
              <w:t xml:space="preserve"> millones </w:t>
            </w:r>
            <w:r w:rsidR="001C7E55" w:rsidRPr="009728AA">
              <w:rPr>
                <w:rFonts w:ascii="Trebuchet MS" w:hAnsi="Trebuchet MS" w:cs="Verdana"/>
                <w:bCs/>
                <w:color w:val="000000"/>
                <w:sz w:val="20"/>
                <w:szCs w:val="20"/>
              </w:rPr>
              <w:t>novecientos cincuenta y ocho</w:t>
            </w:r>
            <w:r w:rsidRPr="009728AA">
              <w:rPr>
                <w:rFonts w:ascii="Trebuchet MS" w:hAnsi="Trebuchet MS" w:cs="Verdana"/>
                <w:bCs/>
                <w:color w:val="000000"/>
                <w:sz w:val="20"/>
                <w:szCs w:val="20"/>
              </w:rPr>
              <w:t xml:space="preserve"> mil pesos en este mes, y </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242</w:t>
            </w:r>
            <w:r w:rsidR="001C7E55" w:rsidRPr="009728AA">
              <w:rPr>
                <w:rFonts w:ascii="Trebuchet MS" w:hAnsi="Trebuchet MS" w:cs="Verdana"/>
                <w:bCs/>
                <w:color w:val="000000"/>
                <w:sz w:val="20"/>
                <w:szCs w:val="20"/>
              </w:rPr>
              <w:t>,271 doscientos cuarenta y dos</w:t>
            </w:r>
            <w:r w:rsidRPr="009728AA">
              <w:rPr>
                <w:rFonts w:ascii="Trebuchet MS" w:hAnsi="Trebuchet MS" w:cs="Verdana"/>
                <w:bCs/>
                <w:color w:val="000000"/>
                <w:sz w:val="20"/>
                <w:szCs w:val="20"/>
              </w:rPr>
              <w:t xml:space="preserve"> mil </w:t>
            </w:r>
            <w:r w:rsidR="00441C70" w:rsidRPr="009728AA">
              <w:rPr>
                <w:rFonts w:ascii="Trebuchet MS" w:hAnsi="Trebuchet MS" w:cs="Verdana"/>
                <w:bCs/>
                <w:color w:val="000000"/>
                <w:sz w:val="20"/>
                <w:szCs w:val="20"/>
              </w:rPr>
              <w:t>doscientos</w:t>
            </w:r>
            <w:r w:rsidR="001C7E55" w:rsidRPr="009728AA">
              <w:rPr>
                <w:rFonts w:ascii="Trebuchet MS" w:hAnsi="Trebuchet MS" w:cs="Verdana"/>
                <w:bCs/>
                <w:color w:val="000000"/>
                <w:sz w:val="20"/>
                <w:szCs w:val="20"/>
              </w:rPr>
              <w:t xml:space="preserve"> setenta y uno </w:t>
            </w:r>
            <w:r w:rsidR="00E1097D" w:rsidRPr="009728AA">
              <w:rPr>
                <w:rFonts w:ascii="Trebuchet MS" w:hAnsi="Trebuchet MS" w:cs="Verdana"/>
                <w:bCs/>
                <w:color w:val="000000"/>
                <w:sz w:val="20"/>
                <w:szCs w:val="20"/>
              </w:rPr>
              <w:t>en sueldos</w:t>
            </w:r>
            <w:r w:rsidR="00202786">
              <w:rPr>
                <w:rFonts w:ascii="Trebuchet MS" w:hAnsi="Trebuchet MS" w:cs="Verdana"/>
                <w:bCs/>
                <w:color w:val="000000"/>
                <w:sz w:val="20"/>
                <w:szCs w:val="20"/>
              </w:rPr>
              <w:t>,</w:t>
            </w:r>
            <w:r w:rsidR="00E1097D" w:rsidRPr="009728AA">
              <w:rPr>
                <w:rFonts w:ascii="Trebuchet MS" w:hAnsi="Trebuchet MS" w:cs="Verdana"/>
                <w:bCs/>
                <w:color w:val="000000"/>
                <w:sz w:val="20"/>
                <w:szCs w:val="20"/>
              </w:rPr>
              <w:t xml:space="preserve"> a partir del día 16, estamos a 19 de julio, me queda claro que se contrataría de una forma retroactiva y coincido con Diego en que no hay una </w:t>
            </w:r>
            <w:r w:rsidR="001C7E55" w:rsidRPr="009728AA">
              <w:rPr>
                <w:rFonts w:ascii="Trebuchet MS" w:hAnsi="Trebuchet MS" w:cs="Verdana"/>
                <w:bCs/>
                <w:color w:val="000000"/>
                <w:sz w:val="20"/>
                <w:szCs w:val="20"/>
              </w:rPr>
              <w:lastRenderedPageBreak/>
              <w:t xml:space="preserve">total o le falta tal vez </w:t>
            </w:r>
            <w:r w:rsidR="00E1097D" w:rsidRPr="009728AA">
              <w:rPr>
                <w:rFonts w:ascii="Trebuchet MS" w:hAnsi="Trebuchet MS" w:cs="Verdana"/>
                <w:bCs/>
                <w:color w:val="000000"/>
                <w:sz w:val="20"/>
                <w:szCs w:val="20"/>
              </w:rPr>
              <w:t>certeza para que sea muy explícito el cómo se va a gastar ese dinero.</w:t>
            </w:r>
          </w:p>
          <w:p w:rsidR="00E1097D" w:rsidRPr="009728AA" w:rsidRDefault="00E1097D" w:rsidP="009728AA">
            <w:pPr>
              <w:pStyle w:val="Sinespaciado"/>
              <w:spacing w:line="276" w:lineRule="auto"/>
              <w:jc w:val="both"/>
              <w:rPr>
                <w:rFonts w:ascii="Trebuchet MS" w:hAnsi="Trebuchet MS" w:cs="Verdana"/>
                <w:bCs/>
                <w:color w:val="000000"/>
                <w:sz w:val="20"/>
                <w:szCs w:val="20"/>
              </w:rPr>
            </w:pPr>
          </w:p>
          <w:p w:rsidR="00E1097D" w:rsidRPr="009728AA" w:rsidRDefault="00E1097D"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Por otra parte</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 xml:space="preserve"> consideramos que la consulta es adecuada</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 xml:space="preserve"> más si tomamos en cuenta que nuestro </w:t>
            </w:r>
            <w:r w:rsidR="00202786">
              <w:rPr>
                <w:rFonts w:ascii="Trebuchet MS" w:hAnsi="Trebuchet MS" w:cs="Verdana"/>
                <w:bCs/>
                <w:color w:val="000000"/>
                <w:sz w:val="20"/>
                <w:szCs w:val="20"/>
              </w:rPr>
              <w:t>e</w:t>
            </w:r>
            <w:r w:rsidRPr="009728AA">
              <w:rPr>
                <w:rFonts w:ascii="Trebuchet MS" w:hAnsi="Trebuchet MS" w:cs="Verdana"/>
                <w:bCs/>
                <w:color w:val="000000"/>
                <w:sz w:val="20"/>
                <w:szCs w:val="20"/>
              </w:rPr>
              <w:t xml:space="preserve">stado ha sido muy minimizado, despreciado por el </w:t>
            </w:r>
            <w:r w:rsidR="00202786">
              <w:rPr>
                <w:rFonts w:ascii="Trebuchet MS" w:hAnsi="Trebuchet MS" w:cs="Verdana"/>
                <w:bCs/>
                <w:color w:val="000000"/>
                <w:sz w:val="20"/>
                <w:szCs w:val="20"/>
              </w:rPr>
              <w:t>gobierno f</w:t>
            </w:r>
            <w:r w:rsidRPr="009728AA">
              <w:rPr>
                <w:rFonts w:ascii="Trebuchet MS" w:hAnsi="Trebuchet MS" w:cs="Verdana"/>
                <w:bCs/>
                <w:color w:val="000000"/>
                <w:sz w:val="20"/>
                <w:szCs w:val="20"/>
              </w:rPr>
              <w:t>ederal, considerando que no ha habido recursos</w:t>
            </w:r>
            <w:r w:rsidR="009971DD" w:rsidRPr="009728AA">
              <w:rPr>
                <w:rFonts w:ascii="Trebuchet MS" w:hAnsi="Trebuchet MS" w:cs="Verdana"/>
                <w:bCs/>
                <w:color w:val="000000"/>
                <w:sz w:val="20"/>
                <w:szCs w:val="20"/>
              </w:rPr>
              <w:t xml:space="preserve"> para este año para el </w:t>
            </w:r>
            <w:r w:rsidR="001C7E55" w:rsidRPr="009728AA">
              <w:rPr>
                <w:rFonts w:ascii="Trebuchet MS" w:hAnsi="Trebuchet MS" w:cs="Verdana"/>
                <w:bCs/>
                <w:color w:val="000000"/>
                <w:sz w:val="20"/>
                <w:szCs w:val="20"/>
              </w:rPr>
              <w:t>g</w:t>
            </w:r>
            <w:r w:rsidR="009971DD" w:rsidRPr="009728AA">
              <w:rPr>
                <w:rFonts w:ascii="Trebuchet MS" w:hAnsi="Trebuchet MS" w:cs="Verdana"/>
                <w:bCs/>
                <w:color w:val="000000"/>
                <w:sz w:val="20"/>
                <w:szCs w:val="20"/>
              </w:rPr>
              <w:t>obierno</w:t>
            </w:r>
            <w:r w:rsidR="001C7E55" w:rsidRPr="009728AA">
              <w:rPr>
                <w:rFonts w:ascii="Trebuchet MS" w:hAnsi="Trebuchet MS" w:cs="Verdana"/>
                <w:bCs/>
                <w:color w:val="000000"/>
                <w:sz w:val="20"/>
                <w:szCs w:val="20"/>
              </w:rPr>
              <w:t xml:space="preserve"> del estado y también para los m</w:t>
            </w:r>
            <w:r w:rsidR="009971DD" w:rsidRPr="009728AA">
              <w:rPr>
                <w:rFonts w:ascii="Trebuchet MS" w:hAnsi="Trebuchet MS" w:cs="Verdana"/>
                <w:bCs/>
                <w:color w:val="000000"/>
                <w:sz w:val="20"/>
                <w:szCs w:val="20"/>
              </w:rPr>
              <w:t>unicipios, para obras muy importantes, si es importante eso, sin embargo</w:t>
            </w:r>
            <w:r w:rsidR="00202786">
              <w:rPr>
                <w:rFonts w:ascii="Trebuchet MS" w:hAnsi="Trebuchet MS" w:cs="Verdana"/>
                <w:bCs/>
                <w:color w:val="000000"/>
                <w:sz w:val="20"/>
                <w:szCs w:val="20"/>
              </w:rPr>
              <w:t>,</w:t>
            </w:r>
            <w:r w:rsidR="009971DD" w:rsidRPr="009728AA">
              <w:rPr>
                <w:rFonts w:ascii="Trebuchet MS" w:hAnsi="Trebuchet MS" w:cs="Verdana"/>
                <w:bCs/>
                <w:color w:val="000000"/>
                <w:sz w:val="20"/>
                <w:szCs w:val="20"/>
              </w:rPr>
              <w:t xml:space="preserve"> la pregunta que se </w:t>
            </w:r>
            <w:r w:rsidR="00AC18BC" w:rsidRPr="009728AA">
              <w:rPr>
                <w:rFonts w:ascii="Trebuchet MS" w:hAnsi="Trebuchet MS" w:cs="Verdana"/>
                <w:bCs/>
                <w:color w:val="000000"/>
                <w:sz w:val="20"/>
                <w:szCs w:val="20"/>
              </w:rPr>
              <w:t>aprobó</w:t>
            </w:r>
            <w:r w:rsidR="00202786">
              <w:rPr>
                <w:rFonts w:ascii="Trebuchet MS" w:hAnsi="Trebuchet MS" w:cs="Verdana"/>
                <w:bCs/>
                <w:color w:val="000000"/>
                <w:sz w:val="20"/>
                <w:szCs w:val="20"/>
              </w:rPr>
              <w:t>,</w:t>
            </w:r>
            <w:r w:rsidR="00AC18BC" w:rsidRPr="009728AA">
              <w:rPr>
                <w:rFonts w:ascii="Trebuchet MS" w:hAnsi="Trebuchet MS" w:cs="Verdana"/>
                <w:bCs/>
                <w:color w:val="000000"/>
                <w:sz w:val="20"/>
                <w:szCs w:val="20"/>
              </w:rPr>
              <w:t xml:space="preserve"> como que e</w:t>
            </w:r>
            <w:r w:rsidR="00202786">
              <w:rPr>
                <w:rFonts w:ascii="Trebuchet MS" w:hAnsi="Trebuchet MS" w:cs="Verdana"/>
                <w:bCs/>
                <w:color w:val="000000"/>
                <w:sz w:val="20"/>
                <w:szCs w:val="20"/>
              </w:rPr>
              <w:t>s un tanto, si me perdonan el té</w:t>
            </w:r>
            <w:r w:rsidR="00AC18BC" w:rsidRPr="009728AA">
              <w:rPr>
                <w:rFonts w:ascii="Trebuchet MS" w:hAnsi="Trebuchet MS" w:cs="Verdana"/>
                <w:bCs/>
                <w:color w:val="000000"/>
                <w:sz w:val="20"/>
                <w:szCs w:val="20"/>
              </w:rPr>
              <w:t>rmino, cantinflesca, ya que dice</w:t>
            </w:r>
            <w:r w:rsidR="00202786">
              <w:rPr>
                <w:rFonts w:ascii="Trebuchet MS" w:hAnsi="Trebuchet MS" w:cs="Verdana"/>
                <w:bCs/>
                <w:i/>
                <w:color w:val="000000"/>
                <w:sz w:val="20"/>
                <w:szCs w:val="20"/>
              </w:rPr>
              <w:t>: ¿E</w:t>
            </w:r>
            <w:r w:rsidR="00AC18BC" w:rsidRPr="009728AA">
              <w:rPr>
                <w:rFonts w:ascii="Trebuchet MS" w:hAnsi="Trebuchet MS" w:cs="Verdana"/>
                <w:bCs/>
                <w:i/>
                <w:color w:val="000000"/>
                <w:sz w:val="20"/>
                <w:szCs w:val="20"/>
              </w:rPr>
              <w:t xml:space="preserve">stás de acuerdo en revisar la política fiscal estatal para que el </w:t>
            </w:r>
            <w:r w:rsidR="00202786">
              <w:rPr>
                <w:rFonts w:ascii="Trebuchet MS" w:hAnsi="Trebuchet MS" w:cs="Verdana"/>
                <w:bCs/>
                <w:i/>
                <w:color w:val="000000"/>
                <w:sz w:val="20"/>
                <w:szCs w:val="20"/>
              </w:rPr>
              <w:t>C</w:t>
            </w:r>
            <w:r w:rsidR="00AC18BC" w:rsidRPr="009728AA">
              <w:rPr>
                <w:rFonts w:ascii="Trebuchet MS" w:hAnsi="Trebuchet MS" w:cs="Verdana"/>
                <w:bCs/>
                <w:i/>
                <w:color w:val="000000"/>
                <w:sz w:val="20"/>
                <w:szCs w:val="20"/>
              </w:rPr>
              <w:t>ongreso del Estado de Jalisco, decida si Jalisco se mantiene adherido a los convenios de coordinación fiscal, se negocian nuevas condiciones o se dan por</w:t>
            </w:r>
            <w:r w:rsidR="00AC18BC" w:rsidRPr="009728AA">
              <w:rPr>
                <w:rFonts w:ascii="Trebuchet MS" w:hAnsi="Trebuchet MS" w:cs="Verdana"/>
                <w:bCs/>
                <w:color w:val="000000"/>
                <w:sz w:val="20"/>
                <w:szCs w:val="20"/>
              </w:rPr>
              <w:t xml:space="preserve"> </w:t>
            </w:r>
            <w:r w:rsidR="00AC18BC" w:rsidRPr="009728AA">
              <w:rPr>
                <w:rFonts w:ascii="Trebuchet MS" w:hAnsi="Trebuchet MS" w:cs="Verdana"/>
                <w:bCs/>
                <w:i/>
                <w:color w:val="000000"/>
                <w:sz w:val="20"/>
                <w:szCs w:val="20"/>
              </w:rPr>
              <w:t>terminados?</w:t>
            </w:r>
            <w:r w:rsidR="00AC18BC" w:rsidRPr="009728AA">
              <w:rPr>
                <w:rFonts w:ascii="Trebuchet MS" w:hAnsi="Trebuchet MS" w:cs="Verdana"/>
                <w:bCs/>
                <w:color w:val="000000"/>
                <w:sz w:val="20"/>
                <w:szCs w:val="20"/>
              </w:rPr>
              <w:t xml:space="preserve"> y bueno, deja</w:t>
            </w:r>
            <w:r w:rsidR="00202786">
              <w:rPr>
                <w:rFonts w:ascii="Trebuchet MS" w:hAnsi="Trebuchet MS" w:cs="Verdana"/>
                <w:bCs/>
                <w:color w:val="000000"/>
                <w:sz w:val="20"/>
                <w:szCs w:val="20"/>
              </w:rPr>
              <w:t xml:space="preserve"> un abanico muy amplio de qué</w:t>
            </w:r>
            <w:r w:rsidR="00AC18BC" w:rsidRPr="009728AA">
              <w:rPr>
                <w:rFonts w:ascii="Trebuchet MS" w:hAnsi="Trebuchet MS" w:cs="Verdana"/>
                <w:bCs/>
                <w:color w:val="000000"/>
                <w:sz w:val="20"/>
                <w:szCs w:val="20"/>
              </w:rPr>
              <w:t xml:space="preserve"> se puede hacer, porque a final de cuentas el resultado de la consulta</w:t>
            </w:r>
            <w:r w:rsidR="00202786">
              <w:rPr>
                <w:rFonts w:ascii="Trebuchet MS" w:hAnsi="Trebuchet MS" w:cs="Verdana"/>
                <w:bCs/>
                <w:color w:val="000000"/>
                <w:sz w:val="20"/>
                <w:szCs w:val="20"/>
              </w:rPr>
              <w:t>,</w:t>
            </w:r>
            <w:r w:rsidR="00AC18BC" w:rsidRPr="009728AA">
              <w:rPr>
                <w:rFonts w:ascii="Trebuchet MS" w:hAnsi="Trebuchet MS" w:cs="Verdana"/>
                <w:bCs/>
                <w:color w:val="000000"/>
                <w:sz w:val="20"/>
                <w:szCs w:val="20"/>
              </w:rPr>
              <w:t xml:space="preserve"> no sé qué porcentaje deba de mantenerse para que sea</w:t>
            </w:r>
            <w:r w:rsidR="00202786">
              <w:rPr>
                <w:rFonts w:ascii="Trebuchet MS" w:hAnsi="Trebuchet MS" w:cs="Verdana"/>
                <w:bCs/>
                <w:color w:val="000000"/>
                <w:sz w:val="20"/>
                <w:szCs w:val="20"/>
              </w:rPr>
              <w:t xml:space="preserve"> vinculatoria,</w:t>
            </w:r>
            <w:r w:rsidR="00AC18BC" w:rsidRPr="009728AA">
              <w:rPr>
                <w:rFonts w:ascii="Trebuchet MS" w:hAnsi="Trebuchet MS" w:cs="Verdana"/>
                <w:bCs/>
                <w:color w:val="000000"/>
                <w:sz w:val="20"/>
                <w:szCs w:val="20"/>
              </w:rPr>
              <w:t xml:space="preserve"> y </w:t>
            </w:r>
            <w:r w:rsidR="00202786">
              <w:rPr>
                <w:rFonts w:ascii="Trebuchet MS" w:hAnsi="Trebuchet MS" w:cs="Verdana"/>
                <w:bCs/>
                <w:color w:val="000000"/>
                <w:sz w:val="20"/>
                <w:szCs w:val="20"/>
              </w:rPr>
              <w:t>que entonces el C</w:t>
            </w:r>
            <w:r w:rsidR="00AC18BC" w:rsidRPr="009728AA">
              <w:rPr>
                <w:rFonts w:ascii="Trebuchet MS" w:hAnsi="Trebuchet MS" w:cs="Verdana"/>
                <w:bCs/>
                <w:color w:val="000000"/>
                <w:sz w:val="20"/>
                <w:szCs w:val="20"/>
              </w:rPr>
              <w:t xml:space="preserve">ongreso del </w:t>
            </w:r>
            <w:r w:rsidR="00202786">
              <w:rPr>
                <w:rFonts w:ascii="Trebuchet MS" w:hAnsi="Trebuchet MS" w:cs="Verdana"/>
                <w:bCs/>
                <w:color w:val="000000"/>
                <w:sz w:val="20"/>
                <w:szCs w:val="20"/>
              </w:rPr>
              <w:t>E</w:t>
            </w:r>
            <w:r w:rsidR="00AC18BC" w:rsidRPr="009728AA">
              <w:rPr>
                <w:rFonts w:ascii="Trebuchet MS" w:hAnsi="Trebuchet MS" w:cs="Verdana"/>
                <w:bCs/>
                <w:color w:val="000000"/>
                <w:sz w:val="20"/>
                <w:szCs w:val="20"/>
              </w:rPr>
              <w:t>stado, pueda iniciar a decidir</w:t>
            </w:r>
            <w:r w:rsidR="00202786">
              <w:rPr>
                <w:rFonts w:ascii="Trebuchet MS" w:hAnsi="Trebuchet MS" w:cs="Verdana"/>
                <w:bCs/>
                <w:color w:val="000000"/>
                <w:sz w:val="20"/>
                <w:szCs w:val="20"/>
              </w:rPr>
              <w:t>,</w:t>
            </w:r>
            <w:r w:rsidR="00AC18BC" w:rsidRPr="009728AA">
              <w:rPr>
                <w:rFonts w:ascii="Trebuchet MS" w:hAnsi="Trebuchet MS" w:cs="Verdana"/>
                <w:bCs/>
                <w:color w:val="000000"/>
                <w:sz w:val="20"/>
                <w:szCs w:val="20"/>
              </w:rPr>
              <w:t xml:space="preserve"> que es el congreso el que tiene que decidir</w:t>
            </w:r>
            <w:r w:rsidR="00202786">
              <w:rPr>
                <w:rFonts w:ascii="Trebuchet MS" w:hAnsi="Trebuchet MS" w:cs="Verdana"/>
                <w:bCs/>
                <w:color w:val="000000"/>
                <w:sz w:val="20"/>
                <w:szCs w:val="20"/>
              </w:rPr>
              <w:t>,</w:t>
            </w:r>
            <w:r w:rsidR="00AC18BC" w:rsidRPr="009728AA">
              <w:rPr>
                <w:rFonts w:ascii="Trebuchet MS" w:hAnsi="Trebuchet MS" w:cs="Verdana"/>
                <w:bCs/>
                <w:color w:val="000000"/>
                <w:sz w:val="20"/>
                <w:szCs w:val="20"/>
              </w:rPr>
              <w:t xml:space="preserve"> si</w:t>
            </w:r>
            <w:r w:rsidR="00EF78B2" w:rsidRPr="009728AA">
              <w:rPr>
                <w:rFonts w:ascii="Trebuchet MS" w:hAnsi="Trebuchet MS" w:cs="Verdana"/>
                <w:bCs/>
                <w:color w:val="000000"/>
                <w:sz w:val="20"/>
                <w:szCs w:val="20"/>
              </w:rPr>
              <w:t xml:space="preserve"> cualquiera de estos </w:t>
            </w:r>
            <w:r w:rsidR="001C7E55" w:rsidRPr="009728AA">
              <w:rPr>
                <w:rFonts w:ascii="Trebuchet MS" w:hAnsi="Trebuchet MS" w:cs="Verdana"/>
                <w:bCs/>
                <w:color w:val="000000"/>
                <w:sz w:val="20"/>
                <w:szCs w:val="20"/>
              </w:rPr>
              <w:t xml:space="preserve">3 </w:t>
            </w:r>
            <w:r w:rsidR="00EF78B2" w:rsidRPr="009728AA">
              <w:rPr>
                <w:rFonts w:ascii="Trebuchet MS" w:hAnsi="Trebuchet MS" w:cs="Verdana"/>
                <w:bCs/>
                <w:color w:val="000000"/>
                <w:sz w:val="20"/>
                <w:szCs w:val="20"/>
              </w:rPr>
              <w:t xml:space="preserve">supuestos, sería parte de lo que tendríamos que señalar, igual que el representante de </w:t>
            </w:r>
            <w:r w:rsidR="001C7E55" w:rsidRPr="009728AA">
              <w:rPr>
                <w:rFonts w:ascii="Trebuchet MS" w:hAnsi="Trebuchet MS" w:cs="Verdana"/>
                <w:bCs/>
                <w:color w:val="000000"/>
                <w:sz w:val="20"/>
                <w:szCs w:val="20"/>
              </w:rPr>
              <w:t>HAGAMOS</w:t>
            </w:r>
            <w:r w:rsidR="00EF78B2" w:rsidRPr="009728AA">
              <w:rPr>
                <w:rFonts w:ascii="Trebuchet MS" w:hAnsi="Trebuchet MS" w:cs="Verdana"/>
                <w:bCs/>
                <w:color w:val="000000"/>
                <w:sz w:val="20"/>
                <w:szCs w:val="20"/>
              </w:rPr>
              <w:t>, me parece muy alto el costo de lo que se va a manejar en publicidad, en la difusión de la consulta, pues sería algo de lo que tendría</w:t>
            </w:r>
            <w:r w:rsidR="001C7E55" w:rsidRPr="009728AA">
              <w:rPr>
                <w:rFonts w:ascii="Trebuchet MS" w:hAnsi="Trebuchet MS" w:cs="Verdana"/>
                <w:bCs/>
                <w:color w:val="000000"/>
                <w:sz w:val="20"/>
                <w:szCs w:val="20"/>
              </w:rPr>
              <w:t>mos que co</w:t>
            </w:r>
            <w:r w:rsidR="00202786">
              <w:rPr>
                <w:rFonts w:ascii="Trebuchet MS" w:hAnsi="Trebuchet MS" w:cs="Verdana"/>
                <w:bCs/>
                <w:color w:val="000000"/>
                <w:sz w:val="20"/>
                <w:szCs w:val="20"/>
              </w:rPr>
              <w:t>mentar en ese punto. Es cuánto p</w:t>
            </w:r>
            <w:r w:rsidR="00EF78B2" w:rsidRPr="009728AA">
              <w:rPr>
                <w:rFonts w:ascii="Trebuchet MS" w:hAnsi="Trebuchet MS" w:cs="Verdana"/>
                <w:bCs/>
                <w:color w:val="000000"/>
                <w:sz w:val="20"/>
                <w:szCs w:val="20"/>
              </w:rPr>
              <w:t>residente.</w:t>
            </w:r>
            <w:r w:rsidR="00532ACE" w:rsidRPr="009728AA">
              <w:rPr>
                <w:rFonts w:ascii="Trebuchet MS" w:hAnsi="Trebuchet MS" w:cs="Verdana"/>
                <w:bCs/>
                <w:color w:val="000000"/>
                <w:sz w:val="20"/>
                <w:szCs w:val="20"/>
              </w:rPr>
              <w:t>”</w:t>
            </w:r>
            <w:r w:rsidR="00AC18BC" w:rsidRPr="009728AA">
              <w:rPr>
                <w:rFonts w:ascii="Trebuchet MS" w:hAnsi="Trebuchet MS" w:cs="Verdana"/>
                <w:bCs/>
                <w:color w:val="000000"/>
                <w:sz w:val="20"/>
                <w:szCs w:val="20"/>
              </w:rPr>
              <w:t xml:space="preserve"> </w:t>
            </w:r>
          </w:p>
          <w:p w:rsidR="001C7E55" w:rsidRPr="009728AA" w:rsidRDefault="001C7E55" w:rsidP="009728AA">
            <w:pPr>
              <w:pStyle w:val="Sinespaciado"/>
              <w:spacing w:line="276" w:lineRule="auto"/>
              <w:jc w:val="both"/>
              <w:rPr>
                <w:rFonts w:ascii="Trebuchet MS" w:hAnsi="Trebuchet MS" w:cs="Verdana"/>
                <w:bCs/>
                <w:color w:val="000000"/>
                <w:sz w:val="20"/>
                <w:szCs w:val="20"/>
              </w:rPr>
            </w:pPr>
          </w:p>
        </w:tc>
      </w:tr>
      <w:tr w:rsidR="00532ACE" w:rsidRPr="009728AA" w:rsidTr="00D9175E">
        <w:trPr>
          <w:jc w:val="center"/>
        </w:trPr>
        <w:tc>
          <w:tcPr>
            <w:tcW w:w="776" w:type="pct"/>
            <w:vAlign w:val="center"/>
          </w:tcPr>
          <w:p w:rsidR="00532ACE" w:rsidRPr="009728AA" w:rsidRDefault="00532ACE"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202786" w:rsidRDefault="00532ACE"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“Muchas gracias, ¿alguna otra participación? </w:t>
            </w:r>
          </w:p>
          <w:p w:rsidR="00202786" w:rsidRDefault="00202786" w:rsidP="009728AA">
            <w:pPr>
              <w:pStyle w:val="Sinespaciado"/>
              <w:spacing w:line="276" w:lineRule="auto"/>
              <w:jc w:val="both"/>
              <w:rPr>
                <w:rFonts w:ascii="Trebuchet MS" w:hAnsi="Trebuchet MS" w:cs="Verdana"/>
                <w:bCs/>
                <w:color w:val="000000"/>
                <w:sz w:val="20"/>
                <w:szCs w:val="20"/>
              </w:rPr>
            </w:pPr>
          </w:p>
          <w:p w:rsidR="00532ACE" w:rsidRPr="009728AA" w:rsidRDefault="00532ACE"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Adelante consejera Brenda.</w:t>
            </w:r>
            <w:r w:rsidR="001874E9" w:rsidRPr="009728AA">
              <w:rPr>
                <w:rFonts w:ascii="Trebuchet MS" w:hAnsi="Trebuchet MS" w:cs="Verdana"/>
                <w:bCs/>
                <w:color w:val="000000"/>
                <w:sz w:val="20"/>
                <w:szCs w:val="20"/>
              </w:rPr>
              <w:t>”</w:t>
            </w:r>
          </w:p>
          <w:p w:rsidR="001C7E55" w:rsidRPr="009728AA" w:rsidRDefault="001C7E55" w:rsidP="009728AA">
            <w:pPr>
              <w:pStyle w:val="Sinespaciado"/>
              <w:spacing w:line="276" w:lineRule="auto"/>
              <w:jc w:val="both"/>
              <w:rPr>
                <w:rFonts w:ascii="Trebuchet MS" w:hAnsi="Trebuchet MS" w:cs="Verdana"/>
                <w:bCs/>
                <w:color w:val="000000"/>
                <w:sz w:val="20"/>
                <w:szCs w:val="20"/>
              </w:rPr>
            </w:pPr>
          </w:p>
        </w:tc>
      </w:tr>
      <w:tr w:rsidR="00532ACE" w:rsidRPr="009728AA" w:rsidTr="00D9175E">
        <w:trPr>
          <w:jc w:val="center"/>
        </w:trPr>
        <w:tc>
          <w:tcPr>
            <w:tcW w:w="776" w:type="pct"/>
            <w:vAlign w:val="center"/>
          </w:tcPr>
          <w:p w:rsidR="00532ACE" w:rsidRPr="009728AA" w:rsidRDefault="005372FD" w:rsidP="007E09B6">
            <w:pPr>
              <w:pStyle w:val="Sinespaciado"/>
              <w:spacing w:line="276" w:lineRule="auto"/>
              <w:jc w:val="center"/>
              <w:rPr>
                <w:rFonts w:ascii="Trebuchet MS" w:hAnsi="Trebuchet MS" w:cs="Arial"/>
                <w:b/>
                <w:sz w:val="20"/>
                <w:szCs w:val="20"/>
              </w:rPr>
            </w:pPr>
            <w:r w:rsidRPr="009728AA">
              <w:rPr>
                <w:rFonts w:ascii="Trebuchet MS" w:hAnsi="Trebuchet MS" w:cs="Arial"/>
                <w:b/>
                <w:sz w:val="20"/>
                <w:szCs w:val="20"/>
              </w:rPr>
              <w:t xml:space="preserve">Brenda Judith Serafín </w:t>
            </w:r>
            <w:proofErr w:type="spellStart"/>
            <w:r w:rsidRPr="009728AA">
              <w:rPr>
                <w:rFonts w:ascii="Trebuchet MS" w:hAnsi="Trebuchet MS" w:cs="Arial"/>
                <w:b/>
                <w:sz w:val="20"/>
                <w:szCs w:val="20"/>
              </w:rPr>
              <w:t>Morfín</w:t>
            </w:r>
            <w:proofErr w:type="spellEnd"/>
          </w:p>
        </w:tc>
        <w:tc>
          <w:tcPr>
            <w:tcW w:w="4224" w:type="pct"/>
            <w:gridSpan w:val="2"/>
            <w:tcBorders>
              <w:top w:val="single" w:sz="4" w:space="0" w:color="auto"/>
            </w:tcBorders>
            <w:vAlign w:val="center"/>
          </w:tcPr>
          <w:p w:rsidR="00DC2EE7" w:rsidRPr="009728AA" w:rsidRDefault="005372FD"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“Muchas </w:t>
            </w:r>
            <w:r w:rsidR="001C7E55" w:rsidRPr="009728AA">
              <w:rPr>
                <w:rFonts w:ascii="Trebuchet MS" w:hAnsi="Trebuchet MS" w:cs="Verdana"/>
                <w:bCs/>
                <w:color w:val="000000"/>
                <w:sz w:val="20"/>
                <w:szCs w:val="20"/>
              </w:rPr>
              <w:t>gracias c</w:t>
            </w:r>
            <w:r w:rsidRPr="009728AA">
              <w:rPr>
                <w:rFonts w:ascii="Trebuchet MS" w:hAnsi="Trebuchet MS" w:cs="Verdana"/>
                <w:bCs/>
                <w:color w:val="000000"/>
                <w:sz w:val="20"/>
                <w:szCs w:val="20"/>
              </w:rPr>
              <w:t>onsejer</w:t>
            </w:r>
            <w:r w:rsidR="005C667C" w:rsidRPr="009728AA">
              <w:rPr>
                <w:rFonts w:ascii="Trebuchet MS" w:hAnsi="Trebuchet MS" w:cs="Verdana"/>
                <w:bCs/>
                <w:color w:val="000000"/>
                <w:sz w:val="20"/>
                <w:szCs w:val="20"/>
              </w:rPr>
              <w:t xml:space="preserve">o </w:t>
            </w:r>
            <w:r w:rsidR="001C7E55" w:rsidRPr="009728AA">
              <w:rPr>
                <w:rFonts w:ascii="Trebuchet MS" w:hAnsi="Trebuchet MS" w:cs="Verdana"/>
                <w:bCs/>
                <w:color w:val="000000"/>
                <w:sz w:val="20"/>
                <w:szCs w:val="20"/>
              </w:rPr>
              <w:t>p</w:t>
            </w:r>
            <w:r w:rsidR="005C667C" w:rsidRPr="009728AA">
              <w:rPr>
                <w:rFonts w:ascii="Trebuchet MS" w:hAnsi="Trebuchet MS" w:cs="Verdana"/>
                <w:bCs/>
                <w:color w:val="000000"/>
                <w:sz w:val="20"/>
                <w:szCs w:val="20"/>
              </w:rPr>
              <w:t>residente. Bueno pues nada más</w:t>
            </w:r>
            <w:r w:rsidR="00202786">
              <w:rPr>
                <w:rFonts w:ascii="Trebuchet MS" w:hAnsi="Trebuchet MS" w:cs="Verdana"/>
                <w:bCs/>
                <w:color w:val="000000"/>
                <w:sz w:val="20"/>
                <w:szCs w:val="20"/>
              </w:rPr>
              <w:t>,</w:t>
            </w:r>
            <w:r w:rsidRPr="009728AA">
              <w:rPr>
                <w:rFonts w:ascii="Trebuchet MS" w:hAnsi="Trebuchet MS" w:cs="Verdana"/>
                <w:bCs/>
                <w:color w:val="000000"/>
                <w:sz w:val="20"/>
                <w:szCs w:val="20"/>
              </w:rPr>
              <w:t xml:space="preserve"> como bien lo mencionaban hace un momento, es el </w:t>
            </w:r>
            <w:r w:rsidR="001C7E55" w:rsidRPr="009728AA">
              <w:rPr>
                <w:rFonts w:ascii="Trebuchet MS" w:hAnsi="Trebuchet MS" w:cs="Verdana"/>
                <w:bCs/>
                <w:color w:val="000000"/>
                <w:sz w:val="20"/>
                <w:szCs w:val="20"/>
              </w:rPr>
              <w:t>c</w:t>
            </w:r>
            <w:r w:rsidRPr="009728AA">
              <w:rPr>
                <w:rFonts w:ascii="Trebuchet MS" w:hAnsi="Trebuchet MS" w:cs="Verdana"/>
                <w:bCs/>
                <w:color w:val="000000"/>
                <w:sz w:val="20"/>
                <w:szCs w:val="20"/>
              </w:rPr>
              <w:t xml:space="preserve">onsejo quien pidió consultar la viabilidad y presentar el presupuesto </w:t>
            </w:r>
            <w:r w:rsidR="00202786">
              <w:rPr>
                <w:rFonts w:ascii="Trebuchet MS" w:hAnsi="Trebuchet MS" w:cs="Verdana"/>
                <w:bCs/>
                <w:color w:val="000000"/>
                <w:sz w:val="20"/>
                <w:szCs w:val="20"/>
              </w:rPr>
              <w:t xml:space="preserve">y, bueno </w:t>
            </w:r>
            <w:r w:rsidRPr="009728AA">
              <w:rPr>
                <w:rFonts w:ascii="Trebuchet MS" w:hAnsi="Trebuchet MS" w:cs="Verdana"/>
                <w:bCs/>
                <w:color w:val="000000"/>
                <w:sz w:val="20"/>
                <w:szCs w:val="20"/>
              </w:rPr>
              <w:t>ejercer facultades de organización, entonc</w:t>
            </w:r>
            <w:r w:rsidR="001C7E55" w:rsidRPr="009728AA">
              <w:rPr>
                <w:rFonts w:ascii="Trebuchet MS" w:hAnsi="Trebuchet MS" w:cs="Verdana"/>
                <w:bCs/>
                <w:color w:val="000000"/>
                <w:sz w:val="20"/>
                <w:szCs w:val="20"/>
              </w:rPr>
              <w:t xml:space="preserve">es este análisis de viabilidad </w:t>
            </w:r>
            <w:r w:rsidR="00202786">
              <w:rPr>
                <w:rFonts w:ascii="Trebuchet MS" w:hAnsi="Trebuchet MS" w:cs="Verdana"/>
                <w:bCs/>
                <w:color w:val="000000"/>
                <w:sz w:val="20"/>
                <w:szCs w:val="20"/>
              </w:rPr>
              <w:t>una vez aprobado por el C</w:t>
            </w:r>
            <w:r w:rsidR="001C7E55" w:rsidRPr="009728AA">
              <w:rPr>
                <w:rFonts w:ascii="Trebuchet MS" w:hAnsi="Trebuchet MS" w:cs="Verdana"/>
                <w:bCs/>
                <w:color w:val="000000"/>
                <w:sz w:val="20"/>
                <w:szCs w:val="20"/>
              </w:rPr>
              <w:t xml:space="preserve">onsejo </w:t>
            </w:r>
            <w:r w:rsidR="00202786">
              <w:rPr>
                <w:rFonts w:ascii="Trebuchet MS" w:hAnsi="Trebuchet MS" w:cs="Verdana"/>
                <w:bCs/>
                <w:color w:val="000000"/>
                <w:sz w:val="20"/>
                <w:szCs w:val="20"/>
              </w:rPr>
              <w:t>G</w:t>
            </w:r>
            <w:r w:rsidR="001C7E55" w:rsidRPr="009728AA">
              <w:rPr>
                <w:rFonts w:ascii="Trebuchet MS" w:hAnsi="Trebuchet MS" w:cs="Verdana"/>
                <w:bCs/>
                <w:color w:val="000000"/>
                <w:sz w:val="20"/>
                <w:szCs w:val="20"/>
              </w:rPr>
              <w:t>eneral, se remitirá al c</w:t>
            </w:r>
            <w:r w:rsidRPr="009728AA">
              <w:rPr>
                <w:rFonts w:ascii="Trebuchet MS" w:hAnsi="Trebuchet MS" w:cs="Verdana"/>
                <w:bCs/>
                <w:color w:val="000000"/>
                <w:sz w:val="20"/>
                <w:szCs w:val="20"/>
              </w:rPr>
              <w:t xml:space="preserve">onsejo </w:t>
            </w:r>
            <w:r w:rsidR="001C7E55" w:rsidRPr="009728AA">
              <w:rPr>
                <w:rFonts w:ascii="Trebuchet MS" w:hAnsi="Trebuchet MS" w:cs="Verdana"/>
                <w:bCs/>
                <w:color w:val="000000"/>
                <w:sz w:val="20"/>
                <w:szCs w:val="20"/>
              </w:rPr>
              <w:t>e</w:t>
            </w:r>
            <w:r w:rsidRPr="009728AA">
              <w:rPr>
                <w:rFonts w:ascii="Trebuchet MS" w:hAnsi="Trebuchet MS" w:cs="Verdana"/>
                <w:bCs/>
                <w:color w:val="000000"/>
                <w:sz w:val="20"/>
                <w:szCs w:val="20"/>
              </w:rPr>
              <w:t>statal quien emitirá el dictamen d</w:t>
            </w:r>
            <w:r w:rsidR="001C7E55" w:rsidRPr="009728AA">
              <w:rPr>
                <w:rFonts w:ascii="Trebuchet MS" w:hAnsi="Trebuchet MS" w:cs="Verdana"/>
                <w:bCs/>
                <w:color w:val="000000"/>
                <w:sz w:val="20"/>
                <w:szCs w:val="20"/>
              </w:rPr>
              <w:t>e procedencia, es decir, es el c</w:t>
            </w:r>
            <w:r w:rsidRPr="009728AA">
              <w:rPr>
                <w:rFonts w:ascii="Trebuchet MS" w:hAnsi="Trebuchet MS" w:cs="Verdana"/>
                <w:bCs/>
                <w:color w:val="000000"/>
                <w:sz w:val="20"/>
                <w:szCs w:val="20"/>
              </w:rPr>
              <w:t xml:space="preserve">onsejo quien tiene la última palabra. </w:t>
            </w:r>
          </w:p>
          <w:p w:rsidR="00DC2EE7" w:rsidRPr="009728AA" w:rsidRDefault="00DC2EE7" w:rsidP="009728AA">
            <w:pPr>
              <w:pStyle w:val="Sinespaciado"/>
              <w:spacing w:line="276" w:lineRule="auto"/>
              <w:jc w:val="both"/>
              <w:rPr>
                <w:rFonts w:ascii="Trebuchet MS" w:hAnsi="Trebuchet MS" w:cs="Verdana"/>
                <w:bCs/>
                <w:color w:val="000000"/>
                <w:sz w:val="20"/>
                <w:szCs w:val="20"/>
              </w:rPr>
            </w:pPr>
          </w:p>
          <w:p w:rsidR="00532ACE" w:rsidRPr="009728AA" w:rsidRDefault="005372FD"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Atendiendo un poco los comentarios que hace un momento se hicieron, </w:t>
            </w:r>
            <w:r w:rsidR="00202786">
              <w:rPr>
                <w:rFonts w:ascii="Trebuchet MS" w:hAnsi="Trebuchet MS" w:cs="Verdana"/>
                <w:bCs/>
                <w:color w:val="000000"/>
                <w:sz w:val="20"/>
                <w:szCs w:val="20"/>
              </w:rPr>
              <w:t xml:space="preserve">pues </w:t>
            </w:r>
            <w:r w:rsidRPr="009728AA">
              <w:rPr>
                <w:rFonts w:ascii="Trebuchet MS" w:hAnsi="Trebuchet MS" w:cs="Verdana"/>
                <w:bCs/>
                <w:color w:val="000000"/>
                <w:sz w:val="20"/>
                <w:szCs w:val="20"/>
              </w:rPr>
              <w:t xml:space="preserve">quienes ejercen las facultades de organización, pues son ahora el </w:t>
            </w:r>
            <w:r w:rsidR="001C7E55" w:rsidRPr="009728AA">
              <w:rPr>
                <w:rFonts w:ascii="Trebuchet MS" w:hAnsi="Trebuchet MS" w:cs="Verdana"/>
                <w:bCs/>
                <w:color w:val="000000"/>
                <w:sz w:val="20"/>
                <w:szCs w:val="20"/>
              </w:rPr>
              <w:t>instituto e</w:t>
            </w:r>
            <w:r w:rsidRPr="009728AA">
              <w:rPr>
                <w:rFonts w:ascii="Trebuchet MS" w:hAnsi="Trebuchet MS" w:cs="Verdana"/>
                <w:bCs/>
                <w:color w:val="000000"/>
                <w:sz w:val="20"/>
                <w:szCs w:val="20"/>
              </w:rPr>
              <w:t>lectoral, entonces por eso nosotros nos vamos a encargar también de la difusión de este ejercicio, pues nada más para poner en contexto</w:t>
            </w:r>
            <w:r w:rsidR="00DC2EE7" w:rsidRPr="009728AA">
              <w:rPr>
                <w:rFonts w:ascii="Trebuchet MS" w:hAnsi="Trebuchet MS" w:cs="Verdana"/>
                <w:bCs/>
                <w:color w:val="000000"/>
                <w:sz w:val="20"/>
                <w:szCs w:val="20"/>
              </w:rPr>
              <w:t>, me parece que si bien podríamos hacer una revisión como usted ya lo m</w:t>
            </w:r>
            <w:r w:rsidR="001C7E55" w:rsidRPr="009728AA">
              <w:rPr>
                <w:rFonts w:ascii="Trebuchet MS" w:hAnsi="Trebuchet MS" w:cs="Verdana"/>
                <w:bCs/>
                <w:color w:val="000000"/>
                <w:sz w:val="20"/>
                <w:szCs w:val="20"/>
              </w:rPr>
              <w:t>enciono c</w:t>
            </w:r>
            <w:r w:rsidR="00DC2EE7" w:rsidRPr="009728AA">
              <w:rPr>
                <w:rFonts w:ascii="Trebuchet MS" w:hAnsi="Trebuchet MS" w:cs="Verdana"/>
                <w:bCs/>
                <w:color w:val="000000"/>
                <w:sz w:val="20"/>
                <w:szCs w:val="20"/>
              </w:rPr>
              <w:t xml:space="preserve">onsejero </w:t>
            </w:r>
            <w:r w:rsidR="001C7E55" w:rsidRPr="009728AA">
              <w:rPr>
                <w:rFonts w:ascii="Trebuchet MS" w:hAnsi="Trebuchet MS" w:cs="Verdana"/>
                <w:bCs/>
                <w:color w:val="000000"/>
                <w:sz w:val="20"/>
                <w:szCs w:val="20"/>
              </w:rPr>
              <w:t>p</w:t>
            </w:r>
            <w:r w:rsidR="00DC2EE7" w:rsidRPr="009728AA">
              <w:rPr>
                <w:rFonts w:ascii="Trebuchet MS" w:hAnsi="Trebuchet MS" w:cs="Verdana"/>
                <w:bCs/>
                <w:color w:val="000000"/>
                <w:sz w:val="20"/>
                <w:szCs w:val="20"/>
              </w:rPr>
              <w:t>residente, respecto de algunos ajustes que podrían hacerse</w:t>
            </w:r>
            <w:r w:rsidR="00202786">
              <w:rPr>
                <w:rFonts w:ascii="Trebuchet MS" w:hAnsi="Trebuchet MS" w:cs="Verdana"/>
                <w:bCs/>
                <w:color w:val="000000"/>
                <w:sz w:val="20"/>
                <w:szCs w:val="20"/>
              </w:rPr>
              <w:t>,</w:t>
            </w:r>
            <w:r w:rsidR="00DC2EE7" w:rsidRPr="009728AA">
              <w:rPr>
                <w:rFonts w:ascii="Trebuchet MS" w:hAnsi="Trebuchet MS" w:cs="Verdana"/>
                <w:bCs/>
                <w:color w:val="000000"/>
                <w:sz w:val="20"/>
                <w:szCs w:val="20"/>
              </w:rPr>
              <w:t xml:space="preserve"> porque estamos proyectando la consulta en la fec</w:t>
            </w:r>
            <w:r w:rsidR="00202786">
              <w:rPr>
                <w:rFonts w:ascii="Trebuchet MS" w:hAnsi="Trebuchet MS" w:cs="Verdana"/>
                <w:bCs/>
                <w:color w:val="000000"/>
                <w:sz w:val="20"/>
                <w:szCs w:val="20"/>
              </w:rPr>
              <w:t>ha original, con independencia d</w:t>
            </w:r>
            <w:r w:rsidR="00DC2EE7" w:rsidRPr="009728AA">
              <w:rPr>
                <w:rFonts w:ascii="Trebuchet MS" w:hAnsi="Trebuchet MS" w:cs="Verdana"/>
                <w:bCs/>
                <w:color w:val="000000"/>
                <w:sz w:val="20"/>
                <w:szCs w:val="20"/>
              </w:rPr>
              <w:t xml:space="preserve">e </w:t>
            </w:r>
            <w:r w:rsidR="00202786">
              <w:rPr>
                <w:rFonts w:ascii="Trebuchet MS" w:hAnsi="Trebuchet MS" w:cs="Verdana"/>
                <w:bCs/>
                <w:color w:val="000000"/>
                <w:sz w:val="20"/>
                <w:szCs w:val="20"/>
              </w:rPr>
              <w:t xml:space="preserve">que </w:t>
            </w:r>
            <w:r w:rsidR="00DC2EE7" w:rsidRPr="009728AA">
              <w:rPr>
                <w:rFonts w:ascii="Trebuchet MS" w:hAnsi="Trebuchet MS" w:cs="Verdana"/>
                <w:bCs/>
                <w:color w:val="000000"/>
                <w:sz w:val="20"/>
                <w:szCs w:val="20"/>
              </w:rPr>
              <w:t>no hemos recibido ninguna</w:t>
            </w:r>
            <w:r w:rsidR="00742313" w:rsidRPr="009728AA">
              <w:rPr>
                <w:rFonts w:ascii="Trebuchet MS" w:hAnsi="Trebuchet MS" w:cs="Verdana"/>
                <w:bCs/>
                <w:color w:val="000000"/>
                <w:sz w:val="20"/>
                <w:szCs w:val="20"/>
              </w:rPr>
              <w:t xml:space="preserve"> otra</w:t>
            </w:r>
            <w:r w:rsidR="00DC2EE7" w:rsidRPr="009728AA">
              <w:rPr>
                <w:rFonts w:ascii="Trebuchet MS" w:hAnsi="Trebuchet MS" w:cs="Verdana"/>
                <w:bCs/>
                <w:color w:val="000000"/>
                <w:sz w:val="20"/>
                <w:szCs w:val="20"/>
              </w:rPr>
              <w:t xml:space="preserve"> notificación, pues esta consulta es austera y pues nada más habr</w:t>
            </w:r>
            <w:r w:rsidR="001C7E55" w:rsidRPr="009728AA">
              <w:rPr>
                <w:rFonts w:ascii="Trebuchet MS" w:hAnsi="Trebuchet MS" w:cs="Verdana"/>
                <w:bCs/>
                <w:color w:val="000000"/>
                <w:sz w:val="20"/>
                <w:szCs w:val="20"/>
              </w:rPr>
              <w:t>á que recordar que la consulta f</w:t>
            </w:r>
            <w:r w:rsidR="00202786">
              <w:rPr>
                <w:rFonts w:ascii="Trebuchet MS" w:hAnsi="Trebuchet MS" w:cs="Verdana"/>
                <w:bCs/>
                <w:color w:val="000000"/>
                <w:sz w:val="20"/>
                <w:szCs w:val="20"/>
              </w:rPr>
              <w:t>ederal costará</w:t>
            </w:r>
            <w:r w:rsidR="00DC2EE7" w:rsidRPr="009728AA">
              <w:rPr>
                <w:rFonts w:ascii="Trebuchet MS" w:hAnsi="Trebuchet MS" w:cs="Verdana"/>
                <w:bCs/>
                <w:color w:val="000000"/>
                <w:sz w:val="20"/>
                <w:szCs w:val="20"/>
              </w:rPr>
              <w:t xml:space="preserve"> cerca de 70 millones de pesos, si hacemos una proporción</w:t>
            </w:r>
            <w:r w:rsidR="00202786">
              <w:rPr>
                <w:rFonts w:ascii="Trebuchet MS" w:hAnsi="Trebuchet MS" w:cs="Verdana"/>
                <w:bCs/>
                <w:color w:val="000000"/>
                <w:sz w:val="20"/>
                <w:szCs w:val="20"/>
              </w:rPr>
              <w:t>,</w:t>
            </w:r>
            <w:r w:rsidR="00DC2EE7" w:rsidRPr="009728AA">
              <w:rPr>
                <w:rFonts w:ascii="Trebuchet MS" w:hAnsi="Trebuchet MS" w:cs="Verdana"/>
                <w:bCs/>
                <w:color w:val="000000"/>
                <w:sz w:val="20"/>
                <w:szCs w:val="20"/>
              </w:rPr>
              <w:t xml:space="preserve"> me parece que si se hizo atendiendo la au</w:t>
            </w:r>
            <w:r w:rsidR="00742313" w:rsidRPr="009728AA">
              <w:rPr>
                <w:rFonts w:ascii="Trebuchet MS" w:hAnsi="Trebuchet MS" w:cs="Verdana"/>
                <w:bCs/>
                <w:color w:val="000000"/>
                <w:sz w:val="20"/>
                <w:szCs w:val="20"/>
              </w:rPr>
              <w:t>s</w:t>
            </w:r>
            <w:r w:rsidR="00DC2EE7" w:rsidRPr="009728AA">
              <w:rPr>
                <w:rFonts w:ascii="Trebuchet MS" w:hAnsi="Trebuchet MS" w:cs="Verdana"/>
                <w:bCs/>
                <w:color w:val="000000"/>
                <w:sz w:val="20"/>
                <w:szCs w:val="20"/>
              </w:rPr>
              <w:t>teridad</w:t>
            </w:r>
            <w:r w:rsidR="00742313" w:rsidRPr="009728AA">
              <w:rPr>
                <w:rFonts w:ascii="Trebuchet MS" w:hAnsi="Trebuchet MS" w:cs="Verdana"/>
                <w:bCs/>
                <w:color w:val="000000"/>
                <w:sz w:val="20"/>
                <w:szCs w:val="20"/>
              </w:rPr>
              <w:t>, atendiendo la visión y la experiencia de las áreas, recordar que la proyección es</w:t>
            </w:r>
            <w:r w:rsidR="00202786">
              <w:rPr>
                <w:rFonts w:ascii="Trebuchet MS" w:hAnsi="Trebuchet MS" w:cs="Verdana"/>
                <w:bCs/>
                <w:color w:val="000000"/>
                <w:sz w:val="20"/>
                <w:szCs w:val="20"/>
              </w:rPr>
              <w:t>,</w:t>
            </w:r>
            <w:r w:rsidR="00742313" w:rsidRPr="009728AA">
              <w:rPr>
                <w:rFonts w:ascii="Trebuchet MS" w:hAnsi="Trebuchet MS" w:cs="Verdana"/>
                <w:bCs/>
                <w:color w:val="000000"/>
                <w:sz w:val="20"/>
                <w:szCs w:val="20"/>
              </w:rPr>
              <w:t xml:space="preserve"> efectivamente</w:t>
            </w:r>
            <w:r w:rsidR="00202786">
              <w:rPr>
                <w:rFonts w:ascii="Trebuchet MS" w:hAnsi="Trebuchet MS" w:cs="Verdana"/>
                <w:bCs/>
                <w:color w:val="000000"/>
                <w:sz w:val="20"/>
                <w:szCs w:val="20"/>
              </w:rPr>
              <w:t>,</w:t>
            </w:r>
            <w:r w:rsidR="00742313" w:rsidRPr="009728AA">
              <w:rPr>
                <w:rFonts w:ascii="Trebuchet MS" w:hAnsi="Trebuchet MS" w:cs="Verdana"/>
                <w:bCs/>
                <w:color w:val="000000"/>
                <w:sz w:val="20"/>
                <w:szCs w:val="20"/>
              </w:rPr>
              <w:t xml:space="preserve"> con </w:t>
            </w:r>
            <w:r w:rsidR="00742313" w:rsidRPr="009728AA">
              <w:rPr>
                <w:rFonts w:ascii="Trebuchet MS" w:hAnsi="Trebuchet MS" w:cs="Verdana"/>
                <w:bCs/>
                <w:color w:val="000000"/>
                <w:sz w:val="20"/>
                <w:szCs w:val="20"/>
              </w:rPr>
              <w:lastRenderedPageBreak/>
              <w:t>urnas electrónicas, lo cual si disminuye el costo de realizar una consulta, bueno, pues nada más quería dejarlo ahí, para que todo mundo conozca cómo es que se</w:t>
            </w:r>
            <w:r w:rsidR="00202786">
              <w:rPr>
                <w:rFonts w:ascii="Trebuchet MS" w:hAnsi="Trebuchet MS" w:cs="Verdana"/>
                <w:bCs/>
                <w:color w:val="000000"/>
                <w:sz w:val="20"/>
                <w:szCs w:val="20"/>
              </w:rPr>
              <w:t xml:space="preserve"> hizo esta proyección y, </w:t>
            </w:r>
            <w:r w:rsidR="00742313" w:rsidRPr="009728AA">
              <w:rPr>
                <w:rFonts w:ascii="Trebuchet MS" w:hAnsi="Trebuchet MS" w:cs="Verdana"/>
                <w:bCs/>
                <w:color w:val="000000"/>
                <w:sz w:val="20"/>
                <w:szCs w:val="20"/>
              </w:rPr>
              <w:t>pues bueno, el tema de la difusión y la estrategia que se va a implementar</w:t>
            </w:r>
            <w:r w:rsidR="00A03736" w:rsidRPr="009728AA">
              <w:rPr>
                <w:rFonts w:ascii="Trebuchet MS" w:hAnsi="Trebuchet MS" w:cs="Verdana"/>
                <w:bCs/>
                <w:color w:val="000000"/>
                <w:sz w:val="20"/>
                <w:szCs w:val="20"/>
              </w:rPr>
              <w:t>, creo que no estaría de más que se nos hiciera, que se ampliara la información</w:t>
            </w:r>
            <w:r w:rsidR="00742313" w:rsidRPr="009728AA">
              <w:rPr>
                <w:rFonts w:ascii="Trebuchet MS" w:hAnsi="Trebuchet MS" w:cs="Verdana"/>
                <w:bCs/>
                <w:color w:val="000000"/>
                <w:sz w:val="20"/>
                <w:szCs w:val="20"/>
              </w:rPr>
              <w:t xml:space="preserve"> </w:t>
            </w:r>
            <w:r w:rsidR="001C7E55" w:rsidRPr="009728AA">
              <w:rPr>
                <w:rFonts w:ascii="Trebuchet MS" w:hAnsi="Trebuchet MS" w:cs="Verdana"/>
                <w:bCs/>
                <w:color w:val="000000"/>
                <w:sz w:val="20"/>
                <w:szCs w:val="20"/>
              </w:rPr>
              <w:t>por parte de la d</w:t>
            </w:r>
            <w:r w:rsidR="00A03736" w:rsidRPr="009728AA">
              <w:rPr>
                <w:rFonts w:ascii="Trebuchet MS" w:hAnsi="Trebuchet MS" w:cs="Verdana"/>
                <w:bCs/>
                <w:color w:val="000000"/>
                <w:sz w:val="20"/>
                <w:szCs w:val="20"/>
              </w:rPr>
              <w:t>irección</w:t>
            </w:r>
            <w:r w:rsidR="00202786">
              <w:rPr>
                <w:rFonts w:ascii="Trebuchet MS" w:hAnsi="Trebuchet MS" w:cs="Verdana"/>
                <w:bCs/>
                <w:color w:val="000000"/>
                <w:sz w:val="20"/>
                <w:szCs w:val="20"/>
              </w:rPr>
              <w:t>,</w:t>
            </w:r>
            <w:r w:rsidR="00A03736" w:rsidRPr="009728AA">
              <w:rPr>
                <w:rFonts w:ascii="Trebuchet MS" w:hAnsi="Trebuchet MS" w:cs="Verdana"/>
                <w:bCs/>
                <w:color w:val="000000"/>
                <w:sz w:val="20"/>
                <w:szCs w:val="20"/>
              </w:rPr>
              <w:t xml:space="preserve"> quien es quien hace la propuesta, y bueno</w:t>
            </w:r>
            <w:r w:rsidR="001C7E55" w:rsidRPr="009728AA">
              <w:rPr>
                <w:rFonts w:ascii="Trebuchet MS" w:hAnsi="Trebuchet MS" w:cs="Verdana"/>
                <w:bCs/>
                <w:color w:val="000000"/>
                <w:sz w:val="20"/>
                <w:szCs w:val="20"/>
              </w:rPr>
              <w:t xml:space="preserve"> pues nada más, sería cuánto, gracias p</w:t>
            </w:r>
            <w:r w:rsidR="00A03736" w:rsidRPr="009728AA">
              <w:rPr>
                <w:rFonts w:ascii="Trebuchet MS" w:hAnsi="Trebuchet MS" w:cs="Verdana"/>
                <w:bCs/>
                <w:color w:val="000000"/>
                <w:sz w:val="20"/>
                <w:szCs w:val="20"/>
              </w:rPr>
              <w:t>residente.</w:t>
            </w:r>
            <w:r w:rsidR="001874E9" w:rsidRPr="009728AA">
              <w:rPr>
                <w:rFonts w:ascii="Trebuchet MS" w:hAnsi="Trebuchet MS" w:cs="Verdana"/>
                <w:bCs/>
                <w:color w:val="000000"/>
                <w:sz w:val="20"/>
                <w:szCs w:val="20"/>
              </w:rPr>
              <w:t>”</w:t>
            </w:r>
          </w:p>
          <w:p w:rsidR="001C7E55" w:rsidRPr="009728AA" w:rsidRDefault="001C7E55" w:rsidP="009728AA">
            <w:pPr>
              <w:pStyle w:val="Sinespaciado"/>
              <w:spacing w:line="276" w:lineRule="auto"/>
              <w:jc w:val="both"/>
              <w:rPr>
                <w:rFonts w:ascii="Trebuchet MS" w:hAnsi="Trebuchet MS" w:cs="Verdana"/>
                <w:bCs/>
                <w:color w:val="000000"/>
                <w:sz w:val="20"/>
                <w:szCs w:val="20"/>
              </w:rPr>
            </w:pPr>
          </w:p>
        </w:tc>
      </w:tr>
      <w:tr w:rsidR="001874E9" w:rsidRPr="009728AA" w:rsidTr="00D9175E">
        <w:trPr>
          <w:jc w:val="center"/>
        </w:trPr>
        <w:tc>
          <w:tcPr>
            <w:tcW w:w="776" w:type="pct"/>
            <w:vAlign w:val="center"/>
          </w:tcPr>
          <w:p w:rsidR="001874E9" w:rsidRPr="009728AA" w:rsidRDefault="001874E9"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p w:rsidR="001874E9" w:rsidRPr="009728AA" w:rsidRDefault="001874E9" w:rsidP="009728AA">
            <w:pPr>
              <w:pStyle w:val="Sinespaciado"/>
              <w:spacing w:line="276" w:lineRule="auto"/>
              <w:jc w:val="both"/>
              <w:rPr>
                <w:rFonts w:ascii="Trebuchet MS" w:hAnsi="Trebuchet MS" w:cs="Arial"/>
                <w:b/>
                <w:sz w:val="20"/>
                <w:szCs w:val="20"/>
              </w:rPr>
            </w:pPr>
          </w:p>
        </w:tc>
        <w:tc>
          <w:tcPr>
            <w:tcW w:w="4224" w:type="pct"/>
            <w:gridSpan w:val="2"/>
            <w:tcBorders>
              <w:top w:val="single" w:sz="4" w:space="0" w:color="auto"/>
            </w:tcBorders>
            <w:vAlign w:val="center"/>
          </w:tcPr>
          <w:p w:rsidR="00C237F5" w:rsidRPr="009728AA" w:rsidRDefault="001E573C"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“Muchas gracias c</w:t>
            </w:r>
            <w:r w:rsidR="00202786">
              <w:rPr>
                <w:rFonts w:ascii="Trebuchet MS" w:hAnsi="Trebuchet MS" w:cs="Verdana"/>
                <w:bCs/>
                <w:color w:val="000000"/>
                <w:sz w:val="20"/>
                <w:szCs w:val="20"/>
              </w:rPr>
              <w:t>onsejera. B</w:t>
            </w:r>
            <w:r w:rsidR="001874E9" w:rsidRPr="009728AA">
              <w:rPr>
                <w:rFonts w:ascii="Trebuchet MS" w:hAnsi="Trebuchet MS" w:cs="Verdana"/>
                <w:bCs/>
                <w:color w:val="000000"/>
                <w:sz w:val="20"/>
                <w:szCs w:val="20"/>
              </w:rPr>
              <w:t>ien, en el mismo sentido, si me lo permiten</w:t>
            </w:r>
            <w:r w:rsidR="00202786">
              <w:rPr>
                <w:rFonts w:ascii="Trebuchet MS" w:hAnsi="Trebuchet MS" w:cs="Verdana"/>
                <w:bCs/>
                <w:color w:val="000000"/>
                <w:sz w:val="20"/>
                <w:szCs w:val="20"/>
              </w:rPr>
              <w:t>, efectivamente el c</w:t>
            </w:r>
            <w:r w:rsidR="006D3555" w:rsidRPr="009728AA">
              <w:rPr>
                <w:rFonts w:ascii="Trebuchet MS" w:hAnsi="Trebuchet MS" w:cs="Verdana"/>
                <w:bCs/>
                <w:color w:val="000000"/>
                <w:sz w:val="20"/>
                <w:szCs w:val="20"/>
              </w:rPr>
              <w:t xml:space="preserve">onsejo de </w:t>
            </w:r>
            <w:r w:rsidR="00202786">
              <w:rPr>
                <w:rFonts w:ascii="Trebuchet MS" w:hAnsi="Trebuchet MS" w:cs="Verdana"/>
                <w:bCs/>
                <w:color w:val="000000"/>
                <w:sz w:val="20"/>
                <w:szCs w:val="20"/>
              </w:rPr>
              <w:t>p</w:t>
            </w:r>
            <w:r w:rsidR="006D3555" w:rsidRPr="009728AA">
              <w:rPr>
                <w:rFonts w:ascii="Trebuchet MS" w:hAnsi="Trebuchet MS" w:cs="Verdana"/>
                <w:bCs/>
                <w:color w:val="000000"/>
                <w:sz w:val="20"/>
                <w:szCs w:val="20"/>
              </w:rPr>
              <w:t>artici</w:t>
            </w:r>
            <w:r w:rsidRPr="009728AA">
              <w:rPr>
                <w:rFonts w:ascii="Trebuchet MS" w:hAnsi="Trebuchet MS" w:cs="Verdana"/>
                <w:bCs/>
                <w:color w:val="000000"/>
                <w:sz w:val="20"/>
                <w:szCs w:val="20"/>
              </w:rPr>
              <w:t xml:space="preserve">pación </w:t>
            </w:r>
            <w:r w:rsidR="00202786">
              <w:rPr>
                <w:rFonts w:ascii="Trebuchet MS" w:hAnsi="Trebuchet MS" w:cs="Verdana"/>
                <w:bCs/>
                <w:color w:val="000000"/>
                <w:sz w:val="20"/>
                <w:szCs w:val="20"/>
              </w:rPr>
              <w:t>c</w:t>
            </w:r>
            <w:r w:rsidRPr="009728AA">
              <w:rPr>
                <w:rFonts w:ascii="Trebuchet MS" w:hAnsi="Trebuchet MS" w:cs="Verdana"/>
                <w:bCs/>
                <w:color w:val="000000"/>
                <w:sz w:val="20"/>
                <w:szCs w:val="20"/>
              </w:rPr>
              <w:t>iudadana lo que solicitó</w:t>
            </w:r>
            <w:r w:rsidR="006D3555" w:rsidRPr="009728AA">
              <w:rPr>
                <w:rFonts w:ascii="Trebuchet MS" w:hAnsi="Trebuchet MS" w:cs="Verdana"/>
                <w:bCs/>
                <w:color w:val="000000"/>
                <w:sz w:val="20"/>
                <w:szCs w:val="20"/>
              </w:rPr>
              <w:t xml:space="preserve"> a este organismo electoral</w:t>
            </w:r>
            <w:r w:rsidR="00202786">
              <w:rPr>
                <w:rFonts w:ascii="Trebuchet MS" w:hAnsi="Trebuchet MS" w:cs="Verdana"/>
                <w:bCs/>
                <w:color w:val="000000"/>
                <w:sz w:val="20"/>
                <w:szCs w:val="20"/>
              </w:rPr>
              <w:t>,</w:t>
            </w:r>
            <w:r w:rsidR="006D3555" w:rsidRPr="009728AA">
              <w:rPr>
                <w:rFonts w:ascii="Trebuchet MS" w:hAnsi="Trebuchet MS" w:cs="Verdana"/>
                <w:bCs/>
                <w:color w:val="000000"/>
                <w:sz w:val="20"/>
                <w:szCs w:val="20"/>
              </w:rPr>
              <w:t xml:space="preserve"> es precisamente el estudio de viabilidad de la consulta, y en esos términos lo que e</w:t>
            </w:r>
            <w:r w:rsidR="00202786">
              <w:rPr>
                <w:rFonts w:ascii="Trebuchet MS" w:hAnsi="Trebuchet MS" w:cs="Verdana"/>
                <w:bCs/>
                <w:color w:val="000000"/>
                <w:sz w:val="20"/>
                <w:szCs w:val="20"/>
              </w:rPr>
              <w:t>ste organismo electoral se abocó</w:t>
            </w:r>
            <w:r w:rsidR="006D3555" w:rsidRPr="009728AA">
              <w:rPr>
                <w:rFonts w:ascii="Trebuchet MS" w:hAnsi="Trebuchet MS" w:cs="Verdana"/>
                <w:bCs/>
                <w:color w:val="000000"/>
                <w:sz w:val="20"/>
                <w:szCs w:val="20"/>
              </w:rPr>
              <w:t xml:space="preserve"> a ello, fue precisamente a analizar</w:t>
            </w:r>
            <w:r w:rsidR="00202786">
              <w:rPr>
                <w:rFonts w:ascii="Trebuchet MS" w:hAnsi="Trebuchet MS" w:cs="Verdana"/>
                <w:bCs/>
                <w:color w:val="000000"/>
                <w:sz w:val="20"/>
                <w:szCs w:val="20"/>
              </w:rPr>
              <w:t>,</w:t>
            </w:r>
            <w:r w:rsidR="006D3555" w:rsidRPr="009728AA">
              <w:rPr>
                <w:rFonts w:ascii="Trebuchet MS" w:hAnsi="Trebuchet MS" w:cs="Verdana"/>
                <w:bCs/>
                <w:color w:val="000000"/>
                <w:sz w:val="20"/>
                <w:szCs w:val="20"/>
              </w:rPr>
              <w:t xml:space="preserve"> desde luego presentar este estudio de viabilidad</w:t>
            </w:r>
            <w:r w:rsidR="00202786">
              <w:rPr>
                <w:rFonts w:ascii="Trebuchet MS" w:hAnsi="Trebuchet MS" w:cs="Verdana"/>
                <w:bCs/>
                <w:color w:val="000000"/>
                <w:sz w:val="20"/>
                <w:szCs w:val="20"/>
              </w:rPr>
              <w:t>,</w:t>
            </w:r>
            <w:r w:rsidR="006D3555" w:rsidRPr="009728AA">
              <w:rPr>
                <w:rFonts w:ascii="Trebuchet MS" w:hAnsi="Trebuchet MS" w:cs="Verdana"/>
                <w:bCs/>
                <w:color w:val="000000"/>
                <w:sz w:val="20"/>
                <w:szCs w:val="20"/>
              </w:rPr>
              <w:t xml:space="preserve"> en donde como ya se expuso, se agrega un fin de semana más por considerar que podría ser de mayor beneficio a la participación ciudadana para abarcar estas 12</w:t>
            </w:r>
            <w:r w:rsidR="00422126" w:rsidRPr="009728AA">
              <w:rPr>
                <w:rFonts w:ascii="Trebuchet MS" w:hAnsi="Trebuchet MS" w:cs="Verdana"/>
                <w:bCs/>
                <w:color w:val="000000"/>
                <w:sz w:val="20"/>
                <w:szCs w:val="20"/>
              </w:rPr>
              <w:t xml:space="preserve"> </w:t>
            </w:r>
            <w:r w:rsidR="006D3555" w:rsidRPr="009728AA">
              <w:rPr>
                <w:rFonts w:ascii="Trebuchet MS" w:hAnsi="Trebuchet MS" w:cs="Verdana"/>
                <w:bCs/>
                <w:color w:val="000000"/>
                <w:sz w:val="20"/>
                <w:szCs w:val="20"/>
              </w:rPr>
              <w:t>regiones en el estado de Jalisco, como ya bien lo men</w:t>
            </w:r>
            <w:r w:rsidR="00422126" w:rsidRPr="009728AA">
              <w:rPr>
                <w:rFonts w:ascii="Trebuchet MS" w:hAnsi="Trebuchet MS" w:cs="Verdana"/>
                <w:bCs/>
                <w:color w:val="000000"/>
                <w:sz w:val="20"/>
                <w:szCs w:val="20"/>
              </w:rPr>
              <w:t>cionaba la c</w:t>
            </w:r>
            <w:r w:rsidR="006D3555" w:rsidRPr="009728AA">
              <w:rPr>
                <w:rFonts w:ascii="Trebuchet MS" w:hAnsi="Trebuchet MS" w:cs="Verdana"/>
                <w:bCs/>
                <w:color w:val="000000"/>
                <w:sz w:val="20"/>
                <w:szCs w:val="20"/>
              </w:rPr>
              <w:t xml:space="preserve">onsejera Brenda, coincido es un presupuesto austero el que fue presentado por las áreas y algunos rubros muy </w:t>
            </w:r>
            <w:r w:rsidR="00C237F5" w:rsidRPr="009728AA">
              <w:rPr>
                <w:rFonts w:ascii="Trebuchet MS" w:hAnsi="Trebuchet MS" w:cs="Verdana"/>
                <w:bCs/>
                <w:color w:val="000000"/>
                <w:sz w:val="20"/>
                <w:szCs w:val="20"/>
              </w:rPr>
              <w:t>específicos, por ejemplo</w:t>
            </w:r>
            <w:r w:rsidR="00202786">
              <w:rPr>
                <w:rFonts w:ascii="Trebuchet MS" w:hAnsi="Trebuchet MS" w:cs="Verdana"/>
                <w:bCs/>
                <w:color w:val="000000"/>
                <w:sz w:val="20"/>
                <w:szCs w:val="20"/>
              </w:rPr>
              <w:t>, el que señaló</w:t>
            </w:r>
            <w:r w:rsidR="00C237F5" w:rsidRPr="009728AA">
              <w:rPr>
                <w:rFonts w:ascii="Trebuchet MS" w:hAnsi="Trebuchet MS" w:cs="Verdana"/>
                <w:bCs/>
                <w:color w:val="000000"/>
                <w:sz w:val="20"/>
                <w:szCs w:val="20"/>
              </w:rPr>
              <w:t xml:space="preserve"> el representante de </w:t>
            </w:r>
            <w:r w:rsidR="00422126" w:rsidRPr="009728AA">
              <w:rPr>
                <w:rFonts w:ascii="Trebuchet MS" w:hAnsi="Trebuchet MS" w:cs="Verdana"/>
                <w:bCs/>
                <w:color w:val="000000"/>
                <w:sz w:val="20"/>
                <w:szCs w:val="20"/>
              </w:rPr>
              <w:t>HAGAMOS</w:t>
            </w:r>
            <w:r w:rsidR="00C237F5" w:rsidRPr="009728AA">
              <w:rPr>
                <w:rFonts w:ascii="Trebuchet MS" w:hAnsi="Trebuchet MS" w:cs="Verdana"/>
                <w:bCs/>
                <w:color w:val="000000"/>
                <w:sz w:val="20"/>
                <w:szCs w:val="20"/>
              </w:rPr>
              <w:t>, Diego Hernández, respecto de vehículos como la renta de vehículos</w:t>
            </w:r>
            <w:r w:rsidR="00202786">
              <w:rPr>
                <w:rFonts w:ascii="Trebuchet MS" w:hAnsi="Trebuchet MS" w:cs="Verdana"/>
                <w:bCs/>
                <w:color w:val="000000"/>
                <w:sz w:val="20"/>
                <w:szCs w:val="20"/>
              </w:rPr>
              <w:t>, bueno pues</w:t>
            </w:r>
            <w:r w:rsidR="00C237F5" w:rsidRPr="009728AA">
              <w:rPr>
                <w:rFonts w:ascii="Trebuchet MS" w:hAnsi="Trebuchet MS" w:cs="Verdana"/>
                <w:bCs/>
                <w:color w:val="000000"/>
                <w:sz w:val="20"/>
                <w:szCs w:val="20"/>
              </w:rPr>
              <w:t xml:space="preserve"> como ya se había anticipado, esta consulta se pretende que se lleve a cabo mediante urnas electrónicas y precisamente mediante el uso de estas urnas electrónicas</w:t>
            </w:r>
            <w:r w:rsidR="00202786">
              <w:rPr>
                <w:rFonts w:ascii="Trebuchet MS" w:hAnsi="Trebuchet MS" w:cs="Verdana"/>
                <w:bCs/>
                <w:color w:val="000000"/>
                <w:sz w:val="20"/>
                <w:szCs w:val="20"/>
              </w:rPr>
              <w:t>,</w:t>
            </w:r>
            <w:r w:rsidR="00C237F5" w:rsidRPr="009728AA">
              <w:rPr>
                <w:rFonts w:ascii="Trebuchet MS" w:hAnsi="Trebuchet MS" w:cs="Verdana"/>
                <w:bCs/>
                <w:color w:val="000000"/>
                <w:sz w:val="20"/>
                <w:szCs w:val="20"/>
              </w:rPr>
              <w:t xml:space="preserve"> que dicho sea de paso, se tienen que preparar estas urnas electrónicas para poder llevar a cabo la consulta, se tiene</w:t>
            </w:r>
            <w:r w:rsidR="00202786">
              <w:rPr>
                <w:rFonts w:ascii="Trebuchet MS" w:hAnsi="Trebuchet MS" w:cs="Verdana"/>
                <w:bCs/>
                <w:color w:val="000000"/>
                <w:sz w:val="20"/>
                <w:szCs w:val="20"/>
              </w:rPr>
              <w:t>n</w:t>
            </w:r>
            <w:r w:rsidR="00C237F5" w:rsidRPr="009728AA">
              <w:rPr>
                <w:rFonts w:ascii="Trebuchet MS" w:hAnsi="Trebuchet MS" w:cs="Verdana"/>
                <w:bCs/>
                <w:color w:val="000000"/>
                <w:sz w:val="20"/>
                <w:szCs w:val="20"/>
              </w:rPr>
              <w:t xml:space="preserve"> que trasladar y desde luego el personal que va a operar estas urnas electrónicas en los diferentes puntos en donde se </w:t>
            </w:r>
            <w:r w:rsidR="00DC1B70" w:rsidRPr="009728AA">
              <w:rPr>
                <w:rFonts w:ascii="Trebuchet MS" w:hAnsi="Trebuchet MS" w:cs="Verdana"/>
                <w:bCs/>
                <w:color w:val="000000"/>
                <w:sz w:val="20"/>
                <w:szCs w:val="20"/>
              </w:rPr>
              <w:t>está</w:t>
            </w:r>
            <w:r w:rsidR="00C237F5" w:rsidRPr="009728AA">
              <w:rPr>
                <w:rFonts w:ascii="Trebuchet MS" w:hAnsi="Trebuchet MS" w:cs="Verdana"/>
                <w:bCs/>
                <w:color w:val="000000"/>
                <w:sz w:val="20"/>
                <w:szCs w:val="20"/>
              </w:rPr>
              <w:t xml:space="preserve"> proponiendo.</w:t>
            </w:r>
          </w:p>
          <w:p w:rsidR="00C237F5" w:rsidRPr="009728AA" w:rsidRDefault="00C237F5" w:rsidP="009728AA">
            <w:pPr>
              <w:pStyle w:val="Sinespaciado"/>
              <w:spacing w:line="276" w:lineRule="auto"/>
              <w:jc w:val="both"/>
              <w:rPr>
                <w:rFonts w:ascii="Trebuchet MS" w:hAnsi="Trebuchet MS" w:cs="Verdana"/>
                <w:bCs/>
                <w:color w:val="000000"/>
                <w:sz w:val="20"/>
                <w:szCs w:val="20"/>
              </w:rPr>
            </w:pPr>
          </w:p>
          <w:p w:rsidR="008E684E" w:rsidRPr="009728AA" w:rsidRDefault="00C237F5"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Respecto a los gastos de difusión, </w:t>
            </w:r>
            <w:r w:rsidR="00655DDA">
              <w:rPr>
                <w:rFonts w:ascii="Trebuchet MS" w:hAnsi="Trebuchet MS" w:cs="Verdana"/>
                <w:bCs/>
                <w:color w:val="000000"/>
                <w:sz w:val="20"/>
                <w:szCs w:val="20"/>
              </w:rPr>
              <w:t xml:space="preserve">bueno </w:t>
            </w:r>
            <w:r w:rsidRPr="009728AA">
              <w:rPr>
                <w:rFonts w:ascii="Trebuchet MS" w:hAnsi="Trebuchet MS" w:cs="Verdana"/>
                <w:bCs/>
                <w:color w:val="000000"/>
                <w:sz w:val="20"/>
                <w:szCs w:val="20"/>
              </w:rPr>
              <w:t>corresponde</w:t>
            </w:r>
            <w:r w:rsidR="00655DDA">
              <w:rPr>
                <w:rFonts w:ascii="Trebuchet MS" w:hAnsi="Trebuchet MS" w:cs="Verdana"/>
                <w:bCs/>
                <w:color w:val="000000"/>
                <w:sz w:val="20"/>
                <w:szCs w:val="20"/>
              </w:rPr>
              <w:t>,</w:t>
            </w:r>
            <w:r w:rsidRPr="009728AA">
              <w:rPr>
                <w:rFonts w:ascii="Trebuchet MS" w:hAnsi="Trebuchet MS" w:cs="Verdana"/>
                <w:bCs/>
                <w:color w:val="000000"/>
                <w:sz w:val="20"/>
                <w:szCs w:val="20"/>
              </w:rPr>
              <w:t xml:space="preserve"> si bien es cierto</w:t>
            </w:r>
            <w:r w:rsidR="00655DDA">
              <w:rPr>
                <w:rFonts w:ascii="Trebuchet MS" w:hAnsi="Trebuchet MS" w:cs="Verdana"/>
                <w:bCs/>
                <w:color w:val="000000"/>
                <w:sz w:val="20"/>
                <w:szCs w:val="20"/>
              </w:rPr>
              <w:t>,</w:t>
            </w:r>
            <w:r w:rsidRPr="009728AA">
              <w:rPr>
                <w:rFonts w:ascii="Trebuchet MS" w:hAnsi="Trebuchet MS" w:cs="Verdana"/>
                <w:bCs/>
                <w:color w:val="000000"/>
                <w:sz w:val="20"/>
                <w:szCs w:val="20"/>
              </w:rPr>
              <w:t xml:space="preserve"> a este </w:t>
            </w:r>
            <w:r w:rsidR="00422126" w:rsidRPr="009728AA">
              <w:rPr>
                <w:rFonts w:ascii="Trebuchet MS" w:hAnsi="Trebuchet MS" w:cs="Verdana"/>
                <w:bCs/>
                <w:color w:val="000000"/>
                <w:sz w:val="20"/>
                <w:szCs w:val="20"/>
              </w:rPr>
              <w:t>o</w:t>
            </w:r>
            <w:r w:rsidRPr="009728AA">
              <w:rPr>
                <w:rFonts w:ascii="Trebuchet MS" w:hAnsi="Trebuchet MS" w:cs="Verdana"/>
                <w:bCs/>
                <w:color w:val="000000"/>
                <w:sz w:val="20"/>
                <w:szCs w:val="20"/>
              </w:rPr>
              <w:t xml:space="preserve">rganismo </w:t>
            </w:r>
            <w:r w:rsidR="00422126" w:rsidRPr="009728AA">
              <w:rPr>
                <w:rFonts w:ascii="Trebuchet MS" w:hAnsi="Trebuchet MS" w:cs="Verdana"/>
                <w:bCs/>
                <w:color w:val="000000"/>
                <w:sz w:val="20"/>
                <w:szCs w:val="20"/>
              </w:rPr>
              <w:t>e</w:t>
            </w:r>
            <w:r w:rsidRPr="009728AA">
              <w:rPr>
                <w:rFonts w:ascii="Trebuchet MS" w:hAnsi="Trebuchet MS" w:cs="Verdana"/>
                <w:bCs/>
                <w:color w:val="000000"/>
                <w:sz w:val="20"/>
                <w:szCs w:val="20"/>
              </w:rPr>
              <w:t>lectoral</w:t>
            </w:r>
            <w:r w:rsidR="008E684E" w:rsidRPr="009728AA">
              <w:rPr>
                <w:rFonts w:ascii="Trebuchet MS" w:hAnsi="Trebuchet MS" w:cs="Verdana"/>
                <w:bCs/>
                <w:color w:val="000000"/>
                <w:sz w:val="20"/>
                <w:szCs w:val="20"/>
              </w:rPr>
              <w:t xml:space="preserve">, precisamente difundir lo que es la consulta, </w:t>
            </w:r>
            <w:r w:rsidR="00422126" w:rsidRPr="009728AA">
              <w:rPr>
                <w:rFonts w:ascii="Trebuchet MS" w:hAnsi="Trebuchet MS" w:cs="Verdana"/>
                <w:bCs/>
                <w:color w:val="000000"/>
                <w:sz w:val="20"/>
                <w:szCs w:val="20"/>
              </w:rPr>
              <w:t>¿</w:t>
            </w:r>
            <w:r w:rsidR="00655DDA">
              <w:rPr>
                <w:rFonts w:ascii="Trebuchet MS" w:hAnsi="Trebuchet MS" w:cs="Verdana"/>
                <w:bCs/>
                <w:color w:val="000000"/>
                <w:sz w:val="20"/>
                <w:szCs w:val="20"/>
              </w:rPr>
              <w:t>Qué</w:t>
            </w:r>
            <w:r w:rsidR="008E684E" w:rsidRPr="009728AA">
              <w:rPr>
                <w:rFonts w:ascii="Trebuchet MS" w:hAnsi="Trebuchet MS" w:cs="Verdana"/>
                <w:bCs/>
                <w:color w:val="000000"/>
                <w:sz w:val="20"/>
                <w:szCs w:val="20"/>
              </w:rPr>
              <w:t xml:space="preserve"> es la consulta</w:t>
            </w:r>
            <w:r w:rsidR="00422126" w:rsidRPr="009728AA">
              <w:rPr>
                <w:rFonts w:ascii="Trebuchet MS" w:hAnsi="Trebuchet MS" w:cs="Verdana"/>
                <w:bCs/>
                <w:color w:val="000000"/>
                <w:sz w:val="20"/>
                <w:szCs w:val="20"/>
              </w:rPr>
              <w:t>?</w:t>
            </w:r>
            <w:r w:rsidR="00655DDA">
              <w:rPr>
                <w:rFonts w:ascii="Trebuchet MS" w:hAnsi="Trebuchet MS" w:cs="Verdana"/>
                <w:bCs/>
                <w:color w:val="000000"/>
                <w:sz w:val="20"/>
                <w:szCs w:val="20"/>
              </w:rPr>
              <w:t xml:space="preserve">, </w:t>
            </w:r>
            <w:r w:rsidR="008E684E" w:rsidRPr="009728AA">
              <w:rPr>
                <w:rFonts w:ascii="Trebuchet MS" w:hAnsi="Trebuchet MS" w:cs="Verdana"/>
                <w:bCs/>
                <w:color w:val="000000"/>
                <w:sz w:val="20"/>
                <w:szCs w:val="20"/>
              </w:rPr>
              <w:t>la pregunta, invitar a la ciudadanía a votar, desde luego dentro del  presupuesto que se presenta pues se establecen mesas de dialogo, mesas entre diversas personas pues para que abarquemos lo más posible, lo que es la consulta, la pregunta entre otro</w:t>
            </w:r>
            <w:r w:rsidR="00422126" w:rsidRPr="009728AA">
              <w:rPr>
                <w:rFonts w:ascii="Trebuchet MS" w:hAnsi="Trebuchet MS" w:cs="Verdana"/>
                <w:bCs/>
                <w:color w:val="000000"/>
                <w:sz w:val="20"/>
                <w:szCs w:val="20"/>
              </w:rPr>
              <w:t>s</w:t>
            </w:r>
            <w:r w:rsidR="008E684E" w:rsidRPr="009728AA">
              <w:rPr>
                <w:rFonts w:ascii="Trebuchet MS" w:hAnsi="Trebuchet MS" w:cs="Verdana"/>
                <w:bCs/>
                <w:color w:val="000000"/>
                <w:sz w:val="20"/>
                <w:szCs w:val="20"/>
              </w:rPr>
              <w:t xml:space="preserve"> aspecto</w:t>
            </w:r>
            <w:r w:rsidR="00422126" w:rsidRPr="009728AA">
              <w:rPr>
                <w:rFonts w:ascii="Trebuchet MS" w:hAnsi="Trebuchet MS" w:cs="Verdana"/>
                <w:bCs/>
                <w:color w:val="000000"/>
                <w:sz w:val="20"/>
                <w:szCs w:val="20"/>
              </w:rPr>
              <w:t>s</w:t>
            </w:r>
            <w:r w:rsidR="008E684E" w:rsidRPr="009728AA">
              <w:rPr>
                <w:rFonts w:ascii="Trebuchet MS" w:hAnsi="Trebuchet MS" w:cs="Verdana"/>
                <w:bCs/>
                <w:color w:val="000000"/>
                <w:sz w:val="20"/>
                <w:szCs w:val="20"/>
              </w:rPr>
              <w:t>.</w:t>
            </w:r>
          </w:p>
          <w:p w:rsidR="008E684E" w:rsidRPr="009728AA" w:rsidRDefault="008E684E" w:rsidP="009728AA">
            <w:pPr>
              <w:pStyle w:val="Sinespaciado"/>
              <w:spacing w:line="276" w:lineRule="auto"/>
              <w:jc w:val="both"/>
              <w:rPr>
                <w:rFonts w:ascii="Trebuchet MS" w:hAnsi="Trebuchet MS" w:cs="Verdana"/>
                <w:bCs/>
                <w:color w:val="000000"/>
                <w:sz w:val="20"/>
                <w:szCs w:val="20"/>
              </w:rPr>
            </w:pPr>
          </w:p>
          <w:p w:rsidR="00655DDA" w:rsidRDefault="008E684E"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Como bien lo mencionaba </w:t>
            </w:r>
            <w:r w:rsidR="00C478D8" w:rsidRPr="009728AA">
              <w:rPr>
                <w:rFonts w:ascii="Trebuchet MS" w:hAnsi="Trebuchet MS" w:cs="Verdana"/>
                <w:bCs/>
                <w:color w:val="000000"/>
                <w:sz w:val="20"/>
                <w:szCs w:val="20"/>
              </w:rPr>
              <w:t>también</w:t>
            </w:r>
            <w:r w:rsidRPr="009728AA">
              <w:rPr>
                <w:rFonts w:ascii="Trebuchet MS" w:hAnsi="Trebuchet MS" w:cs="Verdana"/>
                <w:bCs/>
                <w:color w:val="000000"/>
                <w:sz w:val="20"/>
                <w:szCs w:val="20"/>
              </w:rPr>
              <w:t xml:space="preserve"> el representante del Revolucionario Institucional, </w:t>
            </w:r>
            <w:r w:rsidR="00655DDA">
              <w:rPr>
                <w:rFonts w:ascii="Trebuchet MS" w:hAnsi="Trebuchet MS" w:cs="Verdana"/>
                <w:bCs/>
                <w:color w:val="000000"/>
                <w:sz w:val="20"/>
                <w:szCs w:val="20"/>
              </w:rPr>
              <w:t>bueno respecto de</w:t>
            </w:r>
            <w:r w:rsidRPr="009728AA">
              <w:rPr>
                <w:rFonts w:ascii="Trebuchet MS" w:hAnsi="Trebuchet MS" w:cs="Verdana"/>
                <w:bCs/>
                <w:color w:val="000000"/>
                <w:sz w:val="20"/>
                <w:szCs w:val="20"/>
              </w:rPr>
              <w:t xml:space="preserve"> la pregunta, en un primer momento en la solicitud se presentan o se solicitó</w:t>
            </w:r>
            <w:r w:rsidR="00C478D8" w:rsidRPr="009728AA">
              <w:rPr>
                <w:rFonts w:ascii="Trebuchet MS" w:hAnsi="Trebuchet MS" w:cs="Verdana"/>
                <w:bCs/>
                <w:color w:val="000000"/>
                <w:sz w:val="20"/>
                <w:szCs w:val="20"/>
              </w:rPr>
              <w:t>, se expuso un par d</w:t>
            </w:r>
            <w:r w:rsidR="00655DDA">
              <w:rPr>
                <w:rFonts w:ascii="Trebuchet MS" w:hAnsi="Trebuchet MS" w:cs="Verdana"/>
                <w:bCs/>
                <w:color w:val="000000"/>
                <w:sz w:val="20"/>
                <w:szCs w:val="20"/>
              </w:rPr>
              <w:t>e preguntas, posteriormente el c</w:t>
            </w:r>
            <w:r w:rsidR="00C478D8" w:rsidRPr="009728AA">
              <w:rPr>
                <w:rFonts w:ascii="Trebuchet MS" w:hAnsi="Trebuchet MS" w:cs="Verdana"/>
                <w:bCs/>
                <w:color w:val="000000"/>
                <w:sz w:val="20"/>
                <w:szCs w:val="20"/>
              </w:rPr>
              <w:t>onsejo de</w:t>
            </w:r>
            <w:r w:rsidR="00422126" w:rsidRPr="009728AA">
              <w:rPr>
                <w:rFonts w:ascii="Trebuchet MS" w:hAnsi="Trebuchet MS" w:cs="Verdana"/>
                <w:bCs/>
                <w:color w:val="000000"/>
                <w:sz w:val="20"/>
                <w:szCs w:val="20"/>
              </w:rPr>
              <w:t xml:space="preserve"> </w:t>
            </w:r>
            <w:r w:rsidR="00655DDA">
              <w:rPr>
                <w:rFonts w:ascii="Trebuchet MS" w:hAnsi="Trebuchet MS" w:cs="Verdana"/>
                <w:bCs/>
                <w:color w:val="000000"/>
                <w:sz w:val="20"/>
                <w:szCs w:val="20"/>
              </w:rPr>
              <w:t>p</w:t>
            </w:r>
            <w:r w:rsidR="00422126" w:rsidRPr="009728AA">
              <w:rPr>
                <w:rFonts w:ascii="Trebuchet MS" w:hAnsi="Trebuchet MS" w:cs="Verdana"/>
                <w:bCs/>
                <w:color w:val="000000"/>
                <w:sz w:val="20"/>
                <w:szCs w:val="20"/>
              </w:rPr>
              <w:t xml:space="preserve">articipación </w:t>
            </w:r>
            <w:r w:rsidR="00655DDA">
              <w:rPr>
                <w:rFonts w:ascii="Trebuchet MS" w:hAnsi="Trebuchet MS" w:cs="Verdana"/>
                <w:bCs/>
                <w:color w:val="000000"/>
                <w:sz w:val="20"/>
                <w:szCs w:val="20"/>
              </w:rPr>
              <w:t>c</w:t>
            </w:r>
            <w:r w:rsidR="00422126" w:rsidRPr="009728AA">
              <w:rPr>
                <w:rFonts w:ascii="Trebuchet MS" w:hAnsi="Trebuchet MS" w:cs="Verdana"/>
                <w:bCs/>
                <w:color w:val="000000"/>
                <w:sz w:val="20"/>
                <w:szCs w:val="20"/>
              </w:rPr>
              <w:t>iudadana sesionó</w:t>
            </w:r>
            <w:r w:rsidR="00C478D8" w:rsidRPr="009728AA">
              <w:rPr>
                <w:rFonts w:ascii="Trebuchet MS" w:hAnsi="Trebuchet MS" w:cs="Verdana"/>
                <w:bCs/>
                <w:color w:val="000000"/>
                <w:sz w:val="20"/>
                <w:szCs w:val="20"/>
              </w:rPr>
              <w:t xml:space="preserve"> </w:t>
            </w:r>
            <w:r w:rsidR="00655DDA">
              <w:rPr>
                <w:rFonts w:ascii="Trebuchet MS" w:hAnsi="Trebuchet MS" w:cs="Verdana"/>
                <w:bCs/>
                <w:color w:val="000000"/>
                <w:sz w:val="20"/>
                <w:szCs w:val="20"/>
              </w:rPr>
              <w:t xml:space="preserve">y </w:t>
            </w:r>
            <w:r w:rsidR="00C478D8" w:rsidRPr="009728AA">
              <w:rPr>
                <w:rFonts w:ascii="Trebuchet MS" w:hAnsi="Trebuchet MS" w:cs="Verdana"/>
                <w:bCs/>
                <w:color w:val="000000"/>
                <w:sz w:val="20"/>
                <w:szCs w:val="20"/>
              </w:rPr>
              <w:t>mediante el dictamen, mediante el cual resuelve, que se cumplen con los requisitos de procedencia, se aprobó solamente una pregunta, o sea, se</w:t>
            </w:r>
            <w:r w:rsidR="00582493" w:rsidRPr="009728AA">
              <w:rPr>
                <w:rFonts w:ascii="Trebuchet MS" w:hAnsi="Trebuchet MS" w:cs="Verdana"/>
                <w:bCs/>
                <w:color w:val="000000"/>
                <w:sz w:val="20"/>
                <w:szCs w:val="20"/>
              </w:rPr>
              <w:t xml:space="preserve"> modificaron de las </w:t>
            </w:r>
            <w:r w:rsidR="00422126" w:rsidRPr="009728AA">
              <w:rPr>
                <w:rFonts w:ascii="Trebuchet MS" w:hAnsi="Trebuchet MS" w:cs="Verdana"/>
                <w:bCs/>
                <w:color w:val="000000"/>
                <w:sz w:val="20"/>
                <w:szCs w:val="20"/>
              </w:rPr>
              <w:t xml:space="preserve">2 </w:t>
            </w:r>
            <w:r w:rsidR="00582493" w:rsidRPr="009728AA">
              <w:rPr>
                <w:rFonts w:ascii="Trebuchet MS" w:hAnsi="Trebuchet MS" w:cs="Verdana"/>
                <w:bCs/>
                <w:color w:val="000000"/>
                <w:sz w:val="20"/>
                <w:szCs w:val="20"/>
              </w:rPr>
              <w:t xml:space="preserve">preguntas se modificó y se aprobó solamente una, posteriormente esta pregunta fue remitida al </w:t>
            </w:r>
            <w:proofErr w:type="spellStart"/>
            <w:r w:rsidR="00582493" w:rsidRPr="009728AA">
              <w:rPr>
                <w:rFonts w:ascii="Trebuchet MS" w:hAnsi="Trebuchet MS" w:cs="Verdana"/>
                <w:bCs/>
                <w:color w:val="000000"/>
                <w:sz w:val="20"/>
                <w:szCs w:val="20"/>
              </w:rPr>
              <w:t>promovente</w:t>
            </w:r>
            <w:proofErr w:type="spellEnd"/>
            <w:r w:rsidR="00582493" w:rsidRPr="009728AA">
              <w:rPr>
                <w:rFonts w:ascii="Trebuchet MS" w:hAnsi="Trebuchet MS" w:cs="Verdana"/>
                <w:bCs/>
                <w:color w:val="000000"/>
                <w:sz w:val="20"/>
                <w:szCs w:val="20"/>
              </w:rPr>
              <w:t xml:space="preserve">, </w:t>
            </w:r>
            <w:r w:rsidR="00655DDA">
              <w:rPr>
                <w:rFonts w:ascii="Trebuchet MS" w:hAnsi="Trebuchet MS" w:cs="Verdana"/>
                <w:bCs/>
                <w:color w:val="000000"/>
                <w:sz w:val="20"/>
                <w:szCs w:val="20"/>
              </w:rPr>
              <w:t xml:space="preserve">al </w:t>
            </w:r>
            <w:r w:rsidR="00582493" w:rsidRPr="009728AA">
              <w:rPr>
                <w:rFonts w:ascii="Trebuchet MS" w:hAnsi="Trebuchet MS" w:cs="Verdana"/>
                <w:bCs/>
                <w:color w:val="000000"/>
                <w:sz w:val="20"/>
                <w:szCs w:val="20"/>
              </w:rPr>
              <w:t>titular</w:t>
            </w:r>
            <w:r w:rsidR="002F1F7C" w:rsidRPr="009728AA">
              <w:rPr>
                <w:rFonts w:ascii="Trebuchet MS" w:hAnsi="Trebuchet MS" w:cs="Verdana"/>
                <w:bCs/>
                <w:color w:val="000000"/>
                <w:sz w:val="20"/>
                <w:szCs w:val="20"/>
              </w:rPr>
              <w:t xml:space="preserve"> del ejecutivo del estado, y fue modifi</w:t>
            </w:r>
            <w:r w:rsidR="00655DDA">
              <w:rPr>
                <w:rFonts w:ascii="Trebuchet MS" w:hAnsi="Trebuchet MS" w:cs="Verdana"/>
                <w:bCs/>
                <w:color w:val="000000"/>
                <w:sz w:val="20"/>
                <w:szCs w:val="20"/>
              </w:rPr>
              <w:t>cada y en la última sesión del consejo de participación c</w:t>
            </w:r>
            <w:r w:rsidR="002F1F7C" w:rsidRPr="009728AA">
              <w:rPr>
                <w:rFonts w:ascii="Trebuchet MS" w:hAnsi="Trebuchet MS" w:cs="Verdana"/>
                <w:bCs/>
                <w:color w:val="000000"/>
                <w:sz w:val="20"/>
                <w:szCs w:val="20"/>
              </w:rPr>
              <w:t xml:space="preserve">iudadana se aprobó la pregunta respectiva. </w:t>
            </w:r>
          </w:p>
          <w:p w:rsidR="00655DDA" w:rsidRDefault="00655DDA" w:rsidP="009728AA">
            <w:pPr>
              <w:pStyle w:val="Sinespaciado"/>
              <w:spacing w:line="276" w:lineRule="auto"/>
              <w:jc w:val="both"/>
              <w:rPr>
                <w:rFonts w:ascii="Trebuchet MS" w:hAnsi="Trebuchet MS" w:cs="Verdana"/>
                <w:bCs/>
                <w:color w:val="000000"/>
                <w:sz w:val="20"/>
                <w:szCs w:val="20"/>
              </w:rPr>
            </w:pPr>
          </w:p>
          <w:p w:rsidR="00435F02" w:rsidRPr="009728AA" w:rsidRDefault="002F1F7C"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lastRenderedPageBreak/>
              <w:t xml:space="preserve">En términos de la ley de </w:t>
            </w:r>
            <w:r w:rsidR="00655DDA">
              <w:rPr>
                <w:rFonts w:ascii="Trebuchet MS" w:hAnsi="Trebuchet MS" w:cs="Verdana"/>
                <w:bCs/>
                <w:color w:val="000000"/>
                <w:sz w:val="20"/>
                <w:szCs w:val="20"/>
              </w:rPr>
              <w:t>p</w:t>
            </w:r>
            <w:r w:rsidRPr="009728AA">
              <w:rPr>
                <w:rFonts w:ascii="Trebuchet MS" w:hAnsi="Trebuchet MS" w:cs="Verdana"/>
                <w:bCs/>
                <w:color w:val="000000"/>
                <w:sz w:val="20"/>
                <w:szCs w:val="20"/>
              </w:rPr>
              <w:t xml:space="preserve">articipación </w:t>
            </w:r>
            <w:r w:rsidR="00655DDA">
              <w:rPr>
                <w:rFonts w:ascii="Trebuchet MS" w:hAnsi="Trebuchet MS" w:cs="Verdana"/>
                <w:bCs/>
                <w:color w:val="000000"/>
                <w:sz w:val="20"/>
                <w:szCs w:val="20"/>
              </w:rPr>
              <w:t>c</w:t>
            </w:r>
            <w:r w:rsidRPr="009728AA">
              <w:rPr>
                <w:rFonts w:ascii="Trebuchet MS" w:hAnsi="Trebuchet MS" w:cs="Verdana"/>
                <w:bCs/>
                <w:color w:val="000000"/>
                <w:sz w:val="20"/>
                <w:szCs w:val="20"/>
              </w:rPr>
              <w:t>iudadana, todavía se tiene que hacer una etapa siguiente que es aprobar la procedencia en definitiva</w:t>
            </w:r>
            <w:r w:rsidR="00435F02" w:rsidRPr="009728AA">
              <w:rPr>
                <w:rFonts w:ascii="Trebuchet MS" w:hAnsi="Trebuchet MS" w:cs="Verdana"/>
                <w:bCs/>
                <w:color w:val="000000"/>
                <w:sz w:val="20"/>
                <w:szCs w:val="20"/>
              </w:rPr>
              <w:t>, esto todavía no ha sucedido en virtud de que</w:t>
            </w:r>
            <w:r w:rsidR="00655DDA">
              <w:rPr>
                <w:rFonts w:ascii="Trebuchet MS" w:hAnsi="Trebuchet MS" w:cs="Verdana"/>
                <w:bCs/>
                <w:color w:val="000000"/>
                <w:sz w:val="20"/>
                <w:szCs w:val="20"/>
              </w:rPr>
              <w:t xml:space="preserve"> todavía hace falta el estudio de viabilidad </w:t>
            </w:r>
            <w:r w:rsidR="00435F02" w:rsidRPr="009728AA">
              <w:rPr>
                <w:rFonts w:ascii="Trebuchet MS" w:hAnsi="Trebuchet MS" w:cs="Verdana"/>
                <w:bCs/>
                <w:color w:val="000000"/>
                <w:sz w:val="20"/>
                <w:szCs w:val="20"/>
              </w:rPr>
              <w:t xml:space="preserve">de consulta,  que </w:t>
            </w:r>
            <w:r w:rsidR="00655DDA">
              <w:rPr>
                <w:rFonts w:ascii="Trebuchet MS" w:hAnsi="Trebuchet MS" w:cs="Verdana"/>
                <w:bCs/>
                <w:color w:val="000000"/>
                <w:sz w:val="20"/>
                <w:szCs w:val="20"/>
              </w:rPr>
              <w:t xml:space="preserve">es el que </w:t>
            </w:r>
            <w:r w:rsidR="00435F02" w:rsidRPr="009728AA">
              <w:rPr>
                <w:rFonts w:ascii="Trebuchet MS" w:hAnsi="Trebuchet MS" w:cs="Verdana"/>
                <w:bCs/>
                <w:color w:val="000000"/>
                <w:sz w:val="20"/>
                <w:szCs w:val="20"/>
              </w:rPr>
              <w:t>ahora se somete a consideración y el presupuesto</w:t>
            </w:r>
            <w:r w:rsidR="00C478D8" w:rsidRPr="009728AA">
              <w:rPr>
                <w:rFonts w:ascii="Trebuchet MS" w:hAnsi="Trebuchet MS" w:cs="Verdana"/>
                <w:bCs/>
                <w:color w:val="000000"/>
                <w:sz w:val="20"/>
                <w:szCs w:val="20"/>
              </w:rPr>
              <w:t xml:space="preserve"> </w:t>
            </w:r>
            <w:r w:rsidR="00435F02" w:rsidRPr="009728AA">
              <w:rPr>
                <w:rFonts w:ascii="Trebuchet MS" w:hAnsi="Trebuchet MS" w:cs="Verdana"/>
                <w:bCs/>
                <w:color w:val="000000"/>
                <w:sz w:val="20"/>
                <w:szCs w:val="20"/>
              </w:rPr>
              <w:t>que también ahora se somete a consideración.</w:t>
            </w:r>
          </w:p>
          <w:p w:rsidR="00435F02" w:rsidRPr="009728AA" w:rsidRDefault="00435F02" w:rsidP="009728AA">
            <w:pPr>
              <w:pStyle w:val="Sinespaciado"/>
              <w:spacing w:line="276" w:lineRule="auto"/>
              <w:jc w:val="both"/>
              <w:rPr>
                <w:rFonts w:ascii="Trebuchet MS" w:hAnsi="Trebuchet MS" w:cs="Verdana"/>
                <w:bCs/>
                <w:color w:val="000000"/>
                <w:sz w:val="20"/>
                <w:szCs w:val="20"/>
              </w:rPr>
            </w:pPr>
          </w:p>
          <w:p w:rsidR="009553E2" w:rsidRPr="009728AA" w:rsidRDefault="009553E2"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Insisto, no pasa </w:t>
            </w:r>
            <w:proofErr w:type="gramStart"/>
            <w:r w:rsidRPr="009728AA">
              <w:rPr>
                <w:rFonts w:ascii="Trebuchet MS" w:hAnsi="Trebuchet MS" w:cs="Verdana"/>
                <w:bCs/>
                <w:color w:val="000000"/>
                <w:sz w:val="20"/>
                <w:szCs w:val="20"/>
              </w:rPr>
              <w:t>desapercibido</w:t>
            </w:r>
            <w:proofErr w:type="gramEnd"/>
            <w:r w:rsidRPr="009728AA">
              <w:rPr>
                <w:rFonts w:ascii="Trebuchet MS" w:hAnsi="Trebuchet MS" w:cs="Verdana"/>
                <w:bCs/>
                <w:color w:val="000000"/>
                <w:sz w:val="20"/>
                <w:szCs w:val="20"/>
              </w:rPr>
              <w:t xml:space="preserve"> que se ha mencionado en algunos medios de comunicación que podría cambiar las fechas, pero como ya bien lo dijo la </w:t>
            </w:r>
            <w:r w:rsidR="00422126" w:rsidRPr="009728AA">
              <w:rPr>
                <w:rFonts w:ascii="Trebuchet MS" w:hAnsi="Trebuchet MS" w:cs="Verdana"/>
                <w:bCs/>
                <w:color w:val="000000"/>
                <w:sz w:val="20"/>
                <w:szCs w:val="20"/>
              </w:rPr>
              <w:t>c</w:t>
            </w:r>
            <w:r w:rsidRPr="009728AA">
              <w:rPr>
                <w:rFonts w:ascii="Trebuchet MS" w:hAnsi="Trebuchet MS" w:cs="Verdana"/>
                <w:bCs/>
                <w:color w:val="000000"/>
                <w:sz w:val="20"/>
                <w:szCs w:val="20"/>
              </w:rPr>
              <w:t>onsejera Brenda, efectivamente no hemos recibido una comunicación oficial, respecto de eso que en medios ya se está señalando.</w:t>
            </w:r>
          </w:p>
          <w:p w:rsidR="009553E2" w:rsidRPr="009728AA" w:rsidRDefault="009553E2" w:rsidP="009728AA">
            <w:pPr>
              <w:pStyle w:val="Sinespaciado"/>
              <w:spacing w:line="276" w:lineRule="auto"/>
              <w:jc w:val="both"/>
              <w:rPr>
                <w:rFonts w:ascii="Trebuchet MS" w:hAnsi="Trebuchet MS" w:cs="Verdana"/>
                <w:bCs/>
                <w:color w:val="000000"/>
                <w:sz w:val="20"/>
                <w:szCs w:val="20"/>
              </w:rPr>
            </w:pPr>
          </w:p>
          <w:p w:rsidR="009553E2" w:rsidRPr="009728AA" w:rsidRDefault="009553E2"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Para que nos explique un poco respecto a las estrategias, bueno, </w:t>
            </w:r>
            <w:r w:rsidR="00650BC8" w:rsidRPr="009728AA">
              <w:rPr>
                <w:rFonts w:ascii="Trebuchet MS" w:hAnsi="Trebuchet MS" w:cs="Verdana"/>
                <w:bCs/>
                <w:color w:val="000000"/>
                <w:sz w:val="20"/>
                <w:szCs w:val="20"/>
              </w:rPr>
              <w:t xml:space="preserve">respecto del estudio de </w:t>
            </w:r>
            <w:r w:rsidR="00422126" w:rsidRPr="009728AA">
              <w:rPr>
                <w:rFonts w:ascii="Trebuchet MS" w:hAnsi="Trebuchet MS" w:cs="Verdana"/>
                <w:bCs/>
                <w:color w:val="000000"/>
                <w:sz w:val="20"/>
                <w:szCs w:val="20"/>
              </w:rPr>
              <w:t>viabilidad, me gustaría que el director de participación c</w:t>
            </w:r>
            <w:r w:rsidR="00650BC8" w:rsidRPr="009728AA">
              <w:rPr>
                <w:rFonts w:ascii="Trebuchet MS" w:hAnsi="Trebuchet MS" w:cs="Verdana"/>
                <w:bCs/>
                <w:color w:val="000000"/>
                <w:sz w:val="20"/>
                <w:szCs w:val="20"/>
              </w:rPr>
              <w:t xml:space="preserve">iudadana, nos abunde más al respecto, y en ese sentido </w:t>
            </w:r>
            <w:r w:rsidR="00655DDA">
              <w:rPr>
                <w:rFonts w:ascii="Trebuchet MS" w:hAnsi="Trebuchet MS" w:cs="Verdana"/>
                <w:bCs/>
                <w:color w:val="000000"/>
                <w:sz w:val="20"/>
                <w:szCs w:val="20"/>
              </w:rPr>
              <w:t>le c</w:t>
            </w:r>
            <w:r w:rsidR="00422126" w:rsidRPr="009728AA">
              <w:rPr>
                <w:rFonts w:ascii="Trebuchet MS" w:hAnsi="Trebuchet MS" w:cs="Verdana"/>
                <w:bCs/>
                <w:color w:val="000000"/>
                <w:sz w:val="20"/>
                <w:szCs w:val="20"/>
              </w:rPr>
              <w:t>edería el uso de la voz al d</w:t>
            </w:r>
            <w:r w:rsidR="00655DDA">
              <w:rPr>
                <w:rFonts w:ascii="Trebuchet MS" w:hAnsi="Trebuchet MS" w:cs="Verdana"/>
                <w:bCs/>
                <w:color w:val="000000"/>
                <w:sz w:val="20"/>
                <w:szCs w:val="20"/>
              </w:rPr>
              <w:t>irector.</w:t>
            </w:r>
            <w:r w:rsidR="00650BC8" w:rsidRPr="009728AA">
              <w:rPr>
                <w:rFonts w:ascii="Trebuchet MS" w:hAnsi="Trebuchet MS" w:cs="Verdana"/>
                <w:bCs/>
                <w:color w:val="000000"/>
                <w:sz w:val="20"/>
                <w:szCs w:val="20"/>
              </w:rPr>
              <w:t xml:space="preserve"> </w:t>
            </w:r>
            <w:r w:rsidR="00655DDA">
              <w:rPr>
                <w:rFonts w:ascii="Trebuchet MS" w:hAnsi="Trebuchet MS" w:cs="Verdana"/>
                <w:bCs/>
                <w:color w:val="000000"/>
                <w:sz w:val="20"/>
                <w:szCs w:val="20"/>
              </w:rPr>
              <w:t>A</w:t>
            </w:r>
            <w:r w:rsidR="00650BC8" w:rsidRPr="009728AA">
              <w:rPr>
                <w:rFonts w:ascii="Trebuchet MS" w:hAnsi="Trebuchet MS" w:cs="Verdana"/>
                <w:bCs/>
                <w:color w:val="000000"/>
                <w:sz w:val="20"/>
                <w:szCs w:val="20"/>
              </w:rPr>
              <w:t xml:space="preserve">delante por favor Director. </w:t>
            </w:r>
          </w:p>
          <w:p w:rsidR="001874E9" w:rsidRPr="009728AA" w:rsidRDefault="001874E9" w:rsidP="009728AA">
            <w:pPr>
              <w:pStyle w:val="Sinespaciado"/>
              <w:spacing w:line="276" w:lineRule="auto"/>
              <w:jc w:val="both"/>
              <w:rPr>
                <w:rFonts w:ascii="Trebuchet MS" w:hAnsi="Trebuchet MS" w:cs="Verdana"/>
                <w:bCs/>
                <w:color w:val="000000"/>
                <w:sz w:val="20"/>
                <w:szCs w:val="20"/>
              </w:rPr>
            </w:pPr>
          </w:p>
        </w:tc>
      </w:tr>
      <w:tr w:rsidR="00321A05" w:rsidRPr="009728AA" w:rsidTr="00D9175E">
        <w:trPr>
          <w:jc w:val="center"/>
        </w:trPr>
        <w:tc>
          <w:tcPr>
            <w:tcW w:w="776" w:type="pct"/>
            <w:vAlign w:val="center"/>
          </w:tcPr>
          <w:p w:rsidR="00321A05" w:rsidRPr="009728AA" w:rsidRDefault="00321A05" w:rsidP="007E09B6">
            <w:pPr>
              <w:pStyle w:val="Sinespaciado"/>
              <w:spacing w:line="276" w:lineRule="auto"/>
              <w:jc w:val="center"/>
              <w:rPr>
                <w:rFonts w:ascii="Trebuchet MS" w:hAnsi="Trebuchet MS" w:cs="Arial"/>
                <w:b/>
                <w:sz w:val="20"/>
                <w:szCs w:val="20"/>
              </w:rPr>
            </w:pPr>
            <w:r w:rsidRPr="009728AA">
              <w:rPr>
                <w:rFonts w:ascii="Trebuchet MS" w:hAnsi="Trebuchet MS" w:cs="Arial"/>
                <w:b/>
                <w:sz w:val="20"/>
                <w:szCs w:val="20"/>
              </w:rPr>
              <w:lastRenderedPageBreak/>
              <w:t>Carlos Javier Aguirre Arias</w:t>
            </w:r>
          </w:p>
        </w:tc>
        <w:tc>
          <w:tcPr>
            <w:tcW w:w="4224" w:type="pct"/>
            <w:gridSpan w:val="2"/>
            <w:tcBorders>
              <w:top w:val="single" w:sz="4" w:space="0" w:color="auto"/>
            </w:tcBorders>
            <w:vAlign w:val="center"/>
          </w:tcPr>
          <w:p w:rsidR="00321A05" w:rsidRPr="009728AA" w:rsidRDefault="00321A05"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4E7CEE" w:rsidRPr="009728AA">
              <w:rPr>
                <w:rFonts w:ascii="Trebuchet MS" w:hAnsi="Trebuchet MS" w:cs="Verdana"/>
                <w:bCs/>
                <w:color w:val="000000"/>
                <w:sz w:val="20"/>
                <w:szCs w:val="20"/>
              </w:rPr>
              <w:t>Graci</w:t>
            </w:r>
            <w:r w:rsidR="00422126" w:rsidRPr="009728AA">
              <w:rPr>
                <w:rFonts w:ascii="Trebuchet MS" w:hAnsi="Trebuchet MS" w:cs="Verdana"/>
                <w:bCs/>
                <w:color w:val="000000"/>
                <w:sz w:val="20"/>
                <w:szCs w:val="20"/>
              </w:rPr>
              <w:t>as c</w:t>
            </w:r>
            <w:r w:rsidR="004E7CEE" w:rsidRPr="009728AA">
              <w:rPr>
                <w:rFonts w:ascii="Trebuchet MS" w:hAnsi="Trebuchet MS" w:cs="Verdana"/>
                <w:bCs/>
                <w:color w:val="000000"/>
                <w:sz w:val="20"/>
                <w:szCs w:val="20"/>
              </w:rPr>
              <w:t xml:space="preserve">onsejero, </w:t>
            </w:r>
            <w:r w:rsidR="00422126" w:rsidRPr="009728AA">
              <w:rPr>
                <w:rFonts w:ascii="Trebuchet MS" w:hAnsi="Trebuchet MS" w:cs="Verdana"/>
                <w:bCs/>
                <w:color w:val="000000"/>
                <w:sz w:val="20"/>
                <w:szCs w:val="20"/>
              </w:rPr>
              <w:t xml:space="preserve">sí, </w:t>
            </w:r>
            <w:r w:rsidR="004E7CEE" w:rsidRPr="009728AA">
              <w:rPr>
                <w:rFonts w:ascii="Trebuchet MS" w:hAnsi="Trebuchet MS" w:cs="Verdana"/>
                <w:bCs/>
                <w:color w:val="000000"/>
                <w:sz w:val="20"/>
                <w:szCs w:val="20"/>
              </w:rPr>
              <w:t xml:space="preserve">respecto al análisis de viabilidad </w:t>
            </w:r>
            <w:r w:rsidR="00655DDA">
              <w:rPr>
                <w:rFonts w:ascii="Trebuchet MS" w:hAnsi="Trebuchet MS" w:cs="Verdana"/>
                <w:bCs/>
                <w:color w:val="000000"/>
                <w:sz w:val="20"/>
                <w:szCs w:val="20"/>
              </w:rPr>
              <w:t>del acuerdo que nos remitió el c</w:t>
            </w:r>
            <w:r w:rsidR="004E7CEE" w:rsidRPr="009728AA">
              <w:rPr>
                <w:rFonts w:ascii="Trebuchet MS" w:hAnsi="Trebuchet MS" w:cs="Verdana"/>
                <w:bCs/>
                <w:color w:val="000000"/>
                <w:sz w:val="20"/>
                <w:szCs w:val="20"/>
              </w:rPr>
              <w:t xml:space="preserve">onsejo de </w:t>
            </w:r>
            <w:r w:rsidR="00655DDA">
              <w:rPr>
                <w:rFonts w:ascii="Trebuchet MS" w:hAnsi="Trebuchet MS" w:cs="Verdana"/>
                <w:bCs/>
                <w:color w:val="000000"/>
                <w:sz w:val="20"/>
                <w:szCs w:val="20"/>
              </w:rPr>
              <w:t>participación c</w:t>
            </w:r>
            <w:r w:rsidR="004E7CEE" w:rsidRPr="009728AA">
              <w:rPr>
                <w:rFonts w:ascii="Trebuchet MS" w:hAnsi="Trebuchet MS" w:cs="Verdana"/>
                <w:bCs/>
                <w:color w:val="000000"/>
                <w:sz w:val="20"/>
                <w:szCs w:val="20"/>
              </w:rPr>
              <w:t xml:space="preserve">iudadana, en una mesa </w:t>
            </w:r>
            <w:r w:rsidR="00422126" w:rsidRPr="009728AA">
              <w:rPr>
                <w:rFonts w:ascii="Trebuchet MS" w:hAnsi="Trebuchet MS" w:cs="Verdana"/>
                <w:bCs/>
                <w:color w:val="000000"/>
                <w:sz w:val="20"/>
                <w:szCs w:val="20"/>
              </w:rPr>
              <w:t>de trabajo en conjunto con los d</w:t>
            </w:r>
            <w:r w:rsidR="004E7CEE" w:rsidRPr="009728AA">
              <w:rPr>
                <w:rFonts w:ascii="Trebuchet MS" w:hAnsi="Trebuchet MS" w:cs="Verdana"/>
                <w:bCs/>
                <w:color w:val="000000"/>
                <w:sz w:val="20"/>
                <w:szCs w:val="20"/>
              </w:rPr>
              <w:t>irectores</w:t>
            </w:r>
            <w:r w:rsidR="00655DDA">
              <w:rPr>
                <w:rFonts w:ascii="Trebuchet MS" w:hAnsi="Trebuchet MS" w:cs="Verdana"/>
                <w:bCs/>
                <w:color w:val="000000"/>
                <w:sz w:val="20"/>
                <w:szCs w:val="20"/>
              </w:rPr>
              <w:t>,</w:t>
            </w:r>
            <w:r w:rsidR="004E7CEE" w:rsidRPr="009728AA">
              <w:rPr>
                <w:rFonts w:ascii="Trebuchet MS" w:hAnsi="Trebuchet MS" w:cs="Verdana"/>
                <w:bCs/>
                <w:color w:val="000000"/>
                <w:sz w:val="20"/>
                <w:szCs w:val="20"/>
              </w:rPr>
              <w:t xml:space="preserve"> se hace la propuesta de aumentar una fecha más con la finalidad de aumentar la posibilidad de la participación ciudadana y considerando también en el proyecto</w:t>
            </w:r>
            <w:r w:rsidR="00655DDA">
              <w:rPr>
                <w:rFonts w:ascii="Trebuchet MS" w:hAnsi="Trebuchet MS" w:cs="Verdana"/>
                <w:bCs/>
                <w:color w:val="000000"/>
                <w:sz w:val="20"/>
                <w:szCs w:val="20"/>
              </w:rPr>
              <w:t xml:space="preserve">, en un proyecto de </w:t>
            </w:r>
            <w:r w:rsidR="004E7CEE" w:rsidRPr="009728AA">
              <w:rPr>
                <w:rFonts w:ascii="Trebuchet MS" w:hAnsi="Trebuchet MS" w:cs="Verdana"/>
                <w:bCs/>
                <w:color w:val="000000"/>
                <w:sz w:val="20"/>
                <w:szCs w:val="20"/>
              </w:rPr>
              <w:t>acciones y operativo, pues 3</w:t>
            </w:r>
            <w:r w:rsidR="00422126" w:rsidRPr="009728AA">
              <w:rPr>
                <w:rFonts w:ascii="Trebuchet MS" w:hAnsi="Trebuchet MS" w:cs="Verdana"/>
                <w:bCs/>
                <w:color w:val="000000"/>
                <w:sz w:val="20"/>
                <w:szCs w:val="20"/>
              </w:rPr>
              <w:t xml:space="preserve"> </w:t>
            </w:r>
            <w:r w:rsidR="004E7CEE" w:rsidRPr="009728AA">
              <w:rPr>
                <w:rFonts w:ascii="Trebuchet MS" w:hAnsi="Trebuchet MS" w:cs="Verdana"/>
                <w:bCs/>
                <w:color w:val="000000"/>
                <w:sz w:val="20"/>
                <w:szCs w:val="20"/>
              </w:rPr>
              <w:t xml:space="preserve">tipos de estrategias: una, la organización general de la consulta que tiene que ver todo lo del repliegue, despliegue, la verificación de domicilios, la instalación de centros de votación, contratación de personal, etcétera y toda la renta de los vehículos para trasladar las urnas. </w:t>
            </w:r>
            <w:r w:rsidR="00655DDA">
              <w:rPr>
                <w:rFonts w:ascii="Trebuchet MS" w:hAnsi="Trebuchet MS" w:cs="Verdana"/>
                <w:bCs/>
                <w:color w:val="000000"/>
                <w:sz w:val="20"/>
                <w:szCs w:val="20"/>
              </w:rPr>
              <w:t>2</w:t>
            </w:r>
            <w:r w:rsidR="004E7CEE" w:rsidRPr="009728AA">
              <w:rPr>
                <w:rFonts w:ascii="Trebuchet MS" w:hAnsi="Trebuchet MS" w:cs="Verdana"/>
                <w:bCs/>
                <w:color w:val="000000"/>
                <w:sz w:val="20"/>
                <w:szCs w:val="20"/>
              </w:rPr>
              <w:t xml:space="preserve">, la socialización </w:t>
            </w:r>
            <w:r w:rsidR="004A74ED" w:rsidRPr="009728AA">
              <w:rPr>
                <w:rFonts w:ascii="Trebuchet MS" w:hAnsi="Trebuchet MS" w:cs="Verdana"/>
                <w:bCs/>
                <w:color w:val="000000"/>
                <w:sz w:val="20"/>
                <w:szCs w:val="20"/>
              </w:rPr>
              <w:t>y</w:t>
            </w:r>
            <w:r w:rsidR="004E7CEE" w:rsidRPr="009728AA">
              <w:rPr>
                <w:rFonts w:ascii="Trebuchet MS" w:hAnsi="Trebuchet MS" w:cs="Verdana"/>
                <w:bCs/>
                <w:color w:val="000000"/>
                <w:sz w:val="20"/>
                <w:szCs w:val="20"/>
              </w:rPr>
              <w:t xml:space="preserve"> promoción de la consulta que tiene que ver con la difusión</w:t>
            </w:r>
            <w:r w:rsidR="004A74ED" w:rsidRPr="009728AA">
              <w:rPr>
                <w:rFonts w:ascii="Trebuchet MS" w:hAnsi="Trebuchet MS" w:cs="Verdana"/>
                <w:bCs/>
                <w:color w:val="000000"/>
                <w:sz w:val="20"/>
                <w:szCs w:val="20"/>
              </w:rPr>
              <w:t xml:space="preserve"> mediante canales de comunicación, la producción de spots, generación de contenidos en redes sociales, además de inserciones en medios impresos de la convocatoria y de </w:t>
            </w:r>
            <w:r w:rsidR="00655DDA">
              <w:rPr>
                <w:rFonts w:ascii="Trebuchet MS" w:hAnsi="Trebuchet MS" w:cs="Verdana"/>
                <w:bCs/>
                <w:color w:val="000000"/>
                <w:sz w:val="20"/>
                <w:szCs w:val="20"/>
              </w:rPr>
              <w:t>las convocatorias que se emitan: y</w:t>
            </w:r>
            <w:r w:rsidR="004A74ED" w:rsidRPr="009728AA">
              <w:rPr>
                <w:rFonts w:ascii="Trebuchet MS" w:hAnsi="Trebuchet MS" w:cs="Verdana"/>
                <w:bCs/>
                <w:color w:val="000000"/>
                <w:sz w:val="20"/>
                <w:szCs w:val="20"/>
              </w:rPr>
              <w:t xml:space="preserve"> </w:t>
            </w:r>
            <w:r w:rsidR="00655DDA">
              <w:rPr>
                <w:rFonts w:ascii="Trebuchet MS" w:hAnsi="Trebuchet MS" w:cs="Verdana"/>
                <w:bCs/>
                <w:color w:val="000000"/>
                <w:sz w:val="20"/>
                <w:szCs w:val="20"/>
              </w:rPr>
              <w:t>3</w:t>
            </w:r>
            <w:r w:rsidR="004A74ED" w:rsidRPr="009728AA">
              <w:rPr>
                <w:rFonts w:ascii="Trebuchet MS" w:hAnsi="Trebuchet MS" w:cs="Verdana"/>
                <w:bCs/>
                <w:color w:val="000000"/>
                <w:sz w:val="20"/>
                <w:szCs w:val="20"/>
              </w:rPr>
              <w:t xml:space="preserve">, la capacitación a funcionarios que serían contratados, que esto no genera mayor presupuesto, y la capacitación a los posibles observadores que se inscriban en la consulta. Esos son los tres grandes proyectos; la organización, la difusión y la capacitación, en cuanto a este último no </w:t>
            </w:r>
            <w:proofErr w:type="gramStart"/>
            <w:r w:rsidR="004A74ED" w:rsidRPr="009728AA">
              <w:rPr>
                <w:rFonts w:ascii="Trebuchet MS" w:hAnsi="Trebuchet MS" w:cs="Verdana"/>
                <w:bCs/>
                <w:color w:val="000000"/>
                <w:sz w:val="20"/>
                <w:szCs w:val="20"/>
              </w:rPr>
              <w:t>genera</w:t>
            </w:r>
            <w:proofErr w:type="gramEnd"/>
            <w:r w:rsidR="004A74ED" w:rsidRPr="009728AA">
              <w:rPr>
                <w:rFonts w:ascii="Trebuchet MS" w:hAnsi="Trebuchet MS" w:cs="Verdana"/>
                <w:bCs/>
                <w:color w:val="000000"/>
                <w:sz w:val="20"/>
                <w:szCs w:val="20"/>
              </w:rPr>
              <w:t xml:space="preserve"> </w:t>
            </w:r>
            <w:r w:rsidR="00655DDA">
              <w:rPr>
                <w:rFonts w:ascii="Trebuchet MS" w:hAnsi="Trebuchet MS" w:cs="Verdana"/>
                <w:bCs/>
                <w:color w:val="000000"/>
                <w:sz w:val="20"/>
                <w:szCs w:val="20"/>
              </w:rPr>
              <w:t>grandes, no genera</w:t>
            </w:r>
            <w:r w:rsidR="00D42A53">
              <w:rPr>
                <w:rFonts w:ascii="Trebuchet MS" w:hAnsi="Trebuchet MS" w:cs="Verdana"/>
                <w:bCs/>
                <w:color w:val="000000"/>
                <w:sz w:val="20"/>
                <w:szCs w:val="20"/>
              </w:rPr>
              <w:t>,</w:t>
            </w:r>
            <w:r w:rsidR="00655DDA">
              <w:rPr>
                <w:rFonts w:ascii="Trebuchet MS" w:hAnsi="Trebuchet MS" w:cs="Verdana"/>
                <w:bCs/>
                <w:color w:val="000000"/>
                <w:sz w:val="20"/>
                <w:szCs w:val="20"/>
              </w:rPr>
              <w:t xml:space="preserve"> </w:t>
            </w:r>
            <w:r w:rsidR="004A74ED" w:rsidRPr="009728AA">
              <w:rPr>
                <w:rFonts w:ascii="Trebuchet MS" w:hAnsi="Trebuchet MS" w:cs="Verdana"/>
                <w:bCs/>
                <w:color w:val="000000"/>
                <w:sz w:val="20"/>
                <w:szCs w:val="20"/>
              </w:rPr>
              <w:t>más bien</w:t>
            </w:r>
            <w:r w:rsidR="00D42A53">
              <w:rPr>
                <w:rFonts w:ascii="Trebuchet MS" w:hAnsi="Trebuchet MS" w:cs="Verdana"/>
                <w:bCs/>
                <w:color w:val="000000"/>
                <w:sz w:val="20"/>
                <w:szCs w:val="20"/>
              </w:rPr>
              <w:t>,</w:t>
            </w:r>
            <w:r w:rsidR="004A74ED" w:rsidRPr="009728AA">
              <w:rPr>
                <w:rFonts w:ascii="Trebuchet MS" w:hAnsi="Trebuchet MS" w:cs="Verdana"/>
                <w:bCs/>
                <w:color w:val="000000"/>
                <w:sz w:val="20"/>
                <w:szCs w:val="20"/>
              </w:rPr>
              <w:t xml:space="preserve"> gastos.</w:t>
            </w:r>
            <w:r w:rsidR="004E7CEE" w:rsidRPr="009728AA">
              <w:rPr>
                <w:rFonts w:ascii="Trebuchet MS" w:hAnsi="Trebuchet MS" w:cs="Verdana"/>
                <w:bCs/>
                <w:color w:val="000000"/>
                <w:sz w:val="20"/>
                <w:szCs w:val="20"/>
              </w:rPr>
              <w:t xml:space="preserve"> </w:t>
            </w:r>
          </w:p>
          <w:p w:rsidR="004A74ED" w:rsidRPr="009728AA" w:rsidRDefault="004A74ED" w:rsidP="009728AA">
            <w:pPr>
              <w:pStyle w:val="Sinespaciado"/>
              <w:spacing w:line="276" w:lineRule="auto"/>
              <w:jc w:val="both"/>
              <w:rPr>
                <w:rFonts w:ascii="Trebuchet MS" w:hAnsi="Trebuchet MS" w:cs="Verdana"/>
                <w:bCs/>
                <w:color w:val="000000"/>
                <w:sz w:val="20"/>
                <w:szCs w:val="20"/>
              </w:rPr>
            </w:pPr>
          </w:p>
          <w:p w:rsidR="00655DDA" w:rsidRDefault="004A74ED"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Como bien se ha mencionado</w:t>
            </w:r>
            <w:r w:rsidR="00655DDA">
              <w:rPr>
                <w:rFonts w:ascii="Trebuchet MS" w:hAnsi="Trebuchet MS" w:cs="Verdana"/>
                <w:bCs/>
                <w:color w:val="000000"/>
                <w:sz w:val="20"/>
                <w:szCs w:val="20"/>
              </w:rPr>
              <w:t>, pues</w:t>
            </w:r>
            <w:r w:rsidRPr="009728AA">
              <w:rPr>
                <w:rFonts w:ascii="Trebuchet MS" w:hAnsi="Trebuchet MS" w:cs="Verdana"/>
                <w:bCs/>
                <w:color w:val="000000"/>
                <w:sz w:val="20"/>
                <w:szCs w:val="20"/>
              </w:rPr>
              <w:t xml:space="preserve"> se realizó un presupuesto con la austeridad característica de este Instituto y considerando las urnas electrónicas y considerando a la austeridad en todo momento</w:t>
            </w:r>
            <w:r w:rsidR="00B518B1" w:rsidRPr="009728AA">
              <w:rPr>
                <w:rFonts w:ascii="Trebuchet MS" w:hAnsi="Trebuchet MS" w:cs="Verdana"/>
                <w:bCs/>
                <w:color w:val="000000"/>
                <w:sz w:val="20"/>
                <w:szCs w:val="20"/>
              </w:rPr>
              <w:t xml:space="preserve">; además de esto, la mesa que </w:t>
            </w:r>
            <w:r w:rsidR="001E5921" w:rsidRPr="009728AA">
              <w:rPr>
                <w:rFonts w:ascii="Trebuchet MS" w:hAnsi="Trebuchet MS" w:cs="Verdana"/>
                <w:bCs/>
                <w:color w:val="000000"/>
                <w:sz w:val="20"/>
                <w:szCs w:val="20"/>
              </w:rPr>
              <w:t>contemplamos y llevamos a cabo los d</w:t>
            </w:r>
            <w:r w:rsidR="00B518B1" w:rsidRPr="009728AA">
              <w:rPr>
                <w:rFonts w:ascii="Trebuchet MS" w:hAnsi="Trebuchet MS" w:cs="Verdana"/>
                <w:bCs/>
                <w:color w:val="000000"/>
                <w:sz w:val="20"/>
                <w:szCs w:val="20"/>
              </w:rPr>
              <w:t>i</w:t>
            </w:r>
            <w:r w:rsidR="00655DDA">
              <w:rPr>
                <w:rFonts w:ascii="Trebuchet MS" w:hAnsi="Trebuchet MS" w:cs="Verdana"/>
                <w:bCs/>
                <w:color w:val="000000"/>
                <w:sz w:val="20"/>
                <w:szCs w:val="20"/>
              </w:rPr>
              <w:t>rectores, pues también consideró</w:t>
            </w:r>
            <w:r w:rsidR="00B518B1" w:rsidRPr="009728AA">
              <w:rPr>
                <w:rFonts w:ascii="Trebuchet MS" w:hAnsi="Trebuchet MS" w:cs="Verdana"/>
                <w:bCs/>
                <w:color w:val="000000"/>
                <w:sz w:val="20"/>
                <w:szCs w:val="20"/>
              </w:rPr>
              <w:t xml:space="preserve"> todo esto que usted menciona consejero, que a final de cuentas faltaría la p</w:t>
            </w:r>
            <w:r w:rsidR="00655DDA">
              <w:rPr>
                <w:rFonts w:ascii="Trebuchet MS" w:hAnsi="Trebuchet MS" w:cs="Verdana"/>
                <w:bCs/>
                <w:color w:val="000000"/>
                <w:sz w:val="20"/>
                <w:szCs w:val="20"/>
              </w:rPr>
              <w:t>rocedencia final por parte del c</w:t>
            </w:r>
            <w:r w:rsidR="00B518B1" w:rsidRPr="009728AA">
              <w:rPr>
                <w:rFonts w:ascii="Trebuchet MS" w:hAnsi="Trebuchet MS" w:cs="Verdana"/>
                <w:bCs/>
                <w:color w:val="000000"/>
                <w:sz w:val="20"/>
                <w:szCs w:val="20"/>
              </w:rPr>
              <w:t xml:space="preserve">onsejo de </w:t>
            </w:r>
            <w:r w:rsidR="00655DDA">
              <w:rPr>
                <w:rFonts w:ascii="Trebuchet MS" w:hAnsi="Trebuchet MS" w:cs="Verdana"/>
                <w:bCs/>
                <w:color w:val="000000"/>
                <w:sz w:val="20"/>
                <w:szCs w:val="20"/>
              </w:rPr>
              <w:t>participación c</w:t>
            </w:r>
            <w:r w:rsidR="00B518B1" w:rsidRPr="009728AA">
              <w:rPr>
                <w:rFonts w:ascii="Trebuchet MS" w:hAnsi="Trebuchet MS" w:cs="Verdana"/>
                <w:bCs/>
                <w:color w:val="000000"/>
                <w:sz w:val="20"/>
                <w:szCs w:val="20"/>
              </w:rPr>
              <w:t xml:space="preserve">iudadana, con ya la suficiencia presupuestal para después aprobar la metodología </w:t>
            </w:r>
            <w:r w:rsidR="005C667C" w:rsidRPr="009728AA">
              <w:rPr>
                <w:rFonts w:ascii="Trebuchet MS" w:hAnsi="Trebuchet MS" w:cs="Verdana"/>
                <w:bCs/>
                <w:color w:val="000000"/>
                <w:sz w:val="20"/>
                <w:szCs w:val="20"/>
              </w:rPr>
              <w:t>más</w:t>
            </w:r>
            <w:r w:rsidR="00B518B1" w:rsidRPr="009728AA">
              <w:rPr>
                <w:rFonts w:ascii="Trebuchet MS" w:hAnsi="Trebuchet MS" w:cs="Verdana"/>
                <w:bCs/>
                <w:color w:val="000000"/>
                <w:sz w:val="20"/>
                <w:szCs w:val="20"/>
              </w:rPr>
              <w:t xml:space="preserve"> clara. </w:t>
            </w:r>
          </w:p>
          <w:p w:rsidR="00655DDA" w:rsidRDefault="00655DDA" w:rsidP="009728AA">
            <w:pPr>
              <w:pStyle w:val="Sinespaciado"/>
              <w:spacing w:line="276" w:lineRule="auto"/>
              <w:jc w:val="both"/>
              <w:rPr>
                <w:rFonts w:ascii="Trebuchet MS" w:hAnsi="Trebuchet MS" w:cs="Verdana"/>
                <w:bCs/>
                <w:color w:val="000000"/>
                <w:sz w:val="20"/>
                <w:szCs w:val="20"/>
              </w:rPr>
            </w:pPr>
          </w:p>
          <w:p w:rsidR="009728AA" w:rsidRPr="009728AA" w:rsidRDefault="00B518B1" w:rsidP="00655DD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No sé si tengan alguna otra pregunta o duda</w:t>
            </w:r>
            <w:r w:rsidR="00B46418" w:rsidRPr="009728AA">
              <w:rPr>
                <w:rFonts w:ascii="Trebuchet MS" w:hAnsi="Trebuchet MS" w:cs="Verdana"/>
                <w:bCs/>
                <w:color w:val="000000"/>
                <w:sz w:val="20"/>
                <w:szCs w:val="20"/>
              </w:rPr>
              <w:t>.”</w:t>
            </w:r>
          </w:p>
        </w:tc>
      </w:tr>
      <w:tr w:rsidR="00B518B1" w:rsidRPr="009728AA" w:rsidTr="00D9175E">
        <w:trPr>
          <w:jc w:val="center"/>
        </w:trPr>
        <w:tc>
          <w:tcPr>
            <w:tcW w:w="776" w:type="pct"/>
            <w:vAlign w:val="center"/>
          </w:tcPr>
          <w:p w:rsidR="00B518B1" w:rsidRPr="009728AA" w:rsidRDefault="00B518B1"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B518B1" w:rsidRPr="009728AA" w:rsidRDefault="0076734E"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“Muchas gracias d</w:t>
            </w:r>
            <w:r w:rsidR="00B46418" w:rsidRPr="009728AA">
              <w:rPr>
                <w:rFonts w:ascii="Trebuchet MS" w:hAnsi="Trebuchet MS" w:cs="Verdana"/>
                <w:bCs/>
                <w:color w:val="000000"/>
                <w:sz w:val="20"/>
                <w:szCs w:val="20"/>
              </w:rPr>
              <w:t>ire</w:t>
            </w:r>
            <w:r w:rsidRPr="009728AA">
              <w:rPr>
                <w:rFonts w:ascii="Trebuchet MS" w:hAnsi="Trebuchet MS" w:cs="Verdana"/>
                <w:bCs/>
                <w:color w:val="000000"/>
                <w:sz w:val="20"/>
                <w:szCs w:val="20"/>
              </w:rPr>
              <w:t>ctor, adelante representante de HAGAMOS</w:t>
            </w:r>
            <w:r w:rsidR="00B46418" w:rsidRPr="009728AA">
              <w:rPr>
                <w:rFonts w:ascii="Trebuchet MS" w:hAnsi="Trebuchet MS" w:cs="Verdana"/>
                <w:bCs/>
                <w:color w:val="000000"/>
                <w:sz w:val="20"/>
                <w:szCs w:val="20"/>
              </w:rPr>
              <w:t>, adelante Diego.”</w:t>
            </w:r>
          </w:p>
          <w:p w:rsidR="0076734E" w:rsidRPr="009728AA" w:rsidRDefault="0076734E" w:rsidP="009728AA">
            <w:pPr>
              <w:pStyle w:val="Sinespaciado"/>
              <w:spacing w:line="276" w:lineRule="auto"/>
              <w:jc w:val="both"/>
              <w:rPr>
                <w:rFonts w:ascii="Trebuchet MS" w:hAnsi="Trebuchet MS" w:cs="Verdana"/>
                <w:bCs/>
                <w:color w:val="000000"/>
                <w:sz w:val="20"/>
                <w:szCs w:val="20"/>
              </w:rPr>
            </w:pPr>
          </w:p>
        </w:tc>
      </w:tr>
      <w:tr w:rsidR="00B46418" w:rsidRPr="009728AA" w:rsidTr="00D9175E">
        <w:trPr>
          <w:jc w:val="center"/>
        </w:trPr>
        <w:tc>
          <w:tcPr>
            <w:tcW w:w="776" w:type="pct"/>
            <w:vAlign w:val="center"/>
          </w:tcPr>
          <w:p w:rsidR="00B46418" w:rsidRPr="009728AA" w:rsidRDefault="00B46418" w:rsidP="007E09B6">
            <w:pPr>
              <w:pStyle w:val="Sinespaciado"/>
              <w:spacing w:line="276" w:lineRule="auto"/>
              <w:jc w:val="center"/>
              <w:rPr>
                <w:rFonts w:ascii="Trebuchet MS" w:hAnsi="Trebuchet MS" w:cs="Arial"/>
                <w:b/>
                <w:sz w:val="20"/>
                <w:szCs w:val="20"/>
              </w:rPr>
            </w:pPr>
            <w:r w:rsidRPr="009728AA">
              <w:rPr>
                <w:rFonts w:ascii="Trebuchet MS" w:eastAsiaTheme="minorEastAsia" w:hAnsi="Trebuchet MS"/>
                <w:b/>
                <w:sz w:val="20"/>
                <w:szCs w:val="20"/>
                <w:lang w:eastAsia="es-MX"/>
              </w:rPr>
              <w:t>Diego Alberto Hernández</w:t>
            </w:r>
            <w:r w:rsidR="00E17DD6">
              <w:rPr>
                <w:rFonts w:ascii="Trebuchet MS" w:eastAsiaTheme="minorEastAsia" w:hAnsi="Trebuchet MS"/>
                <w:b/>
                <w:sz w:val="20"/>
                <w:szCs w:val="20"/>
                <w:lang w:eastAsia="es-MX"/>
              </w:rPr>
              <w:t xml:space="preserve"> Vázquez</w:t>
            </w:r>
          </w:p>
        </w:tc>
        <w:tc>
          <w:tcPr>
            <w:tcW w:w="4224" w:type="pct"/>
            <w:gridSpan w:val="2"/>
            <w:tcBorders>
              <w:top w:val="single" w:sz="4" w:space="0" w:color="auto"/>
            </w:tcBorders>
            <w:vAlign w:val="center"/>
          </w:tcPr>
          <w:p w:rsidR="00B46418" w:rsidRPr="009728AA" w:rsidRDefault="00655DDA"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“Creo que está</w:t>
            </w:r>
            <w:r w:rsidR="00B46418" w:rsidRPr="009728AA">
              <w:rPr>
                <w:rFonts w:ascii="Trebuchet MS" w:hAnsi="Trebuchet MS" w:cs="Verdana"/>
                <w:bCs/>
                <w:color w:val="000000"/>
                <w:sz w:val="20"/>
                <w:szCs w:val="20"/>
              </w:rPr>
              <w:t xml:space="preserve"> primero</w:t>
            </w:r>
            <w:r w:rsidR="0076734E" w:rsidRPr="009728AA">
              <w:rPr>
                <w:rFonts w:ascii="Trebuchet MS" w:hAnsi="Trebuchet MS" w:cs="Verdana"/>
                <w:bCs/>
                <w:color w:val="000000"/>
                <w:sz w:val="20"/>
                <w:szCs w:val="20"/>
              </w:rPr>
              <w:t xml:space="preserve"> el c</w:t>
            </w:r>
            <w:r w:rsidR="00B46418" w:rsidRPr="009728AA">
              <w:rPr>
                <w:rFonts w:ascii="Trebuchet MS" w:hAnsi="Trebuchet MS" w:cs="Verdana"/>
                <w:bCs/>
                <w:color w:val="000000"/>
                <w:sz w:val="20"/>
                <w:szCs w:val="20"/>
              </w:rPr>
              <w:t>onsejero Moisés.”</w:t>
            </w:r>
          </w:p>
        </w:tc>
      </w:tr>
      <w:tr w:rsidR="00B46418" w:rsidRPr="009728AA" w:rsidTr="00D9175E">
        <w:trPr>
          <w:jc w:val="center"/>
        </w:trPr>
        <w:tc>
          <w:tcPr>
            <w:tcW w:w="776" w:type="pct"/>
            <w:vAlign w:val="center"/>
          </w:tcPr>
          <w:p w:rsidR="00B46418" w:rsidRPr="009728AA" w:rsidRDefault="00B46418"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B46418" w:rsidRPr="009728AA" w:rsidRDefault="00B46418"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“Una discu</w:t>
            </w:r>
            <w:r w:rsidR="0076734E" w:rsidRPr="009728AA">
              <w:rPr>
                <w:rFonts w:ascii="Trebuchet MS" w:hAnsi="Trebuchet MS" w:cs="Verdana"/>
                <w:bCs/>
                <w:color w:val="000000"/>
                <w:sz w:val="20"/>
                <w:szCs w:val="20"/>
              </w:rPr>
              <w:t>lpa, no alcance a visualizarlo c</w:t>
            </w:r>
            <w:r w:rsidRPr="009728AA">
              <w:rPr>
                <w:rFonts w:ascii="Trebuchet MS" w:hAnsi="Trebuchet MS" w:cs="Verdana"/>
                <w:bCs/>
                <w:color w:val="000000"/>
                <w:sz w:val="20"/>
                <w:szCs w:val="20"/>
              </w:rPr>
              <w:t>onsejero, adelante por favor</w:t>
            </w:r>
            <w:r w:rsidR="0076734E" w:rsidRPr="009728AA">
              <w:rPr>
                <w:rFonts w:ascii="Trebuchet MS" w:hAnsi="Trebuchet MS" w:cs="Verdana"/>
                <w:bCs/>
                <w:color w:val="000000"/>
                <w:sz w:val="20"/>
                <w:szCs w:val="20"/>
              </w:rPr>
              <w:t>.</w:t>
            </w:r>
            <w:r w:rsidRPr="009728AA">
              <w:rPr>
                <w:rFonts w:ascii="Trebuchet MS" w:hAnsi="Trebuchet MS" w:cs="Verdana"/>
                <w:bCs/>
                <w:color w:val="000000"/>
                <w:sz w:val="20"/>
                <w:szCs w:val="20"/>
              </w:rPr>
              <w:t>”</w:t>
            </w:r>
          </w:p>
          <w:p w:rsidR="0076734E" w:rsidRPr="009728AA" w:rsidRDefault="0076734E" w:rsidP="009728AA">
            <w:pPr>
              <w:pStyle w:val="Sinespaciado"/>
              <w:spacing w:line="276" w:lineRule="auto"/>
              <w:jc w:val="both"/>
              <w:rPr>
                <w:rFonts w:ascii="Trebuchet MS" w:hAnsi="Trebuchet MS" w:cs="Verdana"/>
                <w:bCs/>
                <w:color w:val="000000"/>
                <w:sz w:val="20"/>
                <w:szCs w:val="20"/>
              </w:rPr>
            </w:pPr>
          </w:p>
        </w:tc>
      </w:tr>
      <w:tr w:rsidR="00264DC0" w:rsidRPr="009728AA" w:rsidTr="00D9175E">
        <w:trPr>
          <w:jc w:val="center"/>
        </w:trPr>
        <w:tc>
          <w:tcPr>
            <w:tcW w:w="776" w:type="pct"/>
            <w:vAlign w:val="center"/>
          </w:tcPr>
          <w:p w:rsidR="00264DC0" w:rsidRPr="009728AA" w:rsidRDefault="00B46418" w:rsidP="007E09B6">
            <w:pPr>
              <w:pStyle w:val="Sinespaciado"/>
              <w:spacing w:line="276" w:lineRule="auto"/>
              <w:jc w:val="center"/>
              <w:rPr>
                <w:rFonts w:ascii="Trebuchet MS" w:hAnsi="Trebuchet MS" w:cs="Arial"/>
                <w:b/>
                <w:sz w:val="20"/>
                <w:szCs w:val="20"/>
              </w:rPr>
            </w:pPr>
            <w:r w:rsidRPr="009728AA">
              <w:rPr>
                <w:rFonts w:ascii="Trebuchet MS" w:hAnsi="Trebuchet MS" w:cs="Arial"/>
                <w:b/>
                <w:sz w:val="20"/>
                <w:szCs w:val="20"/>
              </w:rPr>
              <w:t>Moisés Pérez Vega</w:t>
            </w:r>
          </w:p>
        </w:tc>
        <w:tc>
          <w:tcPr>
            <w:tcW w:w="4224" w:type="pct"/>
            <w:gridSpan w:val="2"/>
            <w:tcBorders>
              <w:top w:val="single" w:sz="4" w:space="0" w:color="auto"/>
            </w:tcBorders>
            <w:vAlign w:val="center"/>
          </w:tcPr>
          <w:p w:rsidR="009A6334" w:rsidRDefault="00B46418"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76734E" w:rsidRPr="009728AA">
              <w:rPr>
                <w:rFonts w:ascii="Trebuchet MS" w:hAnsi="Trebuchet MS" w:cs="Verdana"/>
                <w:bCs/>
                <w:color w:val="000000"/>
                <w:sz w:val="20"/>
                <w:szCs w:val="20"/>
              </w:rPr>
              <w:t>Muchas gracias, consejero presidente, c</w:t>
            </w:r>
            <w:r w:rsidR="00851D26" w:rsidRPr="009728AA">
              <w:rPr>
                <w:rFonts w:ascii="Trebuchet MS" w:hAnsi="Trebuchet MS" w:cs="Verdana"/>
                <w:bCs/>
                <w:color w:val="000000"/>
                <w:sz w:val="20"/>
                <w:szCs w:val="20"/>
              </w:rPr>
              <w:t>onsejera Brenda, integrantes de esta comisión, compañeros de los partidos políticos, pues solamente expresar que me parece que la propuesta se hace con fundamentación, con un análisis logístico, técnico, de la experiencia que tiene este organismo electoral en la organización de procesos electorales y también en experiencias previas de este tipo de mecanismos de par</w:t>
            </w:r>
            <w:r w:rsidR="009A6334">
              <w:rPr>
                <w:rFonts w:ascii="Trebuchet MS" w:hAnsi="Trebuchet MS" w:cs="Verdana"/>
                <w:bCs/>
                <w:color w:val="000000"/>
                <w:sz w:val="20"/>
                <w:szCs w:val="20"/>
              </w:rPr>
              <w:t>ticipación como es la consulta.</w:t>
            </w:r>
          </w:p>
          <w:p w:rsidR="009A6334" w:rsidRDefault="009A6334" w:rsidP="009728AA">
            <w:pPr>
              <w:pStyle w:val="Sinespaciado"/>
              <w:spacing w:line="276" w:lineRule="auto"/>
              <w:jc w:val="both"/>
              <w:rPr>
                <w:rFonts w:ascii="Trebuchet MS" w:hAnsi="Trebuchet MS" w:cs="Verdana"/>
                <w:bCs/>
                <w:color w:val="000000"/>
                <w:sz w:val="20"/>
                <w:szCs w:val="20"/>
              </w:rPr>
            </w:pPr>
          </w:p>
          <w:p w:rsidR="00B45D73" w:rsidRPr="009728AA" w:rsidRDefault="009A6334"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Me</w:t>
            </w:r>
            <w:r w:rsidR="00851D26" w:rsidRPr="009728AA">
              <w:rPr>
                <w:rFonts w:ascii="Trebuchet MS" w:hAnsi="Trebuchet MS" w:cs="Verdana"/>
                <w:bCs/>
                <w:color w:val="000000"/>
                <w:sz w:val="20"/>
                <w:szCs w:val="20"/>
              </w:rPr>
              <w:t xml:space="preserve"> parece que es una propuesta que tiene varias virtudes, la primera ya la han mencionado, pero la quiero </w:t>
            </w:r>
            <w:r w:rsidR="00B45D73" w:rsidRPr="009728AA">
              <w:rPr>
                <w:rFonts w:ascii="Trebuchet MS" w:hAnsi="Trebuchet MS" w:cs="Verdana"/>
                <w:bCs/>
                <w:color w:val="000000"/>
                <w:sz w:val="20"/>
                <w:szCs w:val="20"/>
              </w:rPr>
              <w:t>también</w:t>
            </w:r>
            <w:r w:rsidR="00851D26" w:rsidRPr="009728AA">
              <w:rPr>
                <w:rFonts w:ascii="Trebuchet MS" w:hAnsi="Trebuchet MS" w:cs="Verdana"/>
                <w:bCs/>
                <w:color w:val="000000"/>
                <w:sz w:val="20"/>
                <w:szCs w:val="20"/>
              </w:rPr>
              <w:t xml:space="preserve"> reafirmar</w:t>
            </w:r>
            <w:r w:rsidR="00B45D73" w:rsidRPr="009728AA">
              <w:rPr>
                <w:rFonts w:ascii="Trebuchet MS" w:hAnsi="Trebuchet MS" w:cs="Verdana"/>
                <w:bCs/>
                <w:color w:val="000000"/>
                <w:sz w:val="20"/>
                <w:szCs w:val="20"/>
              </w:rPr>
              <w:t>,</w:t>
            </w:r>
            <w:r w:rsidR="00851D26" w:rsidRPr="009728AA">
              <w:rPr>
                <w:rFonts w:ascii="Trebuchet MS" w:hAnsi="Trebuchet MS" w:cs="Verdana"/>
                <w:bCs/>
                <w:color w:val="000000"/>
                <w:sz w:val="20"/>
                <w:szCs w:val="20"/>
              </w:rPr>
              <w:t xml:space="preserve"> que es el tema de la </w:t>
            </w:r>
            <w:r w:rsidR="00B45D73" w:rsidRPr="009728AA">
              <w:rPr>
                <w:rFonts w:ascii="Trebuchet MS" w:hAnsi="Trebuchet MS" w:cs="Verdana"/>
                <w:bCs/>
                <w:color w:val="000000"/>
                <w:sz w:val="20"/>
                <w:szCs w:val="20"/>
              </w:rPr>
              <w:t>tecnología,</w:t>
            </w:r>
            <w:r w:rsidR="00851D26" w:rsidRPr="009728AA">
              <w:rPr>
                <w:rFonts w:ascii="Trebuchet MS" w:hAnsi="Trebuchet MS" w:cs="Verdana"/>
                <w:bCs/>
                <w:color w:val="000000"/>
                <w:sz w:val="20"/>
                <w:szCs w:val="20"/>
              </w:rPr>
              <w:t xml:space="preserve"> de la urna electrónica que nos permite ahorrar un buen de recursos en términos de papel, de materiales e incluso</w:t>
            </w:r>
            <w:r w:rsidR="00B45D73" w:rsidRPr="009728AA">
              <w:rPr>
                <w:rFonts w:ascii="Trebuchet MS" w:hAnsi="Trebuchet MS" w:cs="Verdana"/>
                <w:bCs/>
                <w:color w:val="000000"/>
                <w:sz w:val="20"/>
                <w:szCs w:val="20"/>
              </w:rPr>
              <w:t xml:space="preserve"> pues, todas las virtudes que tiene la urna para generar resultados rápidos, también implica un ahorro en la cantidad de funcionarios que están a cargo de la </w:t>
            </w:r>
            <w:r>
              <w:rPr>
                <w:rFonts w:ascii="Trebuchet MS" w:hAnsi="Trebuchet MS" w:cs="Verdana"/>
                <w:bCs/>
                <w:color w:val="000000"/>
                <w:sz w:val="20"/>
                <w:szCs w:val="20"/>
              </w:rPr>
              <w:t>recepción y el có</w:t>
            </w:r>
            <w:r w:rsidR="00B45D73" w:rsidRPr="009728AA">
              <w:rPr>
                <w:rFonts w:ascii="Trebuchet MS" w:hAnsi="Trebuchet MS" w:cs="Verdana"/>
                <w:bCs/>
                <w:color w:val="000000"/>
                <w:sz w:val="20"/>
                <w:szCs w:val="20"/>
              </w:rPr>
              <w:t>mputo de los votos con esta herramienta tecnológica, y pues todo lo que tiene que ver con</w:t>
            </w:r>
            <w:r>
              <w:rPr>
                <w:rFonts w:ascii="Trebuchet MS" w:hAnsi="Trebuchet MS" w:cs="Verdana"/>
                <w:bCs/>
                <w:color w:val="000000"/>
                <w:sz w:val="20"/>
                <w:szCs w:val="20"/>
              </w:rPr>
              <w:t>,</w:t>
            </w:r>
            <w:r w:rsidR="00B45D73" w:rsidRPr="009728AA">
              <w:rPr>
                <w:rFonts w:ascii="Trebuchet MS" w:hAnsi="Trebuchet MS" w:cs="Verdana"/>
                <w:bCs/>
                <w:color w:val="000000"/>
                <w:sz w:val="20"/>
                <w:szCs w:val="20"/>
              </w:rPr>
              <w:t xml:space="preserve"> digamos</w:t>
            </w:r>
            <w:r>
              <w:rPr>
                <w:rFonts w:ascii="Trebuchet MS" w:hAnsi="Trebuchet MS" w:cs="Verdana"/>
                <w:bCs/>
                <w:color w:val="000000"/>
                <w:sz w:val="20"/>
                <w:szCs w:val="20"/>
              </w:rPr>
              <w:t>,</w:t>
            </w:r>
            <w:r w:rsidR="00B45D73" w:rsidRPr="009728AA">
              <w:rPr>
                <w:rFonts w:ascii="Trebuchet MS" w:hAnsi="Trebuchet MS" w:cs="Verdana"/>
                <w:bCs/>
                <w:color w:val="000000"/>
                <w:sz w:val="20"/>
                <w:szCs w:val="20"/>
              </w:rPr>
              <w:t xml:space="preserve"> la cuestión de la misma capacitación, son ahorros ya probados y que ahora lo hacemos en esta solici</w:t>
            </w:r>
            <w:r>
              <w:rPr>
                <w:rFonts w:ascii="Trebuchet MS" w:hAnsi="Trebuchet MS" w:cs="Verdana"/>
                <w:bCs/>
                <w:color w:val="000000"/>
                <w:sz w:val="20"/>
                <w:szCs w:val="20"/>
              </w:rPr>
              <w:t>tud que nos hace el consejo, es</w:t>
            </w:r>
            <w:r w:rsidR="00B45D73" w:rsidRPr="009728AA">
              <w:rPr>
                <w:rFonts w:ascii="Trebuchet MS" w:hAnsi="Trebuchet MS" w:cs="Verdana"/>
                <w:bCs/>
                <w:color w:val="000000"/>
                <w:sz w:val="20"/>
                <w:szCs w:val="20"/>
              </w:rPr>
              <w:t xml:space="preserve"> atribución de este organismo electoral, pues organizar todo lo que es la jornada, toda la propuesta organizativa de recursos y demás.</w:t>
            </w:r>
          </w:p>
          <w:p w:rsidR="00B45D73" w:rsidRPr="009728AA" w:rsidRDefault="00B45D73" w:rsidP="009728AA">
            <w:pPr>
              <w:pStyle w:val="Sinespaciado"/>
              <w:spacing w:line="276" w:lineRule="auto"/>
              <w:jc w:val="both"/>
              <w:rPr>
                <w:rFonts w:ascii="Trebuchet MS" w:hAnsi="Trebuchet MS" w:cs="Verdana"/>
                <w:bCs/>
                <w:color w:val="000000"/>
                <w:sz w:val="20"/>
                <w:szCs w:val="20"/>
              </w:rPr>
            </w:pPr>
          </w:p>
          <w:p w:rsidR="00B45D73" w:rsidRPr="009728AA" w:rsidRDefault="00B45D73"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Pues yo creo que vale la pena reafirmarlo, que es una propuesta técnica muy viable, novedosa y que descansa en la experiencia que tiene este organismo electoral en ejercicios de esta naturaleza.</w:t>
            </w:r>
          </w:p>
          <w:p w:rsidR="00B45D73" w:rsidRPr="009728AA" w:rsidRDefault="00B45D73" w:rsidP="009728AA">
            <w:pPr>
              <w:pStyle w:val="Sinespaciado"/>
              <w:spacing w:line="276" w:lineRule="auto"/>
              <w:jc w:val="both"/>
              <w:rPr>
                <w:rFonts w:ascii="Trebuchet MS" w:hAnsi="Trebuchet MS" w:cs="Verdana"/>
                <w:bCs/>
                <w:color w:val="000000"/>
                <w:sz w:val="20"/>
                <w:szCs w:val="20"/>
              </w:rPr>
            </w:pPr>
          </w:p>
          <w:p w:rsidR="001D00CD" w:rsidRPr="009728AA" w:rsidRDefault="00B45D73"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Y </w:t>
            </w:r>
            <w:r w:rsidR="00E22FD8" w:rsidRPr="009728AA">
              <w:rPr>
                <w:rFonts w:ascii="Trebuchet MS" w:hAnsi="Trebuchet MS" w:cs="Verdana"/>
                <w:bCs/>
                <w:color w:val="000000"/>
                <w:sz w:val="20"/>
                <w:szCs w:val="20"/>
              </w:rPr>
              <w:t>también</w:t>
            </w:r>
            <w:r w:rsidR="009A6334">
              <w:rPr>
                <w:rFonts w:ascii="Trebuchet MS" w:hAnsi="Trebuchet MS" w:cs="Verdana"/>
                <w:bCs/>
                <w:color w:val="000000"/>
                <w:sz w:val="20"/>
                <w:szCs w:val="20"/>
              </w:rPr>
              <w:t>,</w:t>
            </w:r>
            <w:r w:rsidRPr="009728AA">
              <w:rPr>
                <w:rFonts w:ascii="Trebuchet MS" w:hAnsi="Trebuchet MS" w:cs="Verdana"/>
                <w:bCs/>
                <w:color w:val="000000"/>
                <w:sz w:val="20"/>
                <w:szCs w:val="20"/>
              </w:rPr>
              <w:t xml:space="preserve"> en términos de comunicación</w:t>
            </w:r>
            <w:r w:rsidR="009A6334">
              <w:rPr>
                <w:rFonts w:ascii="Trebuchet MS" w:hAnsi="Trebuchet MS" w:cs="Verdana"/>
                <w:bCs/>
                <w:color w:val="000000"/>
                <w:sz w:val="20"/>
                <w:szCs w:val="20"/>
              </w:rPr>
              <w:t>,</w:t>
            </w:r>
            <w:r w:rsidRPr="009728AA">
              <w:rPr>
                <w:rFonts w:ascii="Trebuchet MS" w:hAnsi="Trebuchet MS" w:cs="Verdana"/>
                <w:bCs/>
                <w:color w:val="000000"/>
                <w:sz w:val="20"/>
                <w:szCs w:val="20"/>
              </w:rPr>
              <w:t xml:space="preserve"> me parece que es muy importante</w:t>
            </w:r>
            <w:r w:rsidR="00E22FD8" w:rsidRPr="009728AA">
              <w:rPr>
                <w:rFonts w:ascii="Trebuchet MS" w:hAnsi="Trebuchet MS" w:cs="Verdana"/>
                <w:bCs/>
                <w:color w:val="000000"/>
                <w:sz w:val="20"/>
                <w:szCs w:val="20"/>
              </w:rPr>
              <w:t>, también destacar que es muy importante dar a conocer, difundir de la manera más clara, puntual, lo que tiene que ver con la pregunta</w:t>
            </w:r>
            <w:r w:rsidR="009A6334">
              <w:rPr>
                <w:rFonts w:ascii="Trebuchet MS" w:hAnsi="Trebuchet MS" w:cs="Verdana"/>
                <w:bCs/>
                <w:color w:val="000000"/>
                <w:sz w:val="20"/>
                <w:szCs w:val="20"/>
              </w:rPr>
              <w:t>,</w:t>
            </w:r>
            <w:r w:rsidR="00E22FD8" w:rsidRPr="009728AA">
              <w:rPr>
                <w:rFonts w:ascii="Trebuchet MS" w:hAnsi="Trebuchet MS" w:cs="Verdana"/>
                <w:bCs/>
                <w:color w:val="000000"/>
                <w:sz w:val="20"/>
                <w:szCs w:val="20"/>
              </w:rPr>
              <w:t xml:space="preserve"> que es parte de esta c</w:t>
            </w:r>
            <w:r w:rsidR="009A6334">
              <w:rPr>
                <w:rFonts w:ascii="Trebuchet MS" w:hAnsi="Trebuchet MS" w:cs="Verdana"/>
                <w:bCs/>
                <w:color w:val="000000"/>
                <w:sz w:val="20"/>
                <w:szCs w:val="20"/>
              </w:rPr>
              <w:t>onsulta, estos mecanismos de diá</w:t>
            </w:r>
            <w:r w:rsidR="00E22FD8" w:rsidRPr="009728AA">
              <w:rPr>
                <w:rFonts w:ascii="Trebuchet MS" w:hAnsi="Trebuchet MS" w:cs="Verdana"/>
                <w:bCs/>
                <w:color w:val="000000"/>
                <w:sz w:val="20"/>
                <w:szCs w:val="20"/>
              </w:rPr>
              <w:t>logo, de difusión de lo que se va a votar, de que los electores tengan los elementos, la información de forma precisa para hacerlo; me sumo a lo que comenta la consejera Brenda, de que se pudiera precisar</w:t>
            </w:r>
            <w:r w:rsidR="00CF15C7" w:rsidRPr="009728AA">
              <w:rPr>
                <w:rFonts w:ascii="Trebuchet MS" w:hAnsi="Trebuchet MS" w:cs="Verdana"/>
                <w:bCs/>
                <w:color w:val="000000"/>
                <w:sz w:val="20"/>
                <w:szCs w:val="20"/>
              </w:rPr>
              <w:t>,</w:t>
            </w:r>
            <w:r w:rsidR="00E22FD8" w:rsidRPr="009728AA">
              <w:rPr>
                <w:rFonts w:ascii="Trebuchet MS" w:hAnsi="Trebuchet MS" w:cs="Verdana"/>
                <w:bCs/>
                <w:color w:val="000000"/>
                <w:sz w:val="20"/>
                <w:szCs w:val="20"/>
              </w:rPr>
              <w:t xml:space="preserve"> ya un poco lo</w:t>
            </w:r>
            <w:r w:rsidR="0076734E" w:rsidRPr="009728AA">
              <w:rPr>
                <w:rFonts w:ascii="Trebuchet MS" w:hAnsi="Trebuchet MS" w:cs="Verdana"/>
                <w:bCs/>
                <w:color w:val="000000"/>
                <w:sz w:val="20"/>
                <w:szCs w:val="20"/>
              </w:rPr>
              <w:t xml:space="preserve"> acaba de mencionar también el d</w:t>
            </w:r>
            <w:r w:rsidR="00E22FD8" w:rsidRPr="009728AA">
              <w:rPr>
                <w:rFonts w:ascii="Trebuchet MS" w:hAnsi="Trebuchet MS" w:cs="Verdana"/>
                <w:bCs/>
                <w:color w:val="000000"/>
                <w:sz w:val="20"/>
                <w:szCs w:val="20"/>
              </w:rPr>
              <w:t xml:space="preserve">irector Carlos Aguirre, que son </w:t>
            </w:r>
            <w:r w:rsidR="009A6334">
              <w:rPr>
                <w:rFonts w:ascii="Trebuchet MS" w:hAnsi="Trebuchet MS" w:cs="Verdana"/>
                <w:bCs/>
                <w:color w:val="000000"/>
                <w:sz w:val="20"/>
                <w:szCs w:val="20"/>
              </w:rPr>
              <w:t>para generar spots, mesas de diá</w:t>
            </w:r>
            <w:r w:rsidR="00E22FD8" w:rsidRPr="009728AA">
              <w:rPr>
                <w:rFonts w:ascii="Trebuchet MS" w:hAnsi="Trebuchet MS" w:cs="Verdana"/>
                <w:bCs/>
                <w:color w:val="000000"/>
                <w:sz w:val="20"/>
                <w:szCs w:val="20"/>
              </w:rPr>
              <w:t>logo, difundir materiales tecnológicos, impresos, etcétera, entonces</w:t>
            </w:r>
            <w:r w:rsidR="00CF15C7" w:rsidRPr="009728AA">
              <w:rPr>
                <w:rFonts w:ascii="Trebuchet MS" w:hAnsi="Trebuchet MS" w:cs="Verdana"/>
                <w:bCs/>
                <w:color w:val="000000"/>
                <w:sz w:val="20"/>
                <w:szCs w:val="20"/>
              </w:rPr>
              <w:t>,</w:t>
            </w:r>
            <w:r w:rsidR="00E22FD8" w:rsidRPr="009728AA">
              <w:rPr>
                <w:rFonts w:ascii="Trebuchet MS" w:hAnsi="Trebuchet MS" w:cs="Verdana"/>
                <w:bCs/>
                <w:color w:val="000000"/>
                <w:sz w:val="20"/>
                <w:szCs w:val="20"/>
              </w:rPr>
              <w:t xml:space="preserve"> me parece que es una propuesta viable, fundamentada</w:t>
            </w:r>
            <w:r w:rsidR="001D00CD" w:rsidRPr="009728AA">
              <w:rPr>
                <w:rFonts w:ascii="Trebuchet MS" w:hAnsi="Trebuchet MS" w:cs="Verdana"/>
                <w:bCs/>
                <w:color w:val="000000"/>
                <w:sz w:val="20"/>
                <w:szCs w:val="20"/>
              </w:rPr>
              <w:t>,</w:t>
            </w:r>
            <w:r w:rsidR="00E22FD8" w:rsidRPr="009728AA">
              <w:rPr>
                <w:rFonts w:ascii="Trebuchet MS" w:hAnsi="Trebuchet MS" w:cs="Verdana"/>
                <w:bCs/>
                <w:color w:val="000000"/>
                <w:sz w:val="20"/>
                <w:szCs w:val="20"/>
              </w:rPr>
              <w:t xml:space="preserve"> y que también lo </w:t>
            </w:r>
            <w:r w:rsidR="00E22FD8" w:rsidRPr="009728AA">
              <w:rPr>
                <w:rFonts w:ascii="Trebuchet MS" w:hAnsi="Trebuchet MS" w:cs="Verdana"/>
                <w:bCs/>
                <w:color w:val="000000"/>
                <w:sz w:val="20"/>
                <w:szCs w:val="20"/>
              </w:rPr>
              <w:lastRenderedPageBreak/>
              <w:t>que comentaba Diego Hernández</w:t>
            </w:r>
            <w:r w:rsidR="001D00CD" w:rsidRPr="009728AA">
              <w:rPr>
                <w:rFonts w:ascii="Trebuchet MS" w:hAnsi="Trebuchet MS" w:cs="Verdana"/>
                <w:bCs/>
                <w:color w:val="000000"/>
                <w:sz w:val="20"/>
                <w:szCs w:val="20"/>
              </w:rPr>
              <w:t>,</w:t>
            </w:r>
            <w:r w:rsidR="00E22FD8" w:rsidRPr="009728AA">
              <w:rPr>
                <w:rFonts w:ascii="Trebuchet MS" w:hAnsi="Trebuchet MS" w:cs="Verdana"/>
                <w:bCs/>
                <w:color w:val="000000"/>
                <w:sz w:val="20"/>
                <w:szCs w:val="20"/>
              </w:rPr>
              <w:t xml:space="preserve"> de que este </w:t>
            </w:r>
            <w:r w:rsidR="009A6334">
              <w:rPr>
                <w:rFonts w:ascii="Trebuchet MS" w:hAnsi="Trebuchet MS" w:cs="Verdana"/>
                <w:bCs/>
                <w:color w:val="000000"/>
                <w:sz w:val="20"/>
                <w:szCs w:val="20"/>
              </w:rPr>
              <w:t>i</w:t>
            </w:r>
            <w:r w:rsidR="00E22FD8" w:rsidRPr="009728AA">
              <w:rPr>
                <w:rFonts w:ascii="Trebuchet MS" w:hAnsi="Trebuchet MS" w:cs="Verdana"/>
                <w:bCs/>
                <w:color w:val="000000"/>
                <w:sz w:val="20"/>
                <w:szCs w:val="20"/>
              </w:rPr>
              <w:t>nstituto no tiene la atribución para modificar las fechas, a final de cuentas</w:t>
            </w:r>
            <w:r w:rsidR="001D00CD" w:rsidRPr="009728AA">
              <w:rPr>
                <w:rFonts w:ascii="Trebuchet MS" w:hAnsi="Trebuchet MS" w:cs="Verdana"/>
                <w:bCs/>
                <w:color w:val="000000"/>
                <w:sz w:val="20"/>
                <w:szCs w:val="20"/>
              </w:rPr>
              <w:t>,</w:t>
            </w:r>
            <w:r w:rsidR="00E22FD8" w:rsidRPr="009728AA">
              <w:rPr>
                <w:rFonts w:ascii="Trebuchet MS" w:hAnsi="Trebuchet MS" w:cs="Verdana"/>
                <w:bCs/>
                <w:color w:val="000000"/>
                <w:sz w:val="20"/>
                <w:szCs w:val="20"/>
              </w:rPr>
              <w:t xml:space="preserve"> es una propuesta que ellos hacen y aparte</w:t>
            </w:r>
            <w:r w:rsidR="001D00CD" w:rsidRPr="009728AA">
              <w:rPr>
                <w:rFonts w:ascii="Trebuchet MS" w:hAnsi="Trebuchet MS" w:cs="Verdana"/>
                <w:bCs/>
                <w:color w:val="000000"/>
                <w:sz w:val="20"/>
                <w:szCs w:val="20"/>
              </w:rPr>
              <w:t xml:space="preserve"> también</w:t>
            </w:r>
            <w:r w:rsidR="00E22FD8" w:rsidRPr="009728AA">
              <w:rPr>
                <w:rFonts w:ascii="Trebuchet MS" w:hAnsi="Trebuchet MS" w:cs="Verdana"/>
                <w:bCs/>
                <w:color w:val="000000"/>
                <w:sz w:val="20"/>
                <w:szCs w:val="20"/>
              </w:rPr>
              <w:t xml:space="preserve"> ya lo precis</w:t>
            </w:r>
            <w:r w:rsidR="002E0D4A" w:rsidRPr="009728AA">
              <w:rPr>
                <w:rFonts w:ascii="Trebuchet MS" w:hAnsi="Trebuchet MS" w:cs="Verdana"/>
                <w:bCs/>
                <w:color w:val="000000"/>
                <w:sz w:val="20"/>
                <w:szCs w:val="20"/>
              </w:rPr>
              <w:t>ó el d</w:t>
            </w:r>
            <w:r w:rsidR="00E22FD8" w:rsidRPr="009728AA">
              <w:rPr>
                <w:rFonts w:ascii="Trebuchet MS" w:hAnsi="Trebuchet MS" w:cs="Verdana"/>
                <w:bCs/>
                <w:color w:val="000000"/>
                <w:sz w:val="20"/>
                <w:szCs w:val="20"/>
              </w:rPr>
              <w:t xml:space="preserve">irector de </w:t>
            </w:r>
            <w:r w:rsidR="002E0D4A" w:rsidRPr="009728AA">
              <w:rPr>
                <w:rFonts w:ascii="Trebuchet MS" w:hAnsi="Trebuchet MS" w:cs="Verdana"/>
                <w:bCs/>
                <w:color w:val="000000"/>
                <w:sz w:val="20"/>
                <w:szCs w:val="20"/>
              </w:rPr>
              <w:t>p</w:t>
            </w:r>
            <w:r w:rsidR="009A6334">
              <w:rPr>
                <w:rFonts w:ascii="Trebuchet MS" w:hAnsi="Trebuchet MS" w:cs="Verdana"/>
                <w:bCs/>
                <w:color w:val="000000"/>
                <w:sz w:val="20"/>
                <w:szCs w:val="20"/>
              </w:rPr>
              <w:t>articipación, que</w:t>
            </w:r>
            <w:r w:rsidR="001D00CD" w:rsidRPr="009728AA">
              <w:rPr>
                <w:rFonts w:ascii="Trebuchet MS" w:hAnsi="Trebuchet MS" w:cs="Verdana"/>
                <w:bCs/>
                <w:color w:val="000000"/>
                <w:sz w:val="20"/>
                <w:szCs w:val="20"/>
              </w:rPr>
              <w:t xml:space="preserve"> hubo una mesa de diálogo para acordar estos temas, afinarlos y se considera también conveniente que haya una jornada adicional para la emisión del voto y de la participación ciudadana.</w:t>
            </w:r>
          </w:p>
          <w:p w:rsidR="001D00CD" w:rsidRPr="009728AA" w:rsidRDefault="001D00CD" w:rsidP="009728AA">
            <w:pPr>
              <w:pStyle w:val="Sinespaciado"/>
              <w:spacing w:line="276" w:lineRule="auto"/>
              <w:jc w:val="both"/>
              <w:rPr>
                <w:rFonts w:ascii="Trebuchet MS" w:hAnsi="Trebuchet MS" w:cs="Verdana"/>
                <w:bCs/>
                <w:color w:val="000000"/>
                <w:sz w:val="20"/>
                <w:szCs w:val="20"/>
              </w:rPr>
            </w:pPr>
          </w:p>
          <w:p w:rsidR="00264DC0" w:rsidRPr="009728AA" w:rsidRDefault="001D00CD"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Me sumo a la propuesta que se nos somete a nuestra consideración, destacando que es una propuesta mucho más racional que incluso la que</w:t>
            </w:r>
            <w:r w:rsidR="009A6334">
              <w:rPr>
                <w:rFonts w:ascii="Trebuchet MS" w:hAnsi="Trebuchet MS" w:cs="Verdana"/>
                <w:bCs/>
                <w:color w:val="000000"/>
                <w:sz w:val="20"/>
                <w:szCs w:val="20"/>
              </w:rPr>
              <w:t xml:space="preserve"> próximamente se viene a nivel f</w:t>
            </w:r>
            <w:r w:rsidRPr="009728AA">
              <w:rPr>
                <w:rFonts w:ascii="Trebuchet MS" w:hAnsi="Trebuchet MS" w:cs="Verdana"/>
                <w:bCs/>
                <w:color w:val="000000"/>
                <w:sz w:val="20"/>
                <w:szCs w:val="20"/>
              </w:rPr>
              <w:t>ederal, que se</w:t>
            </w:r>
            <w:r w:rsidR="009A6334">
              <w:rPr>
                <w:rFonts w:ascii="Trebuchet MS" w:hAnsi="Trebuchet MS" w:cs="Verdana"/>
                <w:bCs/>
                <w:color w:val="000000"/>
                <w:sz w:val="20"/>
                <w:szCs w:val="20"/>
              </w:rPr>
              <w:t xml:space="preserve"> ha</w:t>
            </w:r>
            <w:r w:rsidRPr="009728AA">
              <w:rPr>
                <w:rFonts w:ascii="Trebuchet MS" w:hAnsi="Trebuchet MS" w:cs="Verdana"/>
                <w:bCs/>
                <w:color w:val="000000"/>
                <w:sz w:val="20"/>
                <w:szCs w:val="20"/>
              </w:rPr>
              <w:t xml:space="preserve">rá de forma tradicional con todos los gastos que esto implica en funcionarios, en capacitación, en materiales, en papel, etcétera, y que en el caso de Jalisco se hará con la tecnología y con la experiencia de </w:t>
            </w:r>
            <w:r w:rsidR="002E0D4A" w:rsidRPr="009728AA">
              <w:rPr>
                <w:rFonts w:ascii="Trebuchet MS" w:hAnsi="Trebuchet MS" w:cs="Verdana"/>
                <w:bCs/>
                <w:color w:val="000000"/>
                <w:sz w:val="20"/>
                <w:szCs w:val="20"/>
              </w:rPr>
              <w:t>este organismo electoral. Es cua</w:t>
            </w:r>
            <w:r w:rsidRPr="009728AA">
              <w:rPr>
                <w:rFonts w:ascii="Trebuchet MS" w:hAnsi="Trebuchet MS" w:cs="Verdana"/>
                <w:bCs/>
                <w:color w:val="000000"/>
                <w:sz w:val="20"/>
                <w:szCs w:val="20"/>
              </w:rPr>
              <w:t xml:space="preserve">nto </w:t>
            </w:r>
            <w:r w:rsidR="002E0D4A" w:rsidRPr="009728AA">
              <w:rPr>
                <w:rFonts w:ascii="Trebuchet MS" w:hAnsi="Trebuchet MS" w:cs="Verdana"/>
                <w:bCs/>
                <w:color w:val="000000"/>
                <w:sz w:val="20"/>
                <w:szCs w:val="20"/>
              </w:rPr>
              <w:t>p</w:t>
            </w:r>
            <w:r w:rsidRPr="009728AA">
              <w:rPr>
                <w:rFonts w:ascii="Trebuchet MS" w:hAnsi="Trebuchet MS" w:cs="Verdana"/>
                <w:bCs/>
                <w:color w:val="000000"/>
                <w:sz w:val="20"/>
                <w:szCs w:val="20"/>
              </w:rPr>
              <w:t>residente.</w:t>
            </w:r>
            <w:r w:rsidR="007E1B89" w:rsidRPr="009728AA">
              <w:rPr>
                <w:rFonts w:ascii="Trebuchet MS" w:hAnsi="Trebuchet MS" w:cs="Verdana"/>
                <w:bCs/>
                <w:color w:val="000000"/>
                <w:sz w:val="20"/>
                <w:szCs w:val="20"/>
              </w:rPr>
              <w:t>”</w:t>
            </w:r>
          </w:p>
          <w:p w:rsidR="002E0D4A" w:rsidRPr="009728AA" w:rsidRDefault="002E0D4A" w:rsidP="009728AA">
            <w:pPr>
              <w:pStyle w:val="Sinespaciado"/>
              <w:spacing w:line="276" w:lineRule="auto"/>
              <w:jc w:val="both"/>
              <w:rPr>
                <w:rFonts w:ascii="Trebuchet MS" w:hAnsi="Trebuchet MS" w:cs="Verdana"/>
                <w:bCs/>
                <w:color w:val="000000"/>
                <w:sz w:val="20"/>
                <w:szCs w:val="20"/>
              </w:rPr>
            </w:pPr>
          </w:p>
        </w:tc>
      </w:tr>
      <w:tr w:rsidR="009B5CB4" w:rsidRPr="009728AA" w:rsidTr="00D9175E">
        <w:trPr>
          <w:jc w:val="center"/>
        </w:trPr>
        <w:tc>
          <w:tcPr>
            <w:tcW w:w="776" w:type="pct"/>
            <w:vAlign w:val="center"/>
          </w:tcPr>
          <w:p w:rsidR="009B5CB4" w:rsidRPr="009728AA" w:rsidRDefault="009B5CB4"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2E0D4A" w:rsidRPr="009728AA" w:rsidRDefault="002E0D4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“Muchas gracias c</w:t>
            </w:r>
            <w:r w:rsidR="009B5CB4" w:rsidRPr="009728AA">
              <w:rPr>
                <w:rFonts w:ascii="Trebuchet MS" w:hAnsi="Trebuchet MS" w:cs="Verdana"/>
                <w:bCs/>
                <w:color w:val="000000"/>
                <w:sz w:val="20"/>
                <w:szCs w:val="20"/>
              </w:rPr>
              <w:t>onse</w:t>
            </w:r>
            <w:r w:rsidRPr="009728AA">
              <w:rPr>
                <w:rFonts w:ascii="Trebuchet MS" w:hAnsi="Trebuchet MS" w:cs="Verdana"/>
                <w:bCs/>
                <w:color w:val="000000"/>
                <w:sz w:val="20"/>
                <w:szCs w:val="20"/>
              </w:rPr>
              <w:t>jero, adelante representante de HAGAMOS</w:t>
            </w:r>
            <w:r w:rsidR="009B5CB4" w:rsidRPr="009728AA">
              <w:rPr>
                <w:rFonts w:ascii="Trebuchet MS" w:hAnsi="Trebuchet MS" w:cs="Verdana"/>
                <w:bCs/>
                <w:i/>
                <w:color w:val="000000"/>
                <w:sz w:val="20"/>
                <w:szCs w:val="20"/>
              </w:rPr>
              <w:t>.”</w:t>
            </w:r>
          </w:p>
          <w:p w:rsidR="002E0D4A" w:rsidRPr="009728AA" w:rsidRDefault="002E0D4A" w:rsidP="009728AA">
            <w:pPr>
              <w:pStyle w:val="Sinespaciado"/>
              <w:spacing w:line="276" w:lineRule="auto"/>
              <w:jc w:val="both"/>
              <w:rPr>
                <w:rFonts w:ascii="Trebuchet MS" w:hAnsi="Trebuchet MS" w:cs="Verdana"/>
                <w:bCs/>
                <w:color w:val="000000"/>
                <w:sz w:val="20"/>
                <w:szCs w:val="20"/>
              </w:rPr>
            </w:pPr>
          </w:p>
        </w:tc>
      </w:tr>
      <w:tr w:rsidR="001D00CD" w:rsidRPr="009728AA" w:rsidTr="00D9175E">
        <w:trPr>
          <w:jc w:val="center"/>
        </w:trPr>
        <w:tc>
          <w:tcPr>
            <w:tcW w:w="776" w:type="pct"/>
            <w:vAlign w:val="center"/>
          </w:tcPr>
          <w:p w:rsidR="001D00CD" w:rsidRPr="009728AA" w:rsidRDefault="009B5CB4" w:rsidP="007E09B6">
            <w:pPr>
              <w:pStyle w:val="Sinespaciado"/>
              <w:spacing w:line="276" w:lineRule="auto"/>
              <w:jc w:val="center"/>
              <w:rPr>
                <w:rFonts w:ascii="Trebuchet MS" w:hAnsi="Trebuchet MS" w:cs="Arial"/>
                <w:b/>
                <w:sz w:val="20"/>
                <w:szCs w:val="20"/>
              </w:rPr>
            </w:pPr>
            <w:r w:rsidRPr="009728AA">
              <w:rPr>
                <w:rFonts w:ascii="Trebuchet MS" w:eastAsiaTheme="minorEastAsia" w:hAnsi="Trebuchet MS"/>
                <w:b/>
                <w:sz w:val="20"/>
                <w:szCs w:val="20"/>
                <w:lang w:eastAsia="es-MX"/>
              </w:rPr>
              <w:t>Diego Alberto Hernández</w:t>
            </w:r>
            <w:r w:rsidR="00A55325">
              <w:rPr>
                <w:rFonts w:ascii="Trebuchet MS" w:eastAsiaTheme="minorEastAsia" w:hAnsi="Trebuchet MS"/>
                <w:b/>
                <w:sz w:val="20"/>
                <w:szCs w:val="20"/>
                <w:lang w:eastAsia="es-MX"/>
              </w:rPr>
              <w:t xml:space="preserve"> Vázquez</w:t>
            </w:r>
          </w:p>
        </w:tc>
        <w:tc>
          <w:tcPr>
            <w:tcW w:w="4224" w:type="pct"/>
            <w:gridSpan w:val="2"/>
            <w:tcBorders>
              <w:top w:val="single" w:sz="4" w:space="0" w:color="auto"/>
            </w:tcBorders>
            <w:vAlign w:val="center"/>
          </w:tcPr>
          <w:p w:rsidR="001D00CD" w:rsidRPr="009728AA" w:rsidRDefault="009B5CB4"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2E0D4A" w:rsidRPr="009728AA">
              <w:rPr>
                <w:rFonts w:ascii="Trebuchet MS" w:hAnsi="Trebuchet MS" w:cs="Verdana"/>
                <w:bCs/>
                <w:color w:val="000000"/>
                <w:sz w:val="20"/>
                <w:szCs w:val="20"/>
              </w:rPr>
              <w:t>Gracias, y</w:t>
            </w:r>
            <w:r w:rsidR="007E1B89" w:rsidRPr="009728AA">
              <w:rPr>
                <w:rFonts w:ascii="Trebuchet MS" w:hAnsi="Trebuchet MS" w:cs="Verdana"/>
                <w:bCs/>
                <w:color w:val="000000"/>
                <w:sz w:val="20"/>
                <w:szCs w:val="20"/>
              </w:rPr>
              <w:t>a nada más para agradecer las aclaraciones a las observaciones hechas con anterioridad, más o menos todas quedan claras, no coincido con la modificación de las fechas, pero al final de cuentas pues podemos disentir y si ustedes así lo consideran está bien, lo único que no me queda claro es el tema de los spots, me sigue pareciendo una cantidad muy alta</w:t>
            </w:r>
            <w:r w:rsidR="009A6334">
              <w:rPr>
                <w:rFonts w:ascii="Trebuchet MS" w:hAnsi="Trebuchet MS" w:cs="Verdana"/>
                <w:bCs/>
                <w:color w:val="000000"/>
                <w:sz w:val="20"/>
                <w:szCs w:val="20"/>
              </w:rPr>
              <w:t>,</w:t>
            </w:r>
            <w:r w:rsidR="007E1B89" w:rsidRPr="009728AA">
              <w:rPr>
                <w:rFonts w:ascii="Trebuchet MS" w:hAnsi="Trebuchet MS" w:cs="Verdana"/>
                <w:bCs/>
                <w:color w:val="000000"/>
                <w:sz w:val="20"/>
                <w:szCs w:val="20"/>
              </w:rPr>
              <w:t xml:space="preserve"> pero no sé si igual los va a dirigir Guillermo</w:t>
            </w:r>
            <w:r w:rsidR="009A6334">
              <w:rPr>
                <w:rFonts w:ascii="Trebuchet MS" w:hAnsi="Trebuchet MS" w:cs="Verdana"/>
                <w:bCs/>
                <w:color w:val="000000"/>
                <w:sz w:val="20"/>
                <w:szCs w:val="20"/>
              </w:rPr>
              <w:t xml:space="preserve"> del Toro, pues en general quedó</w:t>
            </w:r>
            <w:r w:rsidR="007E1B89" w:rsidRPr="009728AA">
              <w:rPr>
                <w:rFonts w:ascii="Trebuchet MS" w:hAnsi="Trebuchet MS" w:cs="Verdana"/>
                <w:bCs/>
                <w:color w:val="000000"/>
                <w:sz w:val="20"/>
                <w:szCs w:val="20"/>
              </w:rPr>
              <w:t xml:space="preserve"> todo claro, les agradezco y pues desde esta representación a sumarnos a esta consulta también. Muchas gracias.” </w:t>
            </w:r>
          </w:p>
          <w:p w:rsidR="002E0D4A" w:rsidRPr="009728AA" w:rsidRDefault="002E0D4A" w:rsidP="009728AA">
            <w:pPr>
              <w:pStyle w:val="Sinespaciado"/>
              <w:spacing w:line="276" w:lineRule="auto"/>
              <w:jc w:val="both"/>
              <w:rPr>
                <w:rFonts w:ascii="Trebuchet MS" w:hAnsi="Trebuchet MS" w:cs="Verdana"/>
                <w:bCs/>
                <w:color w:val="000000"/>
                <w:sz w:val="20"/>
                <w:szCs w:val="20"/>
              </w:rPr>
            </w:pPr>
          </w:p>
        </w:tc>
      </w:tr>
      <w:tr w:rsidR="007E1B89" w:rsidRPr="009728AA" w:rsidTr="00D9175E">
        <w:trPr>
          <w:jc w:val="center"/>
        </w:trPr>
        <w:tc>
          <w:tcPr>
            <w:tcW w:w="776" w:type="pct"/>
            <w:vAlign w:val="center"/>
          </w:tcPr>
          <w:p w:rsidR="007E1B89" w:rsidRPr="009728AA" w:rsidRDefault="007E1B89"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p w:rsidR="007E1B89" w:rsidRPr="009728AA" w:rsidRDefault="007E1B89" w:rsidP="007E09B6">
            <w:pPr>
              <w:pStyle w:val="Sinespaciado"/>
              <w:spacing w:line="276" w:lineRule="auto"/>
              <w:jc w:val="center"/>
              <w:rPr>
                <w:rFonts w:ascii="Trebuchet MS" w:eastAsiaTheme="minorEastAsia" w:hAnsi="Trebuchet MS"/>
                <w:b/>
                <w:sz w:val="20"/>
                <w:szCs w:val="20"/>
                <w:lang w:eastAsia="es-MX"/>
              </w:rPr>
            </w:pPr>
          </w:p>
        </w:tc>
        <w:tc>
          <w:tcPr>
            <w:tcW w:w="4224" w:type="pct"/>
            <w:gridSpan w:val="2"/>
            <w:tcBorders>
              <w:top w:val="single" w:sz="4" w:space="0" w:color="auto"/>
            </w:tcBorders>
            <w:vAlign w:val="center"/>
          </w:tcPr>
          <w:p w:rsidR="007E1B89" w:rsidRPr="009728AA" w:rsidRDefault="002E0D4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“Adelante c</w:t>
            </w:r>
            <w:r w:rsidR="007E1B89" w:rsidRPr="009728AA">
              <w:rPr>
                <w:rFonts w:ascii="Trebuchet MS" w:hAnsi="Trebuchet MS" w:cs="Verdana"/>
                <w:bCs/>
                <w:color w:val="000000"/>
                <w:sz w:val="20"/>
                <w:szCs w:val="20"/>
              </w:rPr>
              <w:t>onsejera Brenda</w:t>
            </w:r>
            <w:r w:rsidR="00F770B4" w:rsidRPr="009728AA">
              <w:rPr>
                <w:rFonts w:ascii="Trebuchet MS" w:hAnsi="Trebuchet MS" w:cs="Verdana"/>
                <w:bCs/>
                <w:color w:val="000000"/>
                <w:sz w:val="20"/>
                <w:szCs w:val="20"/>
              </w:rPr>
              <w:t>.”</w:t>
            </w:r>
          </w:p>
        </w:tc>
      </w:tr>
      <w:tr w:rsidR="007E1B89" w:rsidRPr="009728AA" w:rsidTr="00D9175E">
        <w:trPr>
          <w:jc w:val="center"/>
        </w:trPr>
        <w:tc>
          <w:tcPr>
            <w:tcW w:w="776" w:type="pct"/>
            <w:vAlign w:val="center"/>
          </w:tcPr>
          <w:p w:rsidR="007E1B89" w:rsidRPr="009728AA" w:rsidRDefault="007E1B89" w:rsidP="007E09B6">
            <w:pPr>
              <w:pStyle w:val="Sinespaciado"/>
              <w:spacing w:line="276" w:lineRule="auto"/>
              <w:jc w:val="center"/>
              <w:rPr>
                <w:rFonts w:ascii="Trebuchet MS" w:eastAsiaTheme="minorEastAsia" w:hAnsi="Trebuchet MS"/>
                <w:b/>
                <w:sz w:val="20"/>
                <w:szCs w:val="20"/>
                <w:lang w:eastAsia="es-MX"/>
              </w:rPr>
            </w:pPr>
            <w:r w:rsidRPr="009728AA">
              <w:rPr>
                <w:rFonts w:ascii="Trebuchet MS" w:hAnsi="Trebuchet MS" w:cs="Arial"/>
                <w:b/>
                <w:sz w:val="20"/>
                <w:szCs w:val="20"/>
              </w:rPr>
              <w:t xml:space="preserve">Brenda Judith Serafín </w:t>
            </w:r>
            <w:proofErr w:type="spellStart"/>
            <w:r w:rsidRPr="009728AA">
              <w:rPr>
                <w:rFonts w:ascii="Trebuchet MS" w:hAnsi="Trebuchet MS" w:cs="Arial"/>
                <w:b/>
                <w:sz w:val="20"/>
                <w:szCs w:val="20"/>
              </w:rPr>
              <w:t>Morfín</w:t>
            </w:r>
            <w:proofErr w:type="spellEnd"/>
          </w:p>
        </w:tc>
        <w:tc>
          <w:tcPr>
            <w:tcW w:w="4224" w:type="pct"/>
            <w:gridSpan w:val="2"/>
            <w:tcBorders>
              <w:top w:val="single" w:sz="4" w:space="0" w:color="auto"/>
            </w:tcBorders>
            <w:vAlign w:val="center"/>
          </w:tcPr>
          <w:p w:rsidR="002E0D4A" w:rsidRPr="009728AA" w:rsidRDefault="002E0D4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“Gracias p</w:t>
            </w:r>
            <w:r w:rsidR="00F770B4" w:rsidRPr="009728AA">
              <w:rPr>
                <w:rFonts w:ascii="Trebuchet MS" w:hAnsi="Trebuchet MS" w:cs="Verdana"/>
                <w:bCs/>
                <w:color w:val="000000"/>
                <w:sz w:val="20"/>
                <w:szCs w:val="20"/>
              </w:rPr>
              <w:t xml:space="preserve">residente, si, nada más parece que quedo ahí un tema que no se </w:t>
            </w:r>
            <w:r w:rsidR="00AD7357" w:rsidRPr="009728AA">
              <w:rPr>
                <w:rFonts w:ascii="Trebuchet MS" w:hAnsi="Trebuchet MS" w:cs="Verdana"/>
                <w:bCs/>
                <w:color w:val="000000"/>
                <w:sz w:val="20"/>
                <w:szCs w:val="20"/>
              </w:rPr>
              <w:t>abordó, es el tema de las vacaciones que estaban contempladas en cuanto al personal, nada más para recordar, nosotros seguimos en proceso electoral, actualmente contamos con personal eventual que sigue laborando con nosotros y</w:t>
            </w:r>
            <w:r w:rsidR="009A6334">
              <w:rPr>
                <w:rFonts w:ascii="Trebuchet MS" w:hAnsi="Trebuchet MS" w:cs="Verdana"/>
                <w:bCs/>
                <w:color w:val="000000"/>
                <w:sz w:val="20"/>
                <w:szCs w:val="20"/>
              </w:rPr>
              <w:t xml:space="preserve"> de acuerdo a la proyección serí</w:t>
            </w:r>
            <w:r w:rsidR="00AD7357" w:rsidRPr="009728AA">
              <w:rPr>
                <w:rFonts w:ascii="Trebuchet MS" w:hAnsi="Trebuchet MS" w:cs="Verdana"/>
                <w:bCs/>
                <w:color w:val="000000"/>
                <w:sz w:val="20"/>
                <w:szCs w:val="20"/>
              </w:rPr>
              <w:t>a este mismo personal que intervendría en el ejercicio de participación, por lo tanto</w:t>
            </w:r>
            <w:r w:rsidR="009A6334">
              <w:rPr>
                <w:rFonts w:ascii="Trebuchet MS" w:hAnsi="Trebuchet MS" w:cs="Verdana"/>
                <w:bCs/>
                <w:color w:val="000000"/>
                <w:sz w:val="20"/>
                <w:szCs w:val="20"/>
              </w:rPr>
              <w:t>,</w:t>
            </w:r>
            <w:r w:rsidR="00AD7357" w:rsidRPr="009728AA">
              <w:rPr>
                <w:rFonts w:ascii="Trebuchet MS" w:hAnsi="Trebuchet MS" w:cs="Verdana"/>
                <w:bCs/>
                <w:color w:val="000000"/>
                <w:sz w:val="20"/>
                <w:szCs w:val="20"/>
              </w:rPr>
              <w:t xml:space="preserve"> viene presupuestado de esta forma, sin embrago</w:t>
            </w:r>
            <w:r w:rsidR="009A6334">
              <w:rPr>
                <w:rFonts w:ascii="Trebuchet MS" w:hAnsi="Trebuchet MS" w:cs="Verdana"/>
                <w:bCs/>
                <w:color w:val="000000"/>
                <w:sz w:val="20"/>
                <w:szCs w:val="20"/>
              </w:rPr>
              <w:t>,</w:t>
            </w:r>
            <w:r w:rsidR="00AD7357" w:rsidRPr="009728AA">
              <w:rPr>
                <w:rFonts w:ascii="Trebuchet MS" w:hAnsi="Trebuchet MS" w:cs="Verdana"/>
                <w:bCs/>
                <w:color w:val="000000"/>
                <w:sz w:val="20"/>
                <w:szCs w:val="20"/>
              </w:rPr>
              <w:t xml:space="preserve"> nada más hay que aclarar que</w:t>
            </w:r>
            <w:r w:rsidRPr="009728AA">
              <w:rPr>
                <w:rFonts w:ascii="Trebuchet MS" w:hAnsi="Trebuchet MS" w:cs="Verdana"/>
                <w:bCs/>
                <w:color w:val="000000"/>
                <w:sz w:val="20"/>
                <w:szCs w:val="20"/>
              </w:rPr>
              <w:t xml:space="preserve"> bueno</w:t>
            </w:r>
            <w:r w:rsidR="00AD7357" w:rsidRPr="009728AA">
              <w:rPr>
                <w:rFonts w:ascii="Trebuchet MS" w:hAnsi="Trebuchet MS" w:cs="Verdana"/>
                <w:bCs/>
                <w:color w:val="000000"/>
                <w:sz w:val="20"/>
                <w:szCs w:val="20"/>
              </w:rPr>
              <w:t xml:space="preserve"> esto podría sufrir alguna modificación si esta fecha se cambia, el personal evidentemente tiene una fecha límite para seguir acompañándonos para el proceso electoral, si este personal se va, evidentemente será necesario contratar nuevo personal y las condiciones l</w:t>
            </w:r>
            <w:r w:rsidRPr="009728AA">
              <w:rPr>
                <w:rFonts w:ascii="Trebuchet MS" w:hAnsi="Trebuchet MS" w:cs="Verdana"/>
                <w:bCs/>
                <w:color w:val="000000"/>
                <w:sz w:val="20"/>
                <w:szCs w:val="20"/>
              </w:rPr>
              <w:t>aborales y las prestaciones serí</w:t>
            </w:r>
            <w:r w:rsidR="00AD7357" w:rsidRPr="009728AA">
              <w:rPr>
                <w:rFonts w:ascii="Trebuchet MS" w:hAnsi="Trebuchet MS" w:cs="Verdana"/>
                <w:bCs/>
                <w:color w:val="000000"/>
                <w:sz w:val="20"/>
                <w:szCs w:val="20"/>
              </w:rPr>
              <w:t>an distintas</w:t>
            </w:r>
            <w:r w:rsidR="0071540B" w:rsidRPr="009728AA">
              <w:rPr>
                <w:rFonts w:ascii="Trebuchet MS" w:hAnsi="Trebuchet MS" w:cs="Verdana"/>
                <w:bCs/>
                <w:color w:val="000000"/>
                <w:sz w:val="20"/>
                <w:szCs w:val="20"/>
              </w:rPr>
              <w:t xml:space="preserve">, </w:t>
            </w:r>
            <w:r w:rsidRPr="009728AA">
              <w:rPr>
                <w:rFonts w:ascii="Trebuchet MS" w:hAnsi="Trebuchet MS" w:cs="Verdana"/>
                <w:bCs/>
                <w:color w:val="000000"/>
                <w:sz w:val="20"/>
                <w:szCs w:val="20"/>
              </w:rPr>
              <w:t xml:space="preserve">entonces </w:t>
            </w:r>
            <w:r w:rsidR="0071540B" w:rsidRPr="009728AA">
              <w:rPr>
                <w:rFonts w:ascii="Trebuchet MS" w:hAnsi="Trebuchet MS" w:cs="Verdana"/>
                <w:bCs/>
                <w:color w:val="000000"/>
                <w:sz w:val="20"/>
                <w:szCs w:val="20"/>
              </w:rPr>
              <w:t xml:space="preserve">nada más para dejar esa precisión y bueno agradecer el acompañamiento, me parece que como ya se ha señalado anteriormente nos enseñamos a participar participando, y estos ejercicios definitivamente si </w:t>
            </w:r>
            <w:r w:rsidR="009A6334">
              <w:rPr>
                <w:rFonts w:ascii="Trebuchet MS" w:hAnsi="Trebuchet MS" w:cs="Verdana"/>
                <w:bCs/>
                <w:color w:val="000000"/>
                <w:sz w:val="20"/>
                <w:szCs w:val="20"/>
              </w:rPr>
              <w:t xml:space="preserve">le </w:t>
            </w:r>
            <w:r w:rsidR="0071540B" w:rsidRPr="009728AA">
              <w:rPr>
                <w:rFonts w:ascii="Trebuchet MS" w:hAnsi="Trebuchet MS" w:cs="Verdana"/>
                <w:bCs/>
                <w:color w:val="000000"/>
                <w:sz w:val="20"/>
                <w:szCs w:val="20"/>
              </w:rPr>
              <w:t>abonan para que la ciudadanía se involucre con los temas públicos, reco</w:t>
            </w:r>
            <w:r w:rsidR="009A6334">
              <w:rPr>
                <w:rFonts w:ascii="Trebuchet MS" w:hAnsi="Trebuchet MS" w:cs="Verdana"/>
                <w:bCs/>
                <w:color w:val="000000"/>
                <w:sz w:val="20"/>
                <w:szCs w:val="20"/>
              </w:rPr>
              <w:t>rdemos que desde la reforma el i</w:t>
            </w:r>
            <w:r w:rsidR="0071540B" w:rsidRPr="009728AA">
              <w:rPr>
                <w:rFonts w:ascii="Trebuchet MS" w:hAnsi="Trebuchet MS" w:cs="Verdana"/>
                <w:bCs/>
                <w:color w:val="000000"/>
                <w:sz w:val="20"/>
                <w:szCs w:val="20"/>
              </w:rPr>
              <w:t xml:space="preserve">nstituto </w:t>
            </w:r>
            <w:r w:rsidR="0071540B" w:rsidRPr="009728AA">
              <w:rPr>
                <w:rFonts w:ascii="Trebuchet MS" w:hAnsi="Trebuchet MS" w:cs="Verdana"/>
                <w:bCs/>
                <w:color w:val="000000"/>
                <w:sz w:val="20"/>
                <w:szCs w:val="20"/>
              </w:rPr>
              <w:lastRenderedPageBreak/>
              <w:t xml:space="preserve">no ha tenido oportunidad, curiosamente aunque se esperaba tuviera más participación o se activaran más mecanismos no ha sucedido, esperemos que este sea el primero de muchos, </w:t>
            </w:r>
            <w:r w:rsidR="009A6334">
              <w:rPr>
                <w:rFonts w:ascii="Trebuchet MS" w:hAnsi="Trebuchet MS" w:cs="Verdana"/>
                <w:bCs/>
                <w:color w:val="000000"/>
                <w:sz w:val="20"/>
                <w:szCs w:val="20"/>
              </w:rPr>
              <w:t xml:space="preserve">y pues bueno, </w:t>
            </w:r>
            <w:r w:rsidR="0071540B" w:rsidRPr="009728AA">
              <w:rPr>
                <w:rFonts w:ascii="Trebuchet MS" w:hAnsi="Trebuchet MS" w:cs="Verdana"/>
                <w:bCs/>
                <w:color w:val="000000"/>
                <w:sz w:val="20"/>
                <w:szCs w:val="20"/>
              </w:rPr>
              <w:t>estaremos muy pendientes desde la comisión, evi</w:t>
            </w:r>
            <w:r w:rsidR="009A6334">
              <w:rPr>
                <w:rFonts w:ascii="Trebuchet MS" w:hAnsi="Trebuchet MS" w:cs="Verdana"/>
                <w:bCs/>
                <w:color w:val="000000"/>
                <w:sz w:val="20"/>
                <w:szCs w:val="20"/>
              </w:rPr>
              <w:t>dentemente todo el C</w:t>
            </w:r>
            <w:r w:rsidR="00596A5A" w:rsidRPr="009728AA">
              <w:rPr>
                <w:rFonts w:ascii="Trebuchet MS" w:hAnsi="Trebuchet MS" w:cs="Verdana"/>
                <w:bCs/>
                <w:color w:val="000000"/>
                <w:sz w:val="20"/>
                <w:szCs w:val="20"/>
              </w:rPr>
              <w:t xml:space="preserve">onsejo </w:t>
            </w:r>
            <w:r w:rsidR="009A6334">
              <w:rPr>
                <w:rFonts w:ascii="Trebuchet MS" w:hAnsi="Trebuchet MS" w:cs="Verdana"/>
                <w:bCs/>
                <w:color w:val="000000"/>
                <w:sz w:val="20"/>
                <w:szCs w:val="20"/>
              </w:rPr>
              <w:t>G</w:t>
            </w:r>
            <w:r w:rsidR="0071540B" w:rsidRPr="009728AA">
              <w:rPr>
                <w:rFonts w:ascii="Trebuchet MS" w:hAnsi="Trebuchet MS" w:cs="Verdana"/>
                <w:bCs/>
                <w:color w:val="000000"/>
                <w:sz w:val="20"/>
                <w:szCs w:val="20"/>
              </w:rPr>
              <w:t>eneral</w:t>
            </w:r>
            <w:r w:rsidR="00596A5A" w:rsidRPr="009728AA">
              <w:rPr>
                <w:rFonts w:ascii="Trebuchet MS" w:hAnsi="Trebuchet MS" w:cs="Verdana"/>
                <w:bCs/>
                <w:color w:val="000000"/>
                <w:sz w:val="20"/>
                <w:szCs w:val="20"/>
              </w:rPr>
              <w:t>, para que este ejercicio</w:t>
            </w:r>
            <w:r w:rsidR="0071540B" w:rsidRPr="009728AA">
              <w:rPr>
                <w:rFonts w:ascii="Trebuchet MS" w:hAnsi="Trebuchet MS" w:cs="Verdana"/>
                <w:bCs/>
                <w:color w:val="000000"/>
                <w:sz w:val="20"/>
                <w:szCs w:val="20"/>
              </w:rPr>
              <w:t xml:space="preserve"> </w:t>
            </w:r>
            <w:r w:rsidR="00596A5A" w:rsidRPr="009728AA">
              <w:rPr>
                <w:rFonts w:ascii="Trebuchet MS" w:hAnsi="Trebuchet MS" w:cs="Verdana"/>
                <w:bCs/>
                <w:color w:val="000000"/>
                <w:sz w:val="20"/>
                <w:szCs w:val="20"/>
              </w:rPr>
              <w:t xml:space="preserve">sea muy benéfico, </w:t>
            </w:r>
            <w:r w:rsidR="009A6334">
              <w:rPr>
                <w:rFonts w:ascii="Trebuchet MS" w:hAnsi="Trebuchet MS" w:cs="Verdana"/>
                <w:bCs/>
                <w:color w:val="000000"/>
                <w:sz w:val="20"/>
                <w:szCs w:val="20"/>
              </w:rPr>
              <w:t xml:space="preserve">y </w:t>
            </w:r>
            <w:r w:rsidR="00596A5A" w:rsidRPr="009728AA">
              <w:rPr>
                <w:rFonts w:ascii="Trebuchet MS" w:hAnsi="Trebuchet MS" w:cs="Verdana"/>
                <w:bCs/>
                <w:color w:val="000000"/>
                <w:sz w:val="20"/>
                <w:szCs w:val="20"/>
              </w:rPr>
              <w:t>por supuesto</w:t>
            </w:r>
            <w:r w:rsidR="009A6334">
              <w:rPr>
                <w:rFonts w:ascii="Trebuchet MS" w:hAnsi="Trebuchet MS" w:cs="Verdana"/>
                <w:bCs/>
                <w:color w:val="000000"/>
                <w:sz w:val="20"/>
                <w:szCs w:val="20"/>
              </w:rPr>
              <w:t>,</w:t>
            </w:r>
            <w:r w:rsidR="00596A5A" w:rsidRPr="009728AA">
              <w:rPr>
                <w:rFonts w:ascii="Trebuchet MS" w:hAnsi="Trebuchet MS" w:cs="Verdana"/>
                <w:bCs/>
                <w:color w:val="000000"/>
                <w:sz w:val="20"/>
                <w:szCs w:val="20"/>
              </w:rPr>
              <w:t xml:space="preserve"> garantizar que lo haremos con austeridad y revisando cada uno de los rubros</w:t>
            </w:r>
            <w:r w:rsidRPr="009728AA">
              <w:rPr>
                <w:rFonts w:ascii="Trebuchet MS" w:hAnsi="Trebuchet MS" w:cs="Verdana"/>
                <w:bCs/>
                <w:color w:val="000000"/>
                <w:sz w:val="20"/>
                <w:szCs w:val="20"/>
              </w:rPr>
              <w:t xml:space="preserve"> </w:t>
            </w:r>
            <w:r w:rsidR="00596A5A" w:rsidRPr="009728AA">
              <w:rPr>
                <w:rFonts w:ascii="Trebuchet MS" w:hAnsi="Trebuchet MS" w:cs="Verdana"/>
                <w:bCs/>
                <w:color w:val="000000"/>
                <w:sz w:val="20"/>
                <w:szCs w:val="20"/>
              </w:rPr>
              <w:t>en la oportunidad y en la fecha una v</w:t>
            </w:r>
            <w:r w:rsidRPr="009728AA">
              <w:rPr>
                <w:rFonts w:ascii="Trebuchet MS" w:hAnsi="Trebuchet MS" w:cs="Verdana"/>
                <w:bCs/>
                <w:color w:val="000000"/>
                <w:sz w:val="20"/>
                <w:szCs w:val="20"/>
              </w:rPr>
              <w:t>ez que esté ya aprobada por el c</w:t>
            </w:r>
            <w:r w:rsidR="009A6334">
              <w:rPr>
                <w:rFonts w:ascii="Trebuchet MS" w:hAnsi="Trebuchet MS" w:cs="Verdana"/>
                <w:bCs/>
                <w:color w:val="000000"/>
                <w:sz w:val="20"/>
                <w:szCs w:val="20"/>
              </w:rPr>
              <w:t>onsejo. Es cua</w:t>
            </w:r>
            <w:r w:rsidR="00596A5A" w:rsidRPr="009728AA">
              <w:rPr>
                <w:rFonts w:ascii="Trebuchet MS" w:hAnsi="Trebuchet MS" w:cs="Verdana"/>
                <w:bCs/>
                <w:color w:val="000000"/>
                <w:sz w:val="20"/>
                <w:szCs w:val="20"/>
              </w:rPr>
              <w:t>nto presidente.”</w:t>
            </w:r>
          </w:p>
          <w:p w:rsidR="007E1B89" w:rsidRPr="009728AA" w:rsidRDefault="007E1B89" w:rsidP="009728AA">
            <w:pPr>
              <w:pStyle w:val="Sinespaciado"/>
              <w:spacing w:line="276" w:lineRule="auto"/>
              <w:jc w:val="both"/>
              <w:rPr>
                <w:rFonts w:ascii="Trebuchet MS" w:hAnsi="Trebuchet MS" w:cs="Verdana"/>
                <w:bCs/>
                <w:color w:val="000000"/>
                <w:sz w:val="20"/>
                <w:szCs w:val="20"/>
              </w:rPr>
            </w:pPr>
          </w:p>
        </w:tc>
      </w:tr>
      <w:tr w:rsidR="007E1B89" w:rsidRPr="009728AA" w:rsidTr="00D9175E">
        <w:trPr>
          <w:jc w:val="center"/>
        </w:trPr>
        <w:tc>
          <w:tcPr>
            <w:tcW w:w="776" w:type="pct"/>
            <w:vAlign w:val="center"/>
          </w:tcPr>
          <w:p w:rsidR="007E1B89" w:rsidRPr="009728AA" w:rsidRDefault="00283F85"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9A6334" w:rsidRDefault="002E0D4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“Muchas gracias c</w:t>
            </w:r>
            <w:r w:rsidR="009A6334">
              <w:rPr>
                <w:rFonts w:ascii="Trebuchet MS" w:hAnsi="Trebuchet MS" w:cs="Verdana"/>
                <w:bCs/>
                <w:color w:val="000000"/>
                <w:sz w:val="20"/>
                <w:szCs w:val="20"/>
              </w:rPr>
              <w:t>onsejera. S</w:t>
            </w:r>
            <w:r w:rsidR="00283F85" w:rsidRPr="009728AA">
              <w:rPr>
                <w:rFonts w:ascii="Trebuchet MS" w:hAnsi="Trebuchet MS" w:cs="Verdana"/>
                <w:bCs/>
                <w:color w:val="000000"/>
                <w:sz w:val="20"/>
                <w:szCs w:val="20"/>
              </w:rPr>
              <w:t>i me lo permiten, quisiera proponerles que el presupuesto, específicamente en el rubro de comunicación, se especifique</w:t>
            </w:r>
            <w:r w:rsidRPr="009728AA">
              <w:rPr>
                <w:rFonts w:ascii="Trebuchet MS" w:hAnsi="Trebuchet MS" w:cs="Verdana"/>
                <w:bCs/>
                <w:color w:val="000000"/>
                <w:sz w:val="20"/>
                <w:szCs w:val="20"/>
              </w:rPr>
              <w:t xml:space="preserve"> los rubros o</w:t>
            </w:r>
            <w:r w:rsidR="00283F85" w:rsidRPr="009728AA">
              <w:rPr>
                <w:rFonts w:ascii="Trebuchet MS" w:hAnsi="Trebuchet MS" w:cs="Verdana"/>
                <w:bCs/>
                <w:color w:val="000000"/>
                <w:sz w:val="20"/>
                <w:szCs w:val="20"/>
              </w:rPr>
              <w:t xml:space="preserve"> la estrategia que se es</w:t>
            </w:r>
            <w:r w:rsidR="009A6334">
              <w:rPr>
                <w:rFonts w:ascii="Trebuchet MS" w:hAnsi="Trebuchet MS" w:cs="Verdana"/>
                <w:bCs/>
                <w:color w:val="000000"/>
                <w:sz w:val="20"/>
                <w:szCs w:val="20"/>
              </w:rPr>
              <w:t>tá dando en el cual se destinarí</w:t>
            </w:r>
            <w:r w:rsidR="00283F85" w:rsidRPr="009728AA">
              <w:rPr>
                <w:rFonts w:ascii="Trebuchet MS" w:hAnsi="Trebuchet MS" w:cs="Verdana"/>
                <w:bCs/>
                <w:color w:val="000000"/>
                <w:sz w:val="20"/>
                <w:szCs w:val="20"/>
              </w:rPr>
              <w:t>a esa cantidad, la que ahora se presenta</w:t>
            </w:r>
            <w:r w:rsidR="009A6334">
              <w:rPr>
                <w:rFonts w:ascii="Trebuchet MS" w:hAnsi="Trebuchet MS" w:cs="Verdana"/>
                <w:bCs/>
                <w:color w:val="000000"/>
                <w:sz w:val="20"/>
                <w:szCs w:val="20"/>
              </w:rPr>
              <w:t>.</w:t>
            </w:r>
          </w:p>
          <w:p w:rsidR="009A6334" w:rsidRDefault="009A6334" w:rsidP="009728AA">
            <w:pPr>
              <w:pStyle w:val="Sinespaciado"/>
              <w:spacing w:line="276" w:lineRule="auto"/>
              <w:jc w:val="both"/>
              <w:rPr>
                <w:rFonts w:ascii="Trebuchet MS" w:hAnsi="Trebuchet MS" w:cs="Verdana"/>
                <w:bCs/>
                <w:color w:val="000000"/>
                <w:sz w:val="20"/>
                <w:szCs w:val="20"/>
              </w:rPr>
            </w:pPr>
          </w:p>
          <w:p w:rsidR="009A6334" w:rsidRDefault="009A6334"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283F85" w:rsidRPr="009728AA">
              <w:rPr>
                <w:rFonts w:ascii="Trebuchet MS" w:hAnsi="Trebuchet MS" w:cs="Verdana"/>
                <w:bCs/>
                <w:color w:val="000000"/>
                <w:sz w:val="20"/>
                <w:szCs w:val="20"/>
              </w:rPr>
              <w:t>i gustan lo podemos establecer para q</w:t>
            </w:r>
            <w:r>
              <w:rPr>
                <w:rFonts w:ascii="Trebuchet MS" w:hAnsi="Trebuchet MS" w:cs="Verdana"/>
                <w:bCs/>
                <w:color w:val="000000"/>
                <w:sz w:val="20"/>
                <w:szCs w:val="20"/>
              </w:rPr>
              <w:t>ue, ya cuando se discuta en el C</w:t>
            </w:r>
            <w:r w:rsidR="00283F85" w:rsidRPr="009728AA">
              <w:rPr>
                <w:rFonts w:ascii="Trebuchet MS" w:hAnsi="Trebuchet MS" w:cs="Verdana"/>
                <w:bCs/>
                <w:color w:val="000000"/>
                <w:sz w:val="20"/>
                <w:szCs w:val="20"/>
              </w:rPr>
              <w:t xml:space="preserve">onsejo </w:t>
            </w:r>
            <w:r>
              <w:rPr>
                <w:rFonts w:ascii="Trebuchet MS" w:hAnsi="Trebuchet MS" w:cs="Verdana"/>
                <w:bCs/>
                <w:color w:val="000000"/>
                <w:sz w:val="20"/>
                <w:szCs w:val="20"/>
              </w:rPr>
              <w:t>G</w:t>
            </w:r>
            <w:r w:rsidR="00283F85" w:rsidRPr="009728AA">
              <w:rPr>
                <w:rFonts w:ascii="Trebuchet MS" w:hAnsi="Trebuchet MS" w:cs="Verdana"/>
                <w:bCs/>
                <w:color w:val="000000"/>
                <w:sz w:val="20"/>
                <w:szCs w:val="20"/>
              </w:rPr>
              <w:t>eneral ya venga</w:t>
            </w:r>
            <w:r>
              <w:rPr>
                <w:rFonts w:ascii="Trebuchet MS" w:hAnsi="Trebuchet MS" w:cs="Verdana"/>
                <w:bCs/>
                <w:color w:val="000000"/>
                <w:sz w:val="20"/>
                <w:szCs w:val="20"/>
              </w:rPr>
              <w:t xml:space="preserve"> claramente establecido para qué</w:t>
            </w:r>
            <w:r w:rsidR="00283F85" w:rsidRPr="009728AA">
              <w:rPr>
                <w:rFonts w:ascii="Trebuchet MS" w:hAnsi="Trebuchet MS" w:cs="Verdana"/>
                <w:bCs/>
                <w:color w:val="000000"/>
                <w:sz w:val="20"/>
                <w:szCs w:val="20"/>
              </w:rPr>
              <w:t xml:space="preserve"> se va a utilizar esas cantidades</w:t>
            </w:r>
            <w:r w:rsidR="007071AC" w:rsidRPr="009728AA">
              <w:rPr>
                <w:rFonts w:ascii="Trebuchet MS" w:hAnsi="Trebuchet MS" w:cs="Verdana"/>
                <w:bCs/>
                <w:color w:val="000000"/>
                <w:sz w:val="20"/>
                <w:szCs w:val="20"/>
              </w:rPr>
              <w:t xml:space="preserve">. </w:t>
            </w:r>
          </w:p>
          <w:p w:rsidR="009A6334" w:rsidRDefault="009A6334" w:rsidP="009728AA">
            <w:pPr>
              <w:pStyle w:val="Sinespaciado"/>
              <w:spacing w:line="276" w:lineRule="auto"/>
              <w:jc w:val="both"/>
              <w:rPr>
                <w:rFonts w:ascii="Trebuchet MS" w:hAnsi="Trebuchet MS" w:cs="Verdana"/>
                <w:bCs/>
                <w:color w:val="000000"/>
                <w:sz w:val="20"/>
                <w:szCs w:val="20"/>
              </w:rPr>
            </w:pPr>
          </w:p>
          <w:p w:rsidR="00DC4AB8" w:rsidRDefault="009A6334"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Muy bien. E</w:t>
            </w:r>
            <w:r w:rsidR="007071AC" w:rsidRPr="009728AA">
              <w:rPr>
                <w:rFonts w:ascii="Trebuchet MS" w:hAnsi="Trebuchet MS" w:cs="Verdana"/>
                <w:bCs/>
                <w:color w:val="000000"/>
                <w:sz w:val="20"/>
                <w:szCs w:val="20"/>
              </w:rPr>
              <w:t xml:space="preserve">xcelente, ¿alguna otra participación? </w:t>
            </w:r>
          </w:p>
          <w:p w:rsidR="00DC4AB8" w:rsidRDefault="00DC4AB8" w:rsidP="009728AA">
            <w:pPr>
              <w:pStyle w:val="Sinespaciado"/>
              <w:spacing w:line="276" w:lineRule="auto"/>
              <w:jc w:val="both"/>
              <w:rPr>
                <w:rFonts w:ascii="Trebuchet MS" w:hAnsi="Trebuchet MS" w:cs="Verdana"/>
                <w:bCs/>
                <w:color w:val="000000"/>
                <w:sz w:val="20"/>
                <w:szCs w:val="20"/>
              </w:rPr>
            </w:pPr>
          </w:p>
          <w:p w:rsidR="00DC4AB8" w:rsidRDefault="007071AC"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Adelante representante de </w:t>
            </w:r>
            <w:r w:rsidR="00DC4AB8">
              <w:rPr>
                <w:rFonts w:ascii="Trebuchet MS" w:hAnsi="Trebuchet MS" w:cs="Verdana"/>
                <w:bCs/>
                <w:color w:val="000000"/>
                <w:sz w:val="20"/>
                <w:szCs w:val="20"/>
              </w:rPr>
              <w:t>a</w:t>
            </w:r>
            <w:r w:rsidRPr="009728AA">
              <w:rPr>
                <w:rFonts w:ascii="Trebuchet MS" w:hAnsi="Trebuchet MS" w:cs="Verdana"/>
                <w:bCs/>
                <w:color w:val="000000"/>
                <w:sz w:val="20"/>
                <w:szCs w:val="20"/>
              </w:rPr>
              <w:t xml:space="preserve">cción </w:t>
            </w:r>
            <w:r w:rsidR="00DC4AB8">
              <w:rPr>
                <w:rFonts w:ascii="Trebuchet MS" w:hAnsi="Trebuchet MS" w:cs="Verdana"/>
                <w:bCs/>
                <w:color w:val="000000"/>
                <w:sz w:val="20"/>
                <w:szCs w:val="20"/>
              </w:rPr>
              <w:t>n</w:t>
            </w:r>
            <w:r w:rsidRPr="009728AA">
              <w:rPr>
                <w:rFonts w:ascii="Trebuchet MS" w:hAnsi="Trebuchet MS" w:cs="Verdana"/>
                <w:bCs/>
                <w:color w:val="000000"/>
                <w:sz w:val="20"/>
                <w:szCs w:val="20"/>
              </w:rPr>
              <w:t>acional, Luis</w:t>
            </w:r>
            <w:r w:rsidR="00DC4AB8">
              <w:rPr>
                <w:rFonts w:ascii="Trebuchet MS" w:hAnsi="Trebuchet MS" w:cs="Verdana"/>
                <w:bCs/>
                <w:color w:val="000000"/>
                <w:sz w:val="20"/>
                <w:szCs w:val="20"/>
              </w:rPr>
              <w:t>.”</w:t>
            </w:r>
          </w:p>
          <w:p w:rsidR="00DC4AB8" w:rsidRDefault="00DC4AB8" w:rsidP="009728AA">
            <w:pPr>
              <w:pStyle w:val="Sinespaciado"/>
              <w:spacing w:line="276" w:lineRule="auto"/>
              <w:jc w:val="both"/>
              <w:rPr>
                <w:rFonts w:ascii="Trebuchet MS" w:hAnsi="Trebuchet MS" w:cs="Verdana"/>
                <w:bCs/>
                <w:color w:val="000000"/>
                <w:sz w:val="20"/>
                <w:szCs w:val="20"/>
              </w:rPr>
            </w:pPr>
          </w:p>
          <w:p w:rsidR="00AF662E" w:rsidRPr="009728AA" w:rsidRDefault="00AF662E" w:rsidP="00DC4AB8">
            <w:pPr>
              <w:pStyle w:val="Sinespaciado"/>
              <w:spacing w:line="276" w:lineRule="auto"/>
              <w:jc w:val="both"/>
              <w:rPr>
                <w:rFonts w:ascii="Trebuchet MS" w:hAnsi="Trebuchet MS" w:cs="Verdana"/>
                <w:bCs/>
                <w:color w:val="000000"/>
                <w:sz w:val="20"/>
                <w:szCs w:val="20"/>
              </w:rPr>
            </w:pPr>
          </w:p>
        </w:tc>
      </w:tr>
      <w:tr w:rsidR="00DC4AB8" w:rsidRPr="009728AA" w:rsidTr="00D9175E">
        <w:trPr>
          <w:jc w:val="center"/>
        </w:trPr>
        <w:tc>
          <w:tcPr>
            <w:tcW w:w="776" w:type="pct"/>
            <w:vAlign w:val="center"/>
          </w:tcPr>
          <w:p w:rsidR="00DC4AB8" w:rsidRPr="009728AA" w:rsidRDefault="00DC4AB8" w:rsidP="007E09B6">
            <w:pPr>
              <w:pStyle w:val="Sinespaciado"/>
              <w:spacing w:line="276" w:lineRule="auto"/>
              <w:jc w:val="center"/>
              <w:rPr>
                <w:rFonts w:ascii="Trebuchet MS" w:hAnsi="Trebuchet MS" w:cs="Arial"/>
                <w:b/>
                <w:sz w:val="20"/>
                <w:szCs w:val="20"/>
              </w:rPr>
            </w:pPr>
            <w:r>
              <w:rPr>
                <w:rFonts w:ascii="Trebuchet MS" w:hAnsi="Trebuchet MS" w:cs="Arial"/>
                <w:b/>
                <w:sz w:val="20"/>
                <w:szCs w:val="20"/>
              </w:rPr>
              <w:t>Luis Alberto Muñoz Rodríguez</w:t>
            </w:r>
          </w:p>
        </w:tc>
        <w:tc>
          <w:tcPr>
            <w:tcW w:w="4224" w:type="pct"/>
            <w:gridSpan w:val="2"/>
            <w:tcBorders>
              <w:top w:val="single" w:sz="4" w:space="0" w:color="auto"/>
            </w:tcBorders>
            <w:vAlign w:val="center"/>
          </w:tcPr>
          <w:p w:rsidR="00DC4AB8" w:rsidRPr="009728AA" w:rsidRDefault="00DC4AB8" w:rsidP="00DC4AB8">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“…presidente, como lo comentó ya, siendo la parte que comentó el representante de HAGAMOS.”</w:t>
            </w:r>
          </w:p>
        </w:tc>
      </w:tr>
      <w:tr w:rsidR="00DC4AB8" w:rsidRPr="009728AA" w:rsidTr="00D9175E">
        <w:trPr>
          <w:jc w:val="center"/>
        </w:trPr>
        <w:tc>
          <w:tcPr>
            <w:tcW w:w="776" w:type="pct"/>
            <w:vAlign w:val="center"/>
          </w:tcPr>
          <w:p w:rsidR="00DC4AB8" w:rsidRDefault="00DC4AB8" w:rsidP="00DC4AB8">
            <w:pPr>
              <w:pStyle w:val="Sinespaciado"/>
              <w:spacing w:line="276" w:lineRule="auto"/>
              <w:jc w:val="center"/>
              <w:rPr>
                <w:rFonts w:ascii="Trebuchet MS" w:hAnsi="Trebuchet MS" w:cs="Arial"/>
                <w:b/>
                <w:sz w:val="20"/>
                <w:szCs w:val="20"/>
              </w:rPr>
            </w:pPr>
            <w:r>
              <w:rPr>
                <w:rFonts w:ascii="Trebuchet MS" w:hAnsi="Trebuchet MS" w:cs="Arial"/>
                <w:b/>
                <w:sz w:val="20"/>
                <w:szCs w:val="20"/>
              </w:rPr>
              <w:t xml:space="preserve">Miguel Godínez </w:t>
            </w:r>
            <w:proofErr w:type="spellStart"/>
            <w:r>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C4AB8" w:rsidRPr="009728AA" w:rsidRDefault="00DC4AB8" w:rsidP="00DC4AB8">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“Hola Luis, s</w:t>
            </w:r>
            <w:r w:rsidRPr="009728AA">
              <w:rPr>
                <w:rFonts w:ascii="Trebuchet MS" w:hAnsi="Trebuchet MS" w:cs="Verdana"/>
                <w:bCs/>
                <w:color w:val="000000"/>
                <w:sz w:val="20"/>
                <w:szCs w:val="20"/>
              </w:rPr>
              <w:t>e interrumpió la señal, no sé si solo fue para un servidor o para todos.”</w:t>
            </w:r>
          </w:p>
          <w:p w:rsidR="00DC4AB8" w:rsidRPr="009728AA" w:rsidRDefault="00DC4AB8" w:rsidP="009728AA">
            <w:pPr>
              <w:pStyle w:val="Sinespaciado"/>
              <w:spacing w:line="276" w:lineRule="auto"/>
              <w:jc w:val="both"/>
              <w:rPr>
                <w:rFonts w:ascii="Trebuchet MS" w:hAnsi="Trebuchet MS" w:cs="Verdana"/>
                <w:bCs/>
                <w:color w:val="000000"/>
                <w:sz w:val="20"/>
                <w:szCs w:val="20"/>
              </w:rPr>
            </w:pPr>
          </w:p>
        </w:tc>
      </w:tr>
      <w:tr w:rsidR="007071AC" w:rsidRPr="009728AA" w:rsidTr="00D9175E">
        <w:trPr>
          <w:jc w:val="center"/>
        </w:trPr>
        <w:tc>
          <w:tcPr>
            <w:tcW w:w="776" w:type="pct"/>
            <w:vAlign w:val="center"/>
          </w:tcPr>
          <w:p w:rsidR="007071AC" w:rsidRPr="009728AA" w:rsidRDefault="00CC70DA"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AF662E" w:rsidRPr="009728AA" w:rsidRDefault="00CC70DA" w:rsidP="00DC4AB8">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“Parece ser que</w:t>
            </w:r>
            <w:r w:rsidR="00DC4AB8">
              <w:rPr>
                <w:rFonts w:ascii="Trebuchet MS" w:hAnsi="Trebuchet MS" w:cs="Verdana"/>
                <w:bCs/>
                <w:color w:val="000000"/>
                <w:sz w:val="20"/>
                <w:szCs w:val="20"/>
              </w:rPr>
              <w:t xml:space="preserve"> la señal del representante de acción n</w:t>
            </w:r>
            <w:r w:rsidRPr="009728AA">
              <w:rPr>
                <w:rFonts w:ascii="Trebuchet MS" w:hAnsi="Trebuchet MS" w:cs="Verdana"/>
                <w:bCs/>
                <w:color w:val="000000"/>
                <w:sz w:val="20"/>
                <w:szCs w:val="20"/>
              </w:rPr>
              <w:t>acional no es buena</w:t>
            </w:r>
            <w:r w:rsidR="00AC4860" w:rsidRPr="009728AA">
              <w:rPr>
                <w:rFonts w:ascii="Trebuchet MS" w:hAnsi="Trebuchet MS" w:cs="Verdana"/>
                <w:bCs/>
                <w:color w:val="000000"/>
                <w:sz w:val="20"/>
                <w:szCs w:val="20"/>
              </w:rPr>
              <w:t>.”</w:t>
            </w:r>
          </w:p>
        </w:tc>
      </w:tr>
      <w:tr w:rsidR="00CC70DA" w:rsidRPr="009728AA" w:rsidTr="00D9175E">
        <w:trPr>
          <w:jc w:val="center"/>
        </w:trPr>
        <w:tc>
          <w:tcPr>
            <w:tcW w:w="776" w:type="pct"/>
            <w:vAlign w:val="center"/>
          </w:tcPr>
          <w:p w:rsidR="00CC70DA" w:rsidRPr="009728AA" w:rsidRDefault="00AC4860"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C4AB8" w:rsidRDefault="00AC4860"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DC4AB8">
              <w:rPr>
                <w:rFonts w:ascii="Trebuchet MS" w:hAnsi="Trebuchet MS" w:cs="Verdana"/>
                <w:bCs/>
                <w:color w:val="000000"/>
                <w:sz w:val="20"/>
                <w:szCs w:val="20"/>
              </w:rPr>
              <w:t>Hola Luis, ¿nos escuchas?</w:t>
            </w:r>
          </w:p>
          <w:p w:rsidR="00DC4AB8" w:rsidRDefault="00DC4AB8" w:rsidP="009728AA">
            <w:pPr>
              <w:pStyle w:val="Sinespaciado"/>
              <w:spacing w:line="276" w:lineRule="auto"/>
              <w:jc w:val="both"/>
              <w:rPr>
                <w:rFonts w:ascii="Trebuchet MS" w:hAnsi="Trebuchet MS" w:cs="Verdana"/>
                <w:bCs/>
                <w:color w:val="000000"/>
                <w:sz w:val="20"/>
                <w:szCs w:val="20"/>
              </w:rPr>
            </w:pPr>
          </w:p>
          <w:p w:rsidR="00DC4AB8" w:rsidRDefault="00AC4860"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Luis perdón la interrupción, lo que pasa </w:t>
            </w:r>
            <w:r w:rsidR="00AF662E" w:rsidRPr="009728AA">
              <w:rPr>
                <w:rFonts w:ascii="Trebuchet MS" w:hAnsi="Trebuchet MS" w:cs="Verdana"/>
                <w:bCs/>
                <w:color w:val="000000"/>
                <w:sz w:val="20"/>
                <w:szCs w:val="20"/>
              </w:rPr>
              <w:t>es que se interrumpió</w:t>
            </w:r>
            <w:r w:rsidRPr="009728AA">
              <w:rPr>
                <w:rFonts w:ascii="Trebuchet MS" w:hAnsi="Trebuchet MS" w:cs="Verdana"/>
                <w:bCs/>
                <w:color w:val="000000"/>
                <w:sz w:val="20"/>
                <w:szCs w:val="20"/>
              </w:rPr>
              <w:t xml:space="preserve"> al inicio tu señal, no sé si nos pudieras repetir el comentario por favor</w:t>
            </w:r>
            <w:r w:rsidR="00EE2C01" w:rsidRPr="009728AA">
              <w:rPr>
                <w:rFonts w:ascii="Trebuchet MS" w:hAnsi="Trebuchet MS" w:cs="Verdana"/>
                <w:bCs/>
                <w:color w:val="000000"/>
                <w:sz w:val="20"/>
                <w:szCs w:val="20"/>
              </w:rPr>
              <w:t xml:space="preserve">. </w:t>
            </w:r>
          </w:p>
          <w:p w:rsidR="00DC4AB8" w:rsidRDefault="00DC4AB8" w:rsidP="009728AA">
            <w:pPr>
              <w:pStyle w:val="Sinespaciado"/>
              <w:spacing w:line="276" w:lineRule="auto"/>
              <w:jc w:val="both"/>
              <w:rPr>
                <w:rFonts w:ascii="Trebuchet MS" w:hAnsi="Trebuchet MS" w:cs="Verdana"/>
                <w:bCs/>
                <w:color w:val="000000"/>
                <w:sz w:val="20"/>
                <w:szCs w:val="20"/>
              </w:rPr>
            </w:pPr>
          </w:p>
          <w:p w:rsidR="00AF662E" w:rsidRPr="009728AA" w:rsidRDefault="00EE2C01" w:rsidP="00DC4AB8">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Hola Luis, ¿nos escuchas?</w:t>
            </w:r>
            <w:r w:rsidR="00DC4AB8">
              <w:rPr>
                <w:rFonts w:ascii="Trebuchet MS" w:hAnsi="Trebuchet MS" w:cs="Verdana"/>
                <w:bCs/>
                <w:color w:val="000000"/>
                <w:sz w:val="20"/>
                <w:szCs w:val="20"/>
              </w:rPr>
              <w:t>”</w:t>
            </w:r>
          </w:p>
        </w:tc>
      </w:tr>
      <w:tr w:rsidR="00DC4AB8" w:rsidRPr="009728AA" w:rsidTr="00D9175E">
        <w:trPr>
          <w:jc w:val="center"/>
        </w:trPr>
        <w:tc>
          <w:tcPr>
            <w:tcW w:w="776" w:type="pct"/>
            <w:vAlign w:val="center"/>
          </w:tcPr>
          <w:p w:rsidR="00DC4AB8" w:rsidRPr="009728AA" w:rsidRDefault="00DC4AB8" w:rsidP="007E09B6">
            <w:pPr>
              <w:pStyle w:val="Sinespaciado"/>
              <w:spacing w:line="276" w:lineRule="auto"/>
              <w:jc w:val="center"/>
              <w:rPr>
                <w:rFonts w:ascii="Trebuchet MS" w:hAnsi="Trebuchet MS" w:cs="Arial"/>
                <w:b/>
                <w:sz w:val="20"/>
                <w:szCs w:val="20"/>
              </w:rPr>
            </w:pPr>
            <w:r>
              <w:rPr>
                <w:rFonts w:ascii="Trebuchet MS" w:hAnsi="Trebuchet MS" w:cs="Arial"/>
                <w:b/>
                <w:sz w:val="20"/>
                <w:szCs w:val="20"/>
              </w:rPr>
              <w:t>Moisés Pérez Vega</w:t>
            </w:r>
          </w:p>
        </w:tc>
        <w:tc>
          <w:tcPr>
            <w:tcW w:w="4224" w:type="pct"/>
            <w:gridSpan w:val="2"/>
            <w:tcBorders>
              <w:top w:val="single" w:sz="4" w:space="0" w:color="auto"/>
            </w:tcBorders>
            <w:vAlign w:val="center"/>
          </w:tcPr>
          <w:p w:rsidR="00DC4AB8" w:rsidRPr="009728AA" w:rsidRDefault="00DC4AB8"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“Creo que no tiene conexión.”</w:t>
            </w:r>
          </w:p>
        </w:tc>
      </w:tr>
      <w:tr w:rsidR="00DC4AB8" w:rsidRPr="009728AA" w:rsidTr="00D9175E">
        <w:trPr>
          <w:jc w:val="center"/>
        </w:trPr>
        <w:tc>
          <w:tcPr>
            <w:tcW w:w="776" w:type="pct"/>
            <w:vAlign w:val="center"/>
          </w:tcPr>
          <w:p w:rsidR="00DC4AB8" w:rsidRDefault="00DC4AB8" w:rsidP="007E09B6">
            <w:pPr>
              <w:pStyle w:val="Sinespaciado"/>
              <w:spacing w:line="276" w:lineRule="auto"/>
              <w:jc w:val="center"/>
              <w:rPr>
                <w:rFonts w:ascii="Trebuchet MS" w:hAnsi="Trebuchet MS" w:cs="Arial"/>
                <w:b/>
                <w:sz w:val="20"/>
                <w:szCs w:val="20"/>
              </w:rPr>
            </w:pPr>
            <w:r>
              <w:rPr>
                <w:rFonts w:ascii="Trebuchet MS" w:hAnsi="Trebuchet MS" w:cs="Arial"/>
                <w:b/>
                <w:sz w:val="20"/>
                <w:szCs w:val="20"/>
              </w:rPr>
              <w:t xml:space="preserve">Miguel Godínez </w:t>
            </w:r>
            <w:proofErr w:type="spellStart"/>
            <w:r>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C4AB8" w:rsidRDefault="00DC4AB8" w:rsidP="00DC4AB8">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9728AA">
              <w:rPr>
                <w:rFonts w:ascii="Trebuchet MS" w:hAnsi="Trebuchet MS" w:cs="Verdana"/>
                <w:bCs/>
                <w:color w:val="000000"/>
                <w:sz w:val="20"/>
                <w:szCs w:val="20"/>
              </w:rPr>
              <w:t>No, creo no</w:t>
            </w:r>
            <w:r>
              <w:rPr>
                <w:rFonts w:ascii="Trebuchet MS" w:hAnsi="Trebuchet MS" w:cs="Verdana"/>
                <w:bCs/>
                <w:color w:val="000000"/>
                <w:sz w:val="20"/>
                <w:szCs w:val="20"/>
              </w:rPr>
              <w:t>.</w:t>
            </w:r>
          </w:p>
          <w:p w:rsidR="00DC4AB8" w:rsidRDefault="00DC4AB8" w:rsidP="00DC4AB8">
            <w:pPr>
              <w:pStyle w:val="Sinespaciado"/>
              <w:spacing w:line="276" w:lineRule="auto"/>
              <w:jc w:val="both"/>
              <w:rPr>
                <w:rFonts w:ascii="Trebuchet MS" w:hAnsi="Trebuchet MS" w:cs="Verdana"/>
                <w:bCs/>
                <w:color w:val="000000"/>
                <w:sz w:val="20"/>
                <w:szCs w:val="20"/>
              </w:rPr>
            </w:pPr>
          </w:p>
          <w:p w:rsidR="00DC4AB8" w:rsidRDefault="00DC4AB8" w:rsidP="00DC4AB8">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Hola Luis ¿nos escuchas?</w:t>
            </w:r>
          </w:p>
          <w:p w:rsidR="00DC4AB8" w:rsidRDefault="00DC4AB8" w:rsidP="00DC4AB8">
            <w:pPr>
              <w:pStyle w:val="Sinespaciado"/>
              <w:spacing w:line="276" w:lineRule="auto"/>
              <w:jc w:val="both"/>
              <w:rPr>
                <w:rFonts w:ascii="Trebuchet MS" w:hAnsi="Trebuchet MS" w:cs="Verdana"/>
                <w:bCs/>
                <w:color w:val="000000"/>
                <w:sz w:val="20"/>
                <w:szCs w:val="20"/>
              </w:rPr>
            </w:pPr>
          </w:p>
          <w:p w:rsidR="00DC4AB8" w:rsidRPr="009728AA" w:rsidRDefault="00DC4AB8" w:rsidP="00DC4AB8">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No, creo que no tiene conexión, e</w:t>
            </w:r>
            <w:r w:rsidRPr="009728AA">
              <w:rPr>
                <w:rFonts w:ascii="Trebuchet MS" w:hAnsi="Trebuchet MS" w:cs="Verdana"/>
                <w:bCs/>
                <w:color w:val="000000"/>
                <w:sz w:val="20"/>
                <w:szCs w:val="20"/>
              </w:rPr>
              <w:t xml:space="preserve">ntre tanto, le solicitare entonces al secretario técnico, </w:t>
            </w:r>
            <w:r>
              <w:rPr>
                <w:rFonts w:ascii="Trebuchet MS" w:hAnsi="Trebuchet MS" w:cs="Verdana"/>
                <w:bCs/>
                <w:color w:val="000000"/>
                <w:sz w:val="20"/>
                <w:szCs w:val="20"/>
              </w:rPr>
              <w:t>que previo a que se turne al C</w:t>
            </w:r>
            <w:r w:rsidRPr="009728AA">
              <w:rPr>
                <w:rFonts w:ascii="Trebuchet MS" w:hAnsi="Trebuchet MS" w:cs="Verdana"/>
                <w:bCs/>
                <w:color w:val="000000"/>
                <w:sz w:val="20"/>
                <w:szCs w:val="20"/>
              </w:rPr>
              <w:t xml:space="preserve">onsejo </w:t>
            </w:r>
            <w:r>
              <w:rPr>
                <w:rFonts w:ascii="Trebuchet MS" w:hAnsi="Trebuchet MS" w:cs="Verdana"/>
                <w:bCs/>
                <w:color w:val="000000"/>
                <w:sz w:val="20"/>
                <w:szCs w:val="20"/>
              </w:rPr>
              <w:t>G</w:t>
            </w:r>
            <w:r w:rsidRPr="009728AA">
              <w:rPr>
                <w:rFonts w:ascii="Trebuchet MS" w:hAnsi="Trebuchet MS" w:cs="Verdana"/>
                <w:bCs/>
                <w:color w:val="000000"/>
                <w:sz w:val="20"/>
                <w:szCs w:val="20"/>
              </w:rPr>
              <w:t>eneral, se realicen las modificaciones, solicitando al área de comunicación social, que nos precise exclusivamente</w:t>
            </w:r>
            <w:r>
              <w:rPr>
                <w:rFonts w:ascii="Trebuchet MS" w:hAnsi="Trebuchet MS" w:cs="Verdana"/>
                <w:bCs/>
                <w:color w:val="000000"/>
                <w:sz w:val="20"/>
                <w:szCs w:val="20"/>
              </w:rPr>
              <w:t xml:space="preserve"> en el rubro de difusión, en qué</w:t>
            </w:r>
            <w:r w:rsidRPr="009728AA">
              <w:rPr>
                <w:rFonts w:ascii="Trebuchet MS" w:hAnsi="Trebuchet MS" w:cs="Verdana"/>
                <w:bCs/>
                <w:color w:val="000000"/>
                <w:sz w:val="20"/>
                <w:szCs w:val="20"/>
              </w:rPr>
              <w:t xml:space="preserve"> se va a destinar esa cantidad y los porcentajes correspondientes.”</w:t>
            </w:r>
          </w:p>
          <w:p w:rsidR="00DC4AB8" w:rsidRDefault="00DC4AB8" w:rsidP="009728AA">
            <w:pPr>
              <w:pStyle w:val="Sinespaciado"/>
              <w:spacing w:line="276" w:lineRule="auto"/>
              <w:jc w:val="both"/>
              <w:rPr>
                <w:rFonts w:ascii="Trebuchet MS" w:hAnsi="Trebuchet MS" w:cs="Verdana"/>
                <w:bCs/>
                <w:color w:val="000000"/>
                <w:sz w:val="20"/>
                <w:szCs w:val="20"/>
              </w:rPr>
            </w:pPr>
          </w:p>
        </w:tc>
      </w:tr>
      <w:tr w:rsidR="00827230" w:rsidRPr="009728AA" w:rsidTr="00D9175E">
        <w:trPr>
          <w:jc w:val="center"/>
        </w:trPr>
        <w:tc>
          <w:tcPr>
            <w:tcW w:w="776" w:type="pct"/>
            <w:vAlign w:val="center"/>
          </w:tcPr>
          <w:p w:rsidR="00827230" w:rsidRPr="009728AA" w:rsidRDefault="00827230"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lastRenderedPageBreak/>
              <w:t>Secretario Técnico</w:t>
            </w:r>
          </w:p>
        </w:tc>
        <w:tc>
          <w:tcPr>
            <w:tcW w:w="4224" w:type="pct"/>
            <w:gridSpan w:val="2"/>
            <w:tcBorders>
              <w:top w:val="single" w:sz="4" w:space="0" w:color="auto"/>
            </w:tcBorders>
            <w:vAlign w:val="center"/>
          </w:tcPr>
          <w:p w:rsidR="00DC4AB8" w:rsidRDefault="00827230"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AF662E" w:rsidRPr="009728AA">
              <w:rPr>
                <w:rFonts w:ascii="Trebuchet MS" w:hAnsi="Trebuchet MS" w:cs="Verdana"/>
                <w:bCs/>
                <w:color w:val="000000"/>
                <w:sz w:val="20"/>
                <w:szCs w:val="20"/>
              </w:rPr>
              <w:t>Claro que sí, con gusto c</w:t>
            </w:r>
            <w:r w:rsidR="0031674E" w:rsidRPr="009728AA">
              <w:rPr>
                <w:rFonts w:ascii="Trebuchet MS" w:hAnsi="Trebuchet MS" w:cs="Verdana"/>
                <w:bCs/>
                <w:color w:val="000000"/>
                <w:sz w:val="20"/>
                <w:szCs w:val="20"/>
              </w:rPr>
              <w:t xml:space="preserve">onsejero </w:t>
            </w:r>
            <w:r w:rsidR="00AF662E" w:rsidRPr="009728AA">
              <w:rPr>
                <w:rFonts w:ascii="Trebuchet MS" w:hAnsi="Trebuchet MS" w:cs="Verdana"/>
                <w:bCs/>
                <w:color w:val="000000"/>
                <w:sz w:val="20"/>
                <w:szCs w:val="20"/>
              </w:rPr>
              <w:t>p</w:t>
            </w:r>
            <w:r w:rsidR="00DC4AB8">
              <w:rPr>
                <w:rFonts w:ascii="Trebuchet MS" w:hAnsi="Trebuchet MS" w:cs="Verdana"/>
                <w:bCs/>
                <w:color w:val="000000"/>
                <w:sz w:val="20"/>
                <w:szCs w:val="20"/>
              </w:rPr>
              <w:t>residente.</w:t>
            </w:r>
          </w:p>
          <w:p w:rsidR="00DC4AB8" w:rsidRDefault="00DC4AB8" w:rsidP="009728AA">
            <w:pPr>
              <w:pStyle w:val="Sinespaciado"/>
              <w:spacing w:line="276" w:lineRule="auto"/>
              <w:jc w:val="both"/>
              <w:rPr>
                <w:rFonts w:ascii="Trebuchet MS" w:hAnsi="Trebuchet MS" w:cs="Verdana"/>
                <w:bCs/>
                <w:color w:val="000000"/>
                <w:sz w:val="20"/>
                <w:szCs w:val="20"/>
              </w:rPr>
            </w:pPr>
          </w:p>
          <w:p w:rsidR="00DC4AB8" w:rsidRDefault="00DC4AB8"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w:t>
            </w:r>
            <w:r w:rsidR="0031674E" w:rsidRPr="009728AA">
              <w:rPr>
                <w:rFonts w:ascii="Trebuchet MS" w:hAnsi="Trebuchet MS" w:cs="Verdana"/>
                <w:bCs/>
                <w:color w:val="000000"/>
                <w:sz w:val="20"/>
                <w:szCs w:val="20"/>
              </w:rPr>
              <w:t>e permito</w:t>
            </w:r>
            <w:r>
              <w:rPr>
                <w:rFonts w:ascii="Trebuchet MS" w:hAnsi="Trebuchet MS" w:cs="Verdana"/>
                <w:bCs/>
                <w:color w:val="000000"/>
                <w:sz w:val="20"/>
                <w:szCs w:val="20"/>
              </w:rPr>
              <w:t>,</w:t>
            </w:r>
            <w:r w:rsidR="0031674E" w:rsidRPr="009728AA">
              <w:rPr>
                <w:rFonts w:ascii="Trebuchet MS" w:hAnsi="Trebuchet MS" w:cs="Verdana"/>
                <w:bCs/>
                <w:color w:val="000000"/>
                <w:sz w:val="20"/>
                <w:szCs w:val="20"/>
              </w:rPr>
              <w:t xml:space="preserve"> aprovechar el uso de la voz </w:t>
            </w:r>
            <w:r w:rsidR="00AF662E" w:rsidRPr="009728AA">
              <w:rPr>
                <w:rFonts w:ascii="Trebuchet MS" w:hAnsi="Trebuchet MS" w:cs="Verdana"/>
                <w:bCs/>
                <w:color w:val="000000"/>
                <w:sz w:val="20"/>
                <w:szCs w:val="20"/>
              </w:rPr>
              <w:t>consejero p</w:t>
            </w:r>
            <w:r w:rsidR="0031674E" w:rsidRPr="009728AA">
              <w:rPr>
                <w:rFonts w:ascii="Trebuchet MS" w:hAnsi="Trebuchet MS" w:cs="Verdana"/>
                <w:bCs/>
                <w:color w:val="000000"/>
                <w:sz w:val="20"/>
                <w:szCs w:val="20"/>
              </w:rPr>
              <w:t>residente, para informar que se ha integrado a los</w:t>
            </w:r>
            <w:r>
              <w:rPr>
                <w:rFonts w:ascii="Trebuchet MS" w:hAnsi="Trebuchet MS" w:cs="Verdana"/>
                <w:bCs/>
                <w:color w:val="000000"/>
                <w:sz w:val="20"/>
                <w:szCs w:val="20"/>
              </w:rPr>
              <w:t xml:space="preserve"> trabajos de esta comisión, el l</w:t>
            </w:r>
            <w:r w:rsidR="0031674E" w:rsidRPr="009728AA">
              <w:rPr>
                <w:rFonts w:ascii="Trebuchet MS" w:hAnsi="Trebuchet MS" w:cs="Verdana"/>
                <w:bCs/>
                <w:color w:val="000000"/>
                <w:sz w:val="20"/>
                <w:szCs w:val="20"/>
              </w:rPr>
              <w:t>icenciado Abel Gutiérrez López, representante del Partido del Trabajo.”</w:t>
            </w:r>
          </w:p>
          <w:p w:rsidR="00827230" w:rsidRPr="009728AA" w:rsidRDefault="0031674E"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 </w:t>
            </w:r>
          </w:p>
        </w:tc>
      </w:tr>
      <w:tr w:rsidR="00AC4860" w:rsidRPr="009728AA" w:rsidTr="00D9175E">
        <w:trPr>
          <w:jc w:val="center"/>
        </w:trPr>
        <w:tc>
          <w:tcPr>
            <w:tcW w:w="776" w:type="pct"/>
            <w:vAlign w:val="center"/>
          </w:tcPr>
          <w:p w:rsidR="00AC4860" w:rsidRPr="009728AA" w:rsidRDefault="0031674E"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C4AB8" w:rsidRDefault="00DC4AB8"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b</w:t>
            </w:r>
            <w:r w:rsidR="00AE6C2A" w:rsidRPr="009728AA">
              <w:rPr>
                <w:rFonts w:ascii="Trebuchet MS" w:hAnsi="Trebuchet MS" w:cs="Verdana"/>
                <w:bCs/>
                <w:color w:val="000000"/>
                <w:sz w:val="20"/>
                <w:szCs w:val="20"/>
              </w:rPr>
              <w:t xml:space="preserve">ienvenido Abel. </w:t>
            </w:r>
          </w:p>
          <w:p w:rsidR="00DC4AB8" w:rsidRDefault="00DC4AB8" w:rsidP="009728AA">
            <w:pPr>
              <w:pStyle w:val="Sinespaciado"/>
              <w:spacing w:line="276" w:lineRule="auto"/>
              <w:jc w:val="both"/>
              <w:rPr>
                <w:rFonts w:ascii="Trebuchet MS" w:hAnsi="Trebuchet MS" w:cs="Verdana"/>
                <w:bCs/>
                <w:color w:val="000000"/>
                <w:sz w:val="20"/>
                <w:szCs w:val="20"/>
              </w:rPr>
            </w:pPr>
          </w:p>
          <w:p w:rsidR="00AC4860" w:rsidRPr="009728AA" w:rsidRDefault="00AE6C2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Hola Luis, ¿nos escuchas?</w:t>
            </w:r>
          </w:p>
          <w:p w:rsidR="00DC4AB8" w:rsidRDefault="00DC4AB8" w:rsidP="009728AA">
            <w:pPr>
              <w:pStyle w:val="Sinespaciado"/>
              <w:spacing w:line="276" w:lineRule="auto"/>
              <w:jc w:val="both"/>
              <w:rPr>
                <w:rFonts w:ascii="Trebuchet MS" w:hAnsi="Trebuchet MS" w:cs="Verdana"/>
                <w:bCs/>
                <w:color w:val="000000"/>
                <w:sz w:val="20"/>
                <w:szCs w:val="20"/>
              </w:rPr>
            </w:pPr>
          </w:p>
          <w:p w:rsidR="00AE6C2A" w:rsidRPr="009728AA" w:rsidRDefault="00AE6C2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Secretario, si nos pudieras hacer favor de comun</w:t>
            </w:r>
            <w:r w:rsidR="00DC4AB8">
              <w:rPr>
                <w:rFonts w:ascii="Trebuchet MS" w:hAnsi="Trebuchet MS" w:cs="Verdana"/>
                <w:bCs/>
                <w:color w:val="000000"/>
                <w:sz w:val="20"/>
                <w:szCs w:val="20"/>
              </w:rPr>
              <w:t>icarte con el representante de a</w:t>
            </w:r>
            <w:r w:rsidRPr="009728AA">
              <w:rPr>
                <w:rFonts w:ascii="Trebuchet MS" w:hAnsi="Trebuchet MS" w:cs="Verdana"/>
                <w:bCs/>
                <w:color w:val="000000"/>
                <w:sz w:val="20"/>
                <w:szCs w:val="20"/>
              </w:rPr>
              <w:t xml:space="preserve">cción </w:t>
            </w:r>
            <w:r w:rsidR="00DC4AB8">
              <w:rPr>
                <w:rFonts w:ascii="Trebuchet MS" w:hAnsi="Trebuchet MS" w:cs="Verdana"/>
                <w:bCs/>
                <w:color w:val="000000"/>
                <w:sz w:val="20"/>
                <w:szCs w:val="20"/>
              </w:rPr>
              <w:t>n</w:t>
            </w:r>
            <w:r w:rsidRPr="009728AA">
              <w:rPr>
                <w:rFonts w:ascii="Trebuchet MS" w:hAnsi="Trebuchet MS" w:cs="Verdana"/>
                <w:bCs/>
                <w:color w:val="000000"/>
                <w:sz w:val="20"/>
                <w:szCs w:val="20"/>
              </w:rPr>
              <w:t>acional</w:t>
            </w:r>
            <w:r w:rsidR="00DC4AB8">
              <w:rPr>
                <w:rFonts w:ascii="Trebuchet MS" w:hAnsi="Trebuchet MS" w:cs="Verdana"/>
                <w:bCs/>
                <w:color w:val="000000"/>
                <w:sz w:val="20"/>
                <w:szCs w:val="20"/>
              </w:rPr>
              <w:t xml:space="preserve"> para</w:t>
            </w:r>
            <w:r w:rsidRPr="009728AA">
              <w:rPr>
                <w:rFonts w:ascii="Trebuchet MS" w:hAnsi="Trebuchet MS" w:cs="Verdana"/>
                <w:bCs/>
                <w:color w:val="000000"/>
                <w:sz w:val="20"/>
                <w:szCs w:val="20"/>
              </w:rPr>
              <w:t>; le damos unos minutos para que pudiera reanudar</w:t>
            </w:r>
            <w:r w:rsidR="005A1769" w:rsidRPr="009728AA">
              <w:rPr>
                <w:rFonts w:ascii="Trebuchet MS" w:hAnsi="Trebuchet MS" w:cs="Verdana"/>
                <w:bCs/>
                <w:color w:val="000000"/>
                <w:sz w:val="20"/>
                <w:szCs w:val="20"/>
              </w:rPr>
              <w:t>.”</w:t>
            </w:r>
          </w:p>
          <w:p w:rsidR="00AF662E" w:rsidRPr="009728AA" w:rsidRDefault="00AF662E" w:rsidP="009728AA">
            <w:pPr>
              <w:pStyle w:val="Sinespaciado"/>
              <w:spacing w:line="276" w:lineRule="auto"/>
              <w:jc w:val="both"/>
              <w:rPr>
                <w:rFonts w:ascii="Trebuchet MS" w:hAnsi="Trebuchet MS" w:cs="Verdana"/>
                <w:bCs/>
                <w:color w:val="000000"/>
                <w:sz w:val="20"/>
                <w:szCs w:val="20"/>
              </w:rPr>
            </w:pPr>
          </w:p>
        </w:tc>
      </w:tr>
      <w:tr w:rsidR="001D00CD" w:rsidRPr="009728AA" w:rsidTr="00D9175E">
        <w:trPr>
          <w:jc w:val="center"/>
        </w:trPr>
        <w:tc>
          <w:tcPr>
            <w:tcW w:w="776" w:type="pct"/>
            <w:vAlign w:val="center"/>
          </w:tcPr>
          <w:p w:rsidR="001D00CD" w:rsidRPr="009728AA" w:rsidRDefault="005A1769"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A55325" w:rsidRDefault="00A55325"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“Está</w:t>
            </w:r>
            <w:r w:rsidR="005A1769" w:rsidRPr="009728AA">
              <w:rPr>
                <w:rFonts w:ascii="Trebuchet MS" w:hAnsi="Trebuchet MS" w:cs="Verdana"/>
                <w:bCs/>
                <w:color w:val="000000"/>
                <w:sz w:val="20"/>
                <w:szCs w:val="20"/>
              </w:rPr>
              <w:t xml:space="preserve"> al teléfono el re</w:t>
            </w:r>
            <w:r>
              <w:rPr>
                <w:rFonts w:ascii="Trebuchet MS" w:hAnsi="Trebuchet MS" w:cs="Verdana"/>
                <w:bCs/>
                <w:color w:val="000000"/>
                <w:sz w:val="20"/>
                <w:szCs w:val="20"/>
              </w:rPr>
              <w:t>presentante de a</w:t>
            </w:r>
            <w:r w:rsidR="00AF662E" w:rsidRPr="009728AA">
              <w:rPr>
                <w:rFonts w:ascii="Trebuchet MS" w:hAnsi="Trebuchet MS" w:cs="Verdana"/>
                <w:bCs/>
                <w:color w:val="000000"/>
                <w:sz w:val="20"/>
                <w:szCs w:val="20"/>
              </w:rPr>
              <w:t xml:space="preserve">cción </w:t>
            </w:r>
            <w:r>
              <w:rPr>
                <w:rFonts w:ascii="Trebuchet MS" w:hAnsi="Trebuchet MS" w:cs="Verdana"/>
                <w:bCs/>
                <w:color w:val="000000"/>
                <w:sz w:val="20"/>
                <w:szCs w:val="20"/>
              </w:rPr>
              <w:t>n</w:t>
            </w:r>
            <w:r w:rsidR="00AF662E" w:rsidRPr="009728AA">
              <w:rPr>
                <w:rFonts w:ascii="Trebuchet MS" w:hAnsi="Trebuchet MS" w:cs="Verdana"/>
                <w:bCs/>
                <w:color w:val="000000"/>
                <w:sz w:val="20"/>
                <w:szCs w:val="20"/>
              </w:rPr>
              <w:t>acional consejero p</w:t>
            </w:r>
            <w:r w:rsidR="005A1769" w:rsidRPr="009728AA">
              <w:rPr>
                <w:rFonts w:ascii="Trebuchet MS" w:hAnsi="Trebuchet MS" w:cs="Verdana"/>
                <w:bCs/>
                <w:color w:val="000000"/>
                <w:sz w:val="20"/>
                <w:szCs w:val="20"/>
              </w:rPr>
              <w:t xml:space="preserve">residente, vamos a ver si es posible escucharlo. </w:t>
            </w:r>
          </w:p>
          <w:p w:rsidR="00A55325" w:rsidRDefault="00A55325" w:rsidP="009728AA">
            <w:pPr>
              <w:pStyle w:val="Sinespaciado"/>
              <w:spacing w:line="276" w:lineRule="auto"/>
              <w:jc w:val="both"/>
              <w:rPr>
                <w:rFonts w:ascii="Trebuchet MS" w:hAnsi="Trebuchet MS" w:cs="Verdana"/>
                <w:bCs/>
                <w:color w:val="000000"/>
                <w:sz w:val="20"/>
                <w:szCs w:val="20"/>
              </w:rPr>
            </w:pPr>
          </w:p>
          <w:p w:rsidR="001D00CD" w:rsidRPr="009728AA" w:rsidRDefault="00A55325"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Adelante t</w:t>
            </w:r>
            <w:r w:rsidR="005A1769" w:rsidRPr="009728AA">
              <w:rPr>
                <w:rFonts w:ascii="Trebuchet MS" w:hAnsi="Trebuchet MS" w:cs="Verdana"/>
                <w:bCs/>
                <w:color w:val="000000"/>
                <w:sz w:val="20"/>
                <w:szCs w:val="20"/>
              </w:rPr>
              <w:t>ocayo.</w:t>
            </w:r>
            <w:r w:rsidR="001412DD" w:rsidRPr="009728AA">
              <w:rPr>
                <w:rFonts w:ascii="Trebuchet MS" w:hAnsi="Trebuchet MS" w:cs="Verdana"/>
                <w:bCs/>
                <w:color w:val="000000"/>
                <w:sz w:val="20"/>
                <w:szCs w:val="20"/>
              </w:rPr>
              <w:t>”</w:t>
            </w:r>
          </w:p>
          <w:p w:rsidR="00AF662E" w:rsidRPr="009728AA" w:rsidRDefault="00AF662E" w:rsidP="009728AA">
            <w:pPr>
              <w:pStyle w:val="Sinespaciado"/>
              <w:spacing w:line="276" w:lineRule="auto"/>
              <w:jc w:val="both"/>
              <w:rPr>
                <w:rFonts w:ascii="Trebuchet MS" w:hAnsi="Trebuchet MS" w:cs="Verdana"/>
                <w:bCs/>
                <w:color w:val="000000"/>
                <w:sz w:val="20"/>
                <w:szCs w:val="20"/>
              </w:rPr>
            </w:pPr>
          </w:p>
        </w:tc>
      </w:tr>
      <w:tr w:rsidR="00A55325" w:rsidRPr="009728AA" w:rsidTr="00D9175E">
        <w:trPr>
          <w:jc w:val="center"/>
        </w:trPr>
        <w:tc>
          <w:tcPr>
            <w:tcW w:w="776" w:type="pct"/>
            <w:vAlign w:val="center"/>
          </w:tcPr>
          <w:p w:rsidR="00A55325" w:rsidRPr="009728AA" w:rsidRDefault="00A55325" w:rsidP="007E09B6">
            <w:pPr>
              <w:pStyle w:val="Sinespaciado"/>
              <w:spacing w:line="276" w:lineRule="auto"/>
              <w:jc w:val="center"/>
              <w:rPr>
                <w:rFonts w:ascii="Trebuchet MS" w:hAnsi="Trebuchet MS"/>
                <w:b/>
                <w:bCs/>
                <w:sz w:val="20"/>
                <w:szCs w:val="20"/>
              </w:rPr>
            </w:pPr>
            <w:r>
              <w:rPr>
                <w:rFonts w:ascii="Trebuchet MS" w:hAnsi="Trebuchet MS"/>
                <w:b/>
                <w:bCs/>
                <w:sz w:val="20"/>
                <w:szCs w:val="20"/>
              </w:rPr>
              <w:t>Diego Alberto Hernández Vázquez</w:t>
            </w:r>
          </w:p>
        </w:tc>
        <w:tc>
          <w:tcPr>
            <w:tcW w:w="4224" w:type="pct"/>
            <w:gridSpan w:val="2"/>
            <w:tcBorders>
              <w:top w:val="single" w:sz="4" w:space="0" w:color="auto"/>
            </w:tcBorders>
            <w:vAlign w:val="center"/>
          </w:tcPr>
          <w:p w:rsidR="00A55325" w:rsidRDefault="00A55325"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“Luis, le podemos subir al volumen.”</w:t>
            </w:r>
          </w:p>
        </w:tc>
      </w:tr>
      <w:tr w:rsidR="00A55325" w:rsidRPr="009728AA" w:rsidTr="00D9175E">
        <w:trPr>
          <w:jc w:val="center"/>
        </w:trPr>
        <w:tc>
          <w:tcPr>
            <w:tcW w:w="776" w:type="pct"/>
            <w:vAlign w:val="center"/>
          </w:tcPr>
          <w:p w:rsidR="00A55325" w:rsidRDefault="00A55325"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A55325" w:rsidRDefault="00A55325"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favor secretario, si le pudiéramos subir, para escucharlo mejor.”</w:t>
            </w:r>
          </w:p>
        </w:tc>
      </w:tr>
      <w:tr w:rsidR="00A55325" w:rsidRPr="009728AA" w:rsidTr="00D9175E">
        <w:trPr>
          <w:jc w:val="center"/>
        </w:trPr>
        <w:tc>
          <w:tcPr>
            <w:tcW w:w="776" w:type="pct"/>
            <w:vAlign w:val="center"/>
          </w:tcPr>
          <w:p w:rsidR="00A55325" w:rsidRDefault="00A55325" w:rsidP="007E09B6">
            <w:pPr>
              <w:pStyle w:val="Sinespaciado"/>
              <w:spacing w:line="276" w:lineRule="auto"/>
              <w:jc w:val="center"/>
              <w:rPr>
                <w:rFonts w:ascii="Trebuchet MS" w:hAnsi="Trebuchet MS"/>
                <w:b/>
                <w:bCs/>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A55325" w:rsidRDefault="00A55325"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“Si te escucho t</w:t>
            </w:r>
            <w:r w:rsidRPr="009728AA">
              <w:rPr>
                <w:rFonts w:ascii="Trebuchet MS" w:hAnsi="Trebuchet MS" w:cs="Verdana"/>
                <w:bCs/>
                <w:color w:val="000000"/>
                <w:sz w:val="20"/>
                <w:szCs w:val="20"/>
              </w:rPr>
              <w:t>ocayo</w:t>
            </w:r>
            <w:r>
              <w:rPr>
                <w:rFonts w:ascii="Trebuchet MS" w:hAnsi="Trebuchet MS" w:cs="Verdana"/>
                <w:bCs/>
                <w:color w:val="000000"/>
                <w:sz w:val="20"/>
                <w:szCs w:val="20"/>
              </w:rPr>
              <w:t>,</w:t>
            </w:r>
            <w:r w:rsidRPr="009728AA">
              <w:rPr>
                <w:rFonts w:ascii="Trebuchet MS" w:hAnsi="Trebuchet MS" w:cs="Verdana"/>
                <w:bCs/>
                <w:color w:val="000000"/>
                <w:sz w:val="20"/>
                <w:szCs w:val="20"/>
              </w:rPr>
              <w:t xml:space="preserve"> pero los demás no, ya le subí todo el volumen.</w:t>
            </w:r>
          </w:p>
        </w:tc>
      </w:tr>
      <w:tr w:rsidR="001412DD" w:rsidRPr="009728AA" w:rsidTr="00D9175E">
        <w:trPr>
          <w:jc w:val="center"/>
        </w:trPr>
        <w:tc>
          <w:tcPr>
            <w:tcW w:w="776" w:type="pct"/>
            <w:vAlign w:val="center"/>
          </w:tcPr>
          <w:p w:rsidR="001412DD" w:rsidRPr="009728AA" w:rsidRDefault="001412DD"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Luis Alberto Muñoz Rodríguez</w:t>
            </w:r>
          </w:p>
        </w:tc>
        <w:tc>
          <w:tcPr>
            <w:tcW w:w="4224" w:type="pct"/>
            <w:gridSpan w:val="2"/>
            <w:tcBorders>
              <w:top w:val="single" w:sz="4" w:space="0" w:color="auto"/>
            </w:tcBorders>
            <w:vAlign w:val="center"/>
          </w:tcPr>
          <w:p w:rsidR="00CF4379" w:rsidRPr="009728AA" w:rsidRDefault="001412DD" w:rsidP="00E17DD6">
            <w:pPr>
              <w:pStyle w:val="Sinespaciado"/>
              <w:spacing w:line="276" w:lineRule="auto"/>
              <w:jc w:val="both"/>
              <w:rPr>
                <w:rFonts w:ascii="Trebuchet MS" w:hAnsi="Trebuchet MS" w:cs="Verdana"/>
                <w:bCs/>
                <w:color w:val="000000"/>
                <w:sz w:val="20"/>
                <w:szCs w:val="20"/>
              </w:rPr>
            </w:pPr>
            <w:r w:rsidRPr="00A55325">
              <w:rPr>
                <w:rFonts w:ascii="Trebuchet MS" w:hAnsi="Trebuchet MS" w:cs="Verdana"/>
                <w:bCs/>
                <w:color w:val="000000"/>
                <w:sz w:val="20"/>
                <w:szCs w:val="20"/>
              </w:rPr>
              <w:t>“</w:t>
            </w:r>
            <w:r w:rsidR="00A55325" w:rsidRPr="00A55325">
              <w:rPr>
                <w:rFonts w:ascii="Trebuchet MS" w:hAnsi="Trebuchet MS" w:cs="Verdana"/>
                <w:bCs/>
                <w:color w:val="000000"/>
                <w:sz w:val="20"/>
                <w:szCs w:val="20"/>
              </w:rPr>
              <w:t xml:space="preserve">Ok., a lo mejor nada más que me ayudes </w:t>
            </w:r>
            <w:r w:rsidR="00A55325">
              <w:rPr>
                <w:rFonts w:ascii="Trebuchet MS" w:hAnsi="Trebuchet MS" w:cs="Verdana"/>
                <w:bCs/>
                <w:color w:val="000000"/>
                <w:sz w:val="20"/>
                <w:szCs w:val="20"/>
              </w:rPr>
              <w:t>a reproducirlos tu tocayo …en el sentido de hacer una observación para que se consideren las fechas y, se pueda contemplar que desde esta representación consideramos que el hecho de que se pongan varias fechas, puede hacer que la participación</w:t>
            </w:r>
            <w:r w:rsidR="00D31AA9">
              <w:rPr>
                <w:rFonts w:ascii="Trebuchet MS" w:hAnsi="Trebuchet MS" w:cs="Verdana"/>
                <w:bCs/>
                <w:color w:val="000000"/>
                <w:sz w:val="20"/>
                <w:szCs w:val="20"/>
              </w:rPr>
              <w:t xml:space="preserve"> se reduzca, por</w:t>
            </w:r>
            <w:r w:rsidR="00A55325">
              <w:rPr>
                <w:rFonts w:ascii="Trebuchet MS" w:hAnsi="Trebuchet MS" w:cs="Verdana"/>
                <w:bCs/>
                <w:color w:val="000000"/>
                <w:sz w:val="20"/>
                <w:szCs w:val="20"/>
              </w:rPr>
              <w:t xml:space="preserve"> el he</w:t>
            </w:r>
            <w:r w:rsidR="00D31AA9">
              <w:rPr>
                <w:rFonts w:ascii="Trebuchet MS" w:hAnsi="Trebuchet MS" w:cs="Verdana"/>
                <w:bCs/>
                <w:color w:val="000000"/>
                <w:sz w:val="20"/>
                <w:szCs w:val="20"/>
              </w:rPr>
              <w:t>c</w:t>
            </w:r>
            <w:r w:rsidR="00A55325">
              <w:rPr>
                <w:rFonts w:ascii="Trebuchet MS" w:hAnsi="Trebuchet MS" w:cs="Verdana"/>
                <w:bCs/>
                <w:color w:val="000000"/>
                <w:sz w:val="20"/>
                <w:szCs w:val="20"/>
              </w:rPr>
              <w:t xml:space="preserve">ho de que la ciudadanía </w:t>
            </w:r>
            <w:r w:rsidR="00D31AA9">
              <w:rPr>
                <w:rFonts w:ascii="Trebuchet MS" w:hAnsi="Trebuchet MS" w:cs="Verdana"/>
                <w:bCs/>
                <w:color w:val="000000"/>
                <w:sz w:val="20"/>
                <w:szCs w:val="20"/>
              </w:rPr>
              <w:t>pueda confundirse</w:t>
            </w:r>
            <w:r w:rsidRPr="009728AA">
              <w:rPr>
                <w:rFonts w:ascii="Trebuchet MS" w:hAnsi="Trebuchet MS" w:cs="Verdana"/>
                <w:bCs/>
                <w:color w:val="000000"/>
                <w:sz w:val="20"/>
                <w:szCs w:val="20"/>
              </w:rPr>
              <w:t xml:space="preserve">, </w:t>
            </w:r>
            <w:r w:rsidR="00D31AA9">
              <w:rPr>
                <w:rFonts w:ascii="Trebuchet MS" w:hAnsi="Trebuchet MS" w:cs="Verdana"/>
                <w:bCs/>
                <w:color w:val="000000"/>
                <w:sz w:val="20"/>
                <w:szCs w:val="20"/>
              </w:rPr>
              <w:t xml:space="preserve">creemos </w:t>
            </w:r>
            <w:r w:rsidRPr="009728AA">
              <w:rPr>
                <w:rFonts w:ascii="Trebuchet MS" w:hAnsi="Trebuchet MS" w:cs="Verdana"/>
                <w:bCs/>
                <w:color w:val="000000"/>
                <w:sz w:val="20"/>
                <w:szCs w:val="20"/>
              </w:rPr>
              <w:t xml:space="preserve">si se pone solo una fecha, el ciudadano de todo el estado va a tener clavado en la mente la fecha en que se va a participar y va a </w:t>
            </w:r>
            <w:r w:rsidR="00D31AA9">
              <w:rPr>
                <w:rFonts w:ascii="Trebuchet MS" w:hAnsi="Trebuchet MS" w:cs="Verdana"/>
                <w:bCs/>
                <w:color w:val="000000"/>
                <w:sz w:val="20"/>
                <w:szCs w:val="20"/>
              </w:rPr>
              <w:t xml:space="preserve">ver </w:t>
            </w:r>
            <w:r w:rsidRPr="009728AA">
              <w:rPr>
                <w:rFonts w:ascii="Trebuchet MS" w:hAnsi="Trebuchet MS" w:cs="Verdana"/>
                <w:bCs/>
                <w:color w:val="000000"/>
                <w:sz w:val="20"/>
                <w:szCs w:val="20"/>
              </w:rPr>
              <w:t>una mayor participación, el hecho de que se dividan en varias fechas puede provocar una menor participación</w:t>
            </w:r>
            <w:r w:rsidR="005032D3" w:rsidRPr="009728AA">
              <w:rPr>
                <w:rFonts w:ascii="Trebuchet MS" w:hAnsi="Trebuchet MS" w:cs="Verdana"/>
                <w:bCs/>
                <w:color w:val="000000"/>
                <w:sz w:val="20"/>
                <w:szCs w:val="20"/>
              </w:rPr>
              <w:t>, en ese sentido</w:t>
            </w:r>
            <w:r w:rsidR="00D31AA9">
              <w:rPr>
                <w:rFonts w:ascii="Trebuchet MS" w:hAnsi="Trebuchet MS" w:cs="Verdana"/>
                <w:bCs/>
                <w:color w:val="000000"/>
                <w:sz w:val="20"/>
                <w:szCs w:val="20"/>
              </w:rPr>
              <w:t xml:space="preserve"> tocayo</w:t>
            </w:r>
            <w:r w:rsidR="005032D3" w:rsidRPr="009728AA">
              <w:rPr>
                <w:rFonts w:ascii="Trebuchet MS" w:hAnsi="Trebuchet MS" w:cs="Verdana"/>
                <w:bCs/>
                <w:color w:val="000000"/>
                <w:sz w:val="20"/>
                <w:szCs w:val="20"/>
              </w:rPr>
              <w:t xml:space="preserve">, no sé si me puedan ayudar a reproducir la </w:t>
            </w:r>
            <w:r w:rsidR="006E26EA" w:rsidRPr="009728AA">
              <w:rPr>
                <w:rFonts w:ascii="Trebuchet MS" w:hAnsi="Trebuchet MS" w:cs="Verdana"/>
                <w:bCs/>
                <w:color w:val="000000"/>
                <w:sz w:val="20"/>
                <w:szCs w:val="20"/>
              </w:rPr>
              <w:t>información</w:t>
            </w:r>
            <w:r w:rsidR="005032D3" w:rsidRPr="009728AA">
              <w:rPr>
                <w:rFonts w:ascii="Trebuchet MS" w:hAnsi="Trebuchet MS" w:cs="Verdana"/>
                <w:bCs/>
                <w:color w:val="000000"/>
                <w:sz w:val="20"/>
                <w:szCs w:val="20"/>
              </w:rPr>
              <w:t>.”</w:t>
            </w:r>
          </w:p>
        </w:tc>
      </w:tr>
      <w:tr w:rsidR="00D31AA9" w:rsidRPr="009728AA" w:rsidTr="00D9175E">
        <w:trPr>
          <w:jc w:val="center"/>
        </w:trPr>
        <w:tc>
          <w:tcPr>
            <w:tcW w:w="776" w:type="pct"/>
            <w:vAlign w:val="center"/>
          </w:tcPr>
          <w:p w:rsidR="00D31AA9" w:rsidRPr="009728AA" w:rsidRDefault="00D31AA9"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lastRenderedPageBreak/>
              <w:t>Secretario Técnico</w:t>
            </w:r>
          </w:p>
        </w:tc>
        <w:tc>
          <w:tcPr>
            <w:tcW w:w="4224" w:type="pct"/>
            <w:gridSpan w:val="2"/>
            <w:tcBorders>
              <w:top w:val="single" w:sz="4" w:space="0" w:color="auto"/>
            </w:tcBorders>
            <w:vAlign w:val="center"/>
          </w:tcPr>
          <w:p w:rsidR="00D31AA9" w:rsidRPr="00A55325" w:rsidRDefault="00D31AA9"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“Claro que si tocayo, ya te escucharon todos.”</w:t>
            </w:r>
          </w:p>
        </w:tc>
      </w:tr>
      <w:tr w:rsidR="00D31AA9" w:rsidRPr="009728AA" w:rsidTr="00D9175E">
        <w:trPr>
          <w:jc w:val="center"/>
        </w:trPr>
        <w:tc>
          <w:tcPr>
            <w:tcW w:w="776" w:type="pct"/>
            <w:vAlign w:val="center"/>
          </w:tcPr>
          <w:p w:rsidR="00D31AA9" w:rsidRPr="009728AA" w:rsidRDefault="00D31AA9"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Luis Alberto Muñoz Rodríguez</w:t>
            </w:r>
          </w:p>
        </w:tc>
        <w:tc>
          <w:tcPr>
            <w:tcW w:w="4224" w:type="pct"/>
            <w:gridSpan w:val="2"/>
            <w:tcBorders>
              <w:top w:val="single" w:sz="4" w:space="0" w:color="auto"/>
            </w:tcBorders>
            <w:vAlign w:val="center"/>
          </w:tcPr>
          <w:p w:rsidR="00D31AA9" w:rsidRDefault="00D31AA9"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“Ok., muchas gracias.”</w:t>
            </w:r>
          </w:p>
        </w:tc>
      </w:tr>
      <w:tr w:rsidR="005A1769" w:rsidRPr="009728AA" w:rsidTr="00D9175E">
        <w:trPr>
          <w:jc w:val="center"/>
        </w:trPr>
        <w:tc>
          <w:tcPr>
            <w:tcW w:w="776" w:type="pct"/>
            <w:vAlign w:val="center"/>
          </w:tcPr>
          <w:p w:rsidR="005A1769" w:rsidRPr="009728AA" w:rsidRDefault="00E95565"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31AA9" w:rsidRDefault="00D1218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w:t>
            </w:r>
            <w:r w:rsidR="00D31AA9">
              <w:rPr>
                <w:rFonts w:ascii="Trebuchet MS" w:hAnsi="Trebuchet MS" w:cs="Verdana"/>
                <w:bCs/>
                <w:color w:val="000000"/>
                <w:sz w:val="20"/>
                <w:szCs w:val="20"/>
              </w:rPr>
              <w:t>uy bien, mu</w:t>
            </w:r>
            <w:r w:rsidRPr="009728AA">
              <w:rPr>
                <w:rFonts w:ascii="Trebuchet MS" w:hAnsi="Trebuchet MS" w:cs="Verdana"/>
                <w:bCs/>
                <w:color w:val="000000"/>
                <w:sz w:val="20"/>
                <w:szCs w:val="20"/>
              </w:rPr>
              <w:t>chas gracias, ¿alguna otra participación?</w:t>
            </w:r>
          </w:p>
          <w:p w:rsidR="00D31AA9" w:rsidRDefault="00D31AA9" w:rsidP="009728AA">
            <w:pPr>
              <w:pStyle w:val="Sinespaciado"/>
              <w:spacing w:line="276" w:lineRule="auto"/>
              <w:jc w:val="both"/>
              <w:rPr>
                <w:rFonts w:ascii="Trebuchet MS" w:hAnsi="Trebuchet MS" w:cs="Verdana"/>
                <w:bCs/>
                <w:color w:val="000000"/>
                <w:sz w:val="20"/>
                <w:szCs w:val="20"/>
              </w:rPr>
            </w:pPr>
          </w:p>
          <w:p w:rsidR="005A1769" w:rsidRPr="009728AA" w:rsidRDefault="00D31AA9"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w:t>
            </w:r>
            <w:r w:rsidR="00D12189" w:rsidRPr="009728AA">
              <w:rPr>
                <w:rFonts w:ascii="Trebuchet MS" w:hAnsi="Trebuchet MS" w:cs="Verdana"/>
                <w:bCs/>
                <w:color w:val="000000"/>
                <w:sz w:val="20"/>
                <w:szCs w:val="20"/>
              </w:rPr>
              <w:t>uy bien, no alcanzo a advertir alguna otra participación y</w:t>
            </w:r>
            <w:r>
              <w:rPr>
                <w:rFonts w:ascii="Trebuchet MS" w:hAnsi="Trebuchet MS" w:cs="Verdana"/>
                <w:bCs/>
                <w:color w:val="000000"/>
                <w:sz w:val="20"/>
                <w:szCs w:val="20"/>
              </w:rPr>
              <w:t>,</w:t>
            </w:r>
            <w:r w:rsidR="00D12189" w:rsidRPr="009728AA">
              <w:rPr>
                <w:rFonts w:ascii="Trebuchet MS" w:hAnsi="Trebuchet MS" w:cs="Verdana"/>
                <w:bCs/>
                <w:color w:val="000000"/>
                <w:sz w:val="20"/>
                <w:szCs w:val="20"/>
              </w:rPr>
              <w:t xml:space="preserve"> en ese sentid</w:t>
            </w:r>
            <w:r w:rsidR="00CF4379" w:rsidRPr="009728AA">
              <w:rPr>
                <w:rFonts w:ascii="Trebuchet MS" w:hAnsi="Trebuchet MS" w:cs="Verdana"/>
                <w:bCs/>
                <w:color w:val="000000"/>
                <w:sz w:val="20"/>
                <w:szCs w:val="20"/>
              </w:rPr>
              <w:t>o le solicito al titular de la s</w:t>
            </w:r>
            <w:r w:rsidR="00D12189" w:rsidRPr="009728AA">
              <w:rPr>
                <w:rFonts w:ascii="Trebuchet MS" w:hAnsi="Trebuchet MS" w:cs="Verdana"/>
                <w:bCs/>
                <w:color w:val="000000"/>
                <w:sz w:val="20"/>
                <w:szCs w:val="20"/>
              </w:rPr>
              <w:t xml:space="preserve">ecretaría </w:t>
            </w:r>
            <w:r w:rsidR="00CF4379" w:rsidRPr="009728AA">
              <w:rPr>
                <w:rFonts w:ascii="Trebuchet MS" w:hAnsi="Trebuchet MS" w:cs="Verdana"/>
                <w:bCs/>
                <w:color w:val="000000"/>
                <w:sz w:val="20"/>
                <w:szCs w:val="20"/>
              </w:rPr>
              <w:t>t</w:t>
            </w:r>
            <w:r w:rsidR="00D12189" w:rsidRPr="009728AA">
              <w:rPr>
                <w:rFonts w:ascii="Trebuchet MS" w:hAnsi="Trebuchet MS" w:cs="Verdana"/>
                <w:bCs/>
                <w:color w:val="000000"/>
                <w:sz w:val="20"/>
                <w:szCs w:val="20"/>
              </w:rPr>
              <w:t xml:space="preserve">écnica, proceda con la votación del presente punto de acuerdo.” </w:t>
            </w:r>
          </w:p>
          <w:p w:rsidR="00CF4379" w:rsidRPr="009728AA" w:rsidRDefault="00CF4379" w:rsidP="009728AA">
            <w:pPr>
              <w:pStyle w:val="Sinespaciado"/>
              <w:spacing w:line="276" w:lineRule="auto"/>
              <w:jc w:val="both"/>
              <w:rPr>
                <w:rFonts w:ascii="Trebuchet MS" w:hAnsi="Trebuchet MS" w:cs="Verdana"/>
                <w:bCs/>
                <w:color w:val="000000"/>
                <w:sz w:val="20"/>
                <w:szCs w:val="20"/>
              </w:rPr>
            </w:pPr>
          </w:p>
        </w:tc>
      </w:tr>
      <w:tr w:rsidR="00D12189" w:rsidRPr="009728AA" w:rsidTr="00D9175E">
        <w:trPr>
          <w:jc w:val="center"/>
        </w:trPr>
        <w:tc>
          <w:tcPr>
            <w:tcW w:w="776" w:type="pct"/>
            <w:vAlign w:val="center"/>
          </w:tcPr>
          <w:p w:rsidR="00D12189" w:rsidRPr="009728AA" w:rsidRDefault="000E4145"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CF4379" w:rsidRPr="009728AA" w:rsidRDefault="00CF437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“Con gusto consejero p</w:t>
            </w:r>
            <w:r w:rsidR="000E4145" w:rsidRPr="009728AA">
              <w:rPr>
                <w:rFonts w:ascii="Trebuchet MS" w:hAnsi="Trebuchet MS" w:cs="Verdana"/>
                <w:bCs/>
                <w:color w:val="000000"/>
                <w:sz w:val="20"/>
                <w:szCs w:val="20"/>
              </w:rPr>
              <w:t>residente, nada más antes, me voy a permitir compart</w:t>
            </w:r>
            <w:r w:rsidR="00D31AA9">
              <w:rPr>
                <w:rFonts w:ascii="Trebuchet MS" w:hAnsi="Trebuchet MS" w:cs="Verdana"/>
                <w:bCs/>
                <w:color w:val="000000"/>
                <w:sz w:val="20"/>
                <w:szCs w:val="20"/>
              </w:rPr>
              <w:t>irles un poco</w:t>
            </w:r>
            <w:r w:rsidR="000E4145" w:rsidRPr="009728AA">
              <w:rPr>
                <w:rFonts w:ascii="Trebuchet MS" w:hAnsi="Trebuchet MS" w:cs="Verdana"/>
                <w:bCs/>
                <w:color w:val="000000"/>
                <w:sz w:val="20"/>
                <w:szCs w:val="20"/>
              </w:rPr>
              <w:t xml:space="preserve"> la pantalla, nada más para referenciar las propuestas de modificación que hiz</w:t>
            </w:r>
            <w:r w:rsidRPr="009728AA">
              <w:rPr>
                <w:rFonts w:ascii="Trebuchet MS" w:hAnsi="Trebuchet MS" w:cs="Verdana"/>
                <w:bCs/>
                <w:color w:val="000000"/>
                <w:sz w:val="20"/>
                <w:szCs w:val="20"/>
              </w:rPr>
              <w:t>o al inicio de su intervención c</w:t>
            </w:r>
            <w:r w:rsidR="000E4145" w:rsidRPr="009728AA">
              <w:rPr>
                <w:rFonts w:ascii="Trebuchet MS" w:hAnsi="Trebuchet MS" w:cs="Verdana"/>
                <w:bCs/>
                <w:color w:val="000000"/>
                <w:sz w:val="20"/>
                <w:szCs w:val="20"/>
              </w:rPr>
              <w:t xml:space="preserve">onsejero </w:t>
            </w:r>
            <w:r w:rsidRPr="009728AA">
              <w:rPr>
                <w:rFonts w:ascii="Trebuchet MS" w:hAnsi="Trebuchet MS" w:cs="Verdana"/>
                <w:bCs/>
                <w:color w:val="000000"/>
                <w:sz w:val="20"/>
                <w:szCs w:val="20"/>
              </w:rPr>
              <w:t>presidente, e</w:t>
            </w:r>
            <w:r w:rsidR="000E4145" w:rsidRPr="009728AA">
              <w:rPr>
                <w:rFonts w:ascii="Trebuchet MS" w:hAnsi="Trebuchet MS" w:cs="Verdana"/>
                <w:bCs/>
                <w:color w:val="000000"/>
                <w:sz w:val="20"/>
                <w:szCs w:val="20"/>
              </w:rPr>
              <w:t>n el acuerdo correspondie</w:t>
            </w:r>
            <w:r w:rsidRPr="009728AA">
              <w:rPr>
                <w:rFonts w:ascii="Trebuchet MS" w:hAnsi="Trebuchet MS" w:cs="Verdana"/>
                <w:bCs/>
                <w:color w:val="000000"/>
                <w:sz w:val="20"/>
                <w:szCs w:val="20"/>
              </w:rPr>
              <w:t>nte.</w:t>
            </w:r>
          </w:p>
          <w:p w:rsidR="009728AA" w:rsidRPr="009728AA" w:rsidRDefault="009728AA" w:rsidP="009728AA">
            <w:pPr>
              <w:pStyle w:val="Sinespaciado"/>
              <w:spacing w:line="276" w:lineRule="auto"/>
              <w:jc w:val="both"/>
              <w:rPr>
                <w:rFonts w:ascii="Trebuchet MS" w:hAnsi="Trebuchet MS" w:cs="Verdana"/>
                <w:bCs/>
                <w:color w:val="000000"/>
                <w:sz w:val="20"/>
                <w:szCs w:val="20"/>
              </w:rPr>
            </w:pPr>
          </w:p>
          <w:p w:rsidR="00D12189" w:rsidRPr="009728AA" w:rsidRDefault="000E4145"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¿Nada más me pueden confirmar si está a la vista ya</w:t>
            </w:r>
            <w:r w:rsidR="00CF4379" w:rsidRPr="009728AA">
              <w:rPr>
                <w:rFonts w:ascii="Trebuchet MS" w:hAnsi="Trebuchet MS" w:cs="Verdana"/>
                <w:bCs/>
                <w:color w:val="000000"/>
                <w:sz w:val="20"/>
                <w:szCs w:val="20"/>
              </w:rPr>
              <w:t xml:space="preserve"> el acuerdo? </w:t>
            </w:r>
          </w:p>
          <w:p w:rsidR="00CF4379" w:rsidRPr="009728AA" w:rsidRDefault="00CF4379" w:rsidP="009728AA">
            <w:pPr>
              <w:pStyle w:val="Sinespaciado"/>
              <w:spacing w:line="276" w:lineRule="auto"/>
              <w:jc w:val="both"/>
              <w:rPr>
                <w:rFonts w:ascii="Trebuchet MS" w:hAnsi="Trebuchet MS" w:cs="Verdana"/>
                <w:bCs/>
                <w:color w:val="000000"/>
                <w:sz w:val="20"/>
                <w:szCs w:val="20"/>
              </w:rPr>
            </w:pPr>
          </w:p>
        </w:tc>
      </w:tr>
      <w:tr w:rsidR="00D31AA9" w:rsidRPr="009728AA" w:rsidTr="00D9175E">
        <w:trPr>
          <w:jc w:val="center"/>
        </w:trPr>
        <w:tc>
          <w:tcPr>
            <w:tcW w:w="776" w:type="pct"/>
            <w:vAlign w:val="center"/>
          </w:tcPr>
          <w:p w:rsidR="00D31AA9" w:rsidRPr="009728AA" w:rsidRDefault="00D31AA9"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31AA9" w:rsidRPr="009728AA" w:rsidRDefault="00D31AA9"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“Aún no.”</w:t>
            </w:r>
          </w:p>
        </w:tc>
      </w:tr>
      <w:tr w:rsidR="00D31AA9" w:rsidRPr="009728AA" w:rsidTr="00D9175E">
        <w:trPr>
          <w:jc w:val="center"/>
        </w:trPr>
        <w:tc>
          <w:tcPr>
            <w:tcW w:w="776" w:type="pct"/>
            <w:vAlign w:val="center"/>
          </w:tcPr>
          <w:p w:rsidR="00D31AA9" w:rsidRPr="009728AA" w:rsidRDefault="00D31AA9"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D31AA9" w:rsidRDefault="00D31AA9" w:rsidP="00D31AA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9728AA">
              <w:rPr>
                <w:rFonts w:ascii="Trebuchet MS" w:hAnsi="Trebuchet MS" w:cs="Verdana"/>
                <w:bCs/>
                <w:color w:val="000000"/>
                <w:sz w:val="20"/>
                <w:szCs w:val="20"/>
              </w:rPr>
              <w:t>Ahí está</w:t>
            </w:r>
            <w:r>
              <w:rPr>
                <w:rFonts w:ascii="Trebuchet MS" w:hAnsi="Trebuchet MS" w:cs="Verdana"/>
                <w:bCs/>
                <w:color w:val="000000"/>
                <w:sz w:val="20"/>
                <w:szCs w:val="20"/>
              </w:rPr>
              <w:t>?”</w:t>
            </w:r>
          </w:p>
        </w:tc>
      </w:tr>
      <w:tr w:rsidR="00D31AA9" w:rsidRPr="009728AA" w:rsidTr="00D9175E">
        <w:trPr>
          <w:jc w:val="center"/>
        </w:trPr>
        <w:tc>
          <w:tcPr>
            <w:tcW w:w="776" w:type="pct"/>
            <w:vAlign w:val="center"/>
          </w:tcPr>
          <w:p w:rsidR="00D31AA9" w:rsidRPr="009728AA" w:rsidRDefault="00D31AA9"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D31AA9" w:rsidRDefault="00D31AA9" w:rsidP="00D31AA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“Si, ya lo alcanzamos visualizar secretario, adelante por favor.”</w:t>
            </w:r>
          </w:p>
        </w:tc>
      </w:tr>
      <w:tr w:rsidR="00D31AA9" w:rsidRPr="009728AA" w:rsidTr="00D9175E">
        <w:trPr>
          <w:jc w:val="center"/>
        </w:trPr>
        <w:tc>
          <w:tcPr>
            <w:tcW w:w="776" w:type="pct"/>
            <w:vAlign w:val="center"/>
          </w:tcPr>
          <w:p w:rsidR="00D31AA9" w:rsidRPr="009728AA" w:rsidRDefault="00D31AA9"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D31AA9" w:rsidRDefault="00D31AA9" w:rsidP="00D31AA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9728AA">
              <w:rPr>
                <w:rFonts w:ascii="Trebuchet MS" w:hAnsi="Trebuchet MS" w:cs="Verdana"/>
                <w:bCs/>
                <w:color w:val="000000"/>
                <w:sz w:val="20"/>
                <w:szCs w:val="20"/>
              </w:rPr>
              <w:t>Gracias consejero p</w:t>
            </w:r>
            <w:r>
              <w:rPr>
                <w:rFonts w:ascii="Trebuchet MS" w:hAnsi="Trebuchet MS" w:cs="Verdana"/>
                <w:bCs/>
                <w:color w:val="000000"/>
                <w:sz w:val="20"/>
                <w:szCs w:val="20"/>
              </w:rPr>
              <w:t>residente.</w:t>
            </w:r>
          </w:p>
          <w:p w:rsidR="00D31AA9" w:rsidRDefault="00D31AA9" w:rsidP="00D31AA9">
            <w:pPr>
              <w:pStyle w:val="Sinespaciado"/>
              <w:spacing w:line="276" w:lineRule="auto"/>
              <w:jc w:val="both"/>
              <w:rPr>
                <w:rFonts w:ascii="Trebuchet MS" w:hAnsi="Trebuchet MS" w:cs="Verdana"/>
                <w:bCs/>
                <w:color w:val="000000"/>
                <w:sz w:val="20"/>
                <w:szCs w:val="20"/>
              </w:rPr>
            </w:pPr>
          </w:p>
          <w:p w:rsidR="00D31AA9" w:rsidRDefault="00D31AA9" w:rsidP="00D31AA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Pr="009728AA">
              <w:rPr>
                <w:rFonts w:ascii="Trebuchet MS" w:hAnsi="Trebuchet MS" w:cs="Verdana"/>
                <w:bCs/>
                <w:color w:val="000000"/>
                <w:sz w:val="20"/>
                <w:szCs w:val="20"/>
              </w:rPr>
              <w:t xml:space="preserve">as modificaciones que se proponen consejero presidente, representantes de partidos, consejera y consejero, </w:t>
            </w:r>
            <w:r>
              <w:rPr>
                <w:rFonts w:ascii="Trebuchet MS" w:hAnsi="Trebuchet MS" w:cs="Verdana"/>
                <w:bCs/>
                <w:color w:val="000000"/>
                <w:sz w:val="20"/>
                <w:szCs w:val="20"/>
              </w:rPr>
              <w:t>son de forma como ya lo mencionó</w:t>
            </w:r>
            <w:r w:rsidRPr="009728AA">
              <w:rPr>
                <w:rFonts w:ascii="Trebuchet MS" w:hAnsi="Trebuchet MS" w:cs="Verdana"/>
                <w:bCs/>
                <w:color w:val="000000"/>
                <w:sz w:val="20"/>
                <w:szCs w:val="20"/>
              </w:rPr>
              <w:t>, y es el título del antecedente número 10, lo resaltado en color amarillo es lo que se está propo</w:t>
            </w:r>
            <w:r>
              <w:rPr>
                <w:rFonts w:ascii="Trebuchet MS" w:hAnsi="Trebuchet MS" w:cs="Verdana"/>
                <w:bCs/>
                <w:color w:val="000000"/>
                <w:sz w:val="20"/>
                <w:szCs w:val="20"/>
              </w:rPr>
              <w:t>niendo, y hay una parte que está</w:t>
            </w:r>
            <w:r w:rsidRPr="009728AA">
              <w:rPr>
                <w:rFonts w:ascii="Trebuchet MS" w:hAnsi="Trebuchet MS" w:cs="Verdana"/>
                <w:bCs/>
                <w:color w:val="000000"/>
                <w:sz w:val="20"/>
                <w:szCs w:val="20"/>
              </w:rPr>
              <w:t xml:space="preserve"> tachada, no sé si la pueden observar y es lo que se va a suprimir, lo que ya estaba en el proyecto que se circuló previamente y que se va a suprimir, lo resaltado en color amarillo será lo que va a quedar ya en el proyecto que se va a someter a consideración para su votación. </w:t>
            </w:r>
          </w:p>
          <w:p w:rsidR="00D31AA9" w:rsidRDefault="00D31AA9" w:rsidP="00D31AA9">
            <w:pPr>
              <w:pStyle w:val="Sinespaciado"/>
              <w:spacing w:line="276" w:lineRule="auto"/>
              <w:jc w:val="both"/>
              <w:rPr>
                <w:rFonts w:ascii="Trebuchet MS" w:hAnsi="Trebuchet MS" w:cs="Verdana"/>
                <w:bCs/>
                <w:color w:val="000000"/>
                <w:sz w:val="20"/>
                <w:szCs w:val="20"/>
              </w:rPr>
            </w:pPr>
          </w:p>
          <w:p w:rsidR="00D31AA9" w:rsidRPr="009728AA" w:rsidRDefault="00D31AA9" w:rsidP="00D31AA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Pr="009728AA">
              <w:rPr>
                <w:rFonts w:ascii="Trebuchet MS" w:hAnsi="Trebuchet MS" w:cs="Verdana"/>
                <w:bCs/>
                <w:color w:val="000000"/>
                <w:sz w:val="20"/>
                <w:szCs w:val="20"/>
              </w:rPr>
              <w:t>se es el antecedente número 10 y</w:t>
            </w:r>
            <w:r>
              <w:rPr>
                <w:rFonts w:ascii="Trebuchet MS" w:hAnsi="Trebuchet MS" w:cs="Verdana"/>
                <w:bCs/>
                <w:color w:val="000000"/>
                <w:sz w:val="20"/>
                <w:szCs w:val="20"/>
              </w:rPr>
              <w:t>,</w:t>
            </w:r>
            <w:r w:rsidRPr="009728AA">
              <w:rPr>
                <w:rFonts w:ascii="Trebuchet MS" w:hAnsi="Trebuchet MS" w:cs="Verdana"/>
                <w:bCs/>
                <w:color w:val="000000"/>
                <w:sz w:val="20"/>
                <w:szCs w:val="20"/>
              </w:rPr>
              <w:t xml:space="preserve"> en el considerado número </w:t>
            </w:r>
            <w:r>
              <w:rPr>
                <w:rFonts w:ascii="Trebuchet MS" w:hAnsi="Trebuchet MS" w:cs="Verdana"/>
                <w:bCs/>
                <w:color w:val="000000"/>
                <w:sz w:val="20"/>
                <w:szCs w:val="20"/>
              </w:rPr>
              <w:t>V,</w:t>
            </w:r>
            <w:r w:rsidRPr="009728AA">
              <w:rPr>
                <w:rFonts w:ascii="Trebuchet MS" w:hAnsi="Trebuchet MS" w:cs="Verdana"/>
                <w:bCs/>
                <w:color w:val="000000"/>
                <w:sz w:val="20"/>
                <w:szCs w:val="20"/>
              </w:rPr>
              <w:t xml:space="preserve"> se están adicionando 2 párrafos para hacer referencia a la participación ciudadana como un derecho humano, p</w:t>
            </w:r>
            <w:r>
              <w:rPr>
                <w:rFonts w:ascii="Trebuchet MS" w:hAnsi="Trebuchet MS" w:cs="Verdana"/>
                <w:bCs/>
                <w:color w:val="000000"/>
                <w:sz w:val="20"/>
                <w:szCs w:val="20"/>
              </w:rPr>
              <w:t xml:space="preserve">erdón un párrafo, se está adicionando un </w:t>
            </w:r>
            <w:r w:rsidRPr="009728AA">
              <w:rPr>
                <w:rFonts w:ascii="Trebuchet MS" w:hAnsi="Trebuchet MS" w:cs="Verdana"/>
                <w:bCs/>
                <w:color w:val="000000"/>
                <w:sz w:val="20"/>
                <w:szCs w:val="20"/>
              </w:rPr>
              <w:t>parrafito y</w:t>
            </w:r>
            <w:r>
              <w:rPr>
                <w:rFonts w:ascii="Trebuchet MS" w:hAnsi="Trebuchet MS" w:cs="Verdana"/>
                <w:bCs/>
                <w:color w:val="000000"/>
                <w:sz w:val="20"/>
                <w:szCs w:val="20"/>
              </w:rPr>
              <w:t>,</w:t>
            </w:r>
            <w:r w:rsidRPr="009728AA">
              <w:rPr>
                <w:rFonts w:ascii="Trebuchet MS" w:hAnsi="Trebuchet MS" w:cs="Verdana"/>
                <w:bCs/>
                <w:color w:val="000000"/>
                <w:sz w:val="20"/>
                <w:szCs w:val="20"/>
              </w:rPr>
              <w:t xml:space="preserve"> se está adicionando un considerado </w:t>
            </w:r>
            <w:r>
              <w:rPr>
                <w:rFonts w:ascii="Trebuchet MS" w:hAnsi="Trebuchet MS" w:cs="Verdana"/>
                <w:bCs/>
                <w:color w:val="000000"/>
                <w:sz w:val="20"/>
                <w:szCs w:val="20"/>
              </w:rPr>
              <w:t>VI,</w:t>
            </w:r>
            <w:r w:rsidRPr="009728AA">
              <w:rPr>
                <w:rFonts w:ascii="Trebuchet MS" w:hAnsi="Trebuchet MS" w:cs="Verdana"/>
                <w:bCs/>
                <w:color w:val="000000"/>
                <w:sz w:val="20"/>
                <w:szCs w:val="20"/>
              </w:rPr>
              <w:t xml:space="preserve"> consejero presidente, también para hacer referencia a lo que es el concepto de consulta popular</w:t>
            </w:r>
            <w:r>
              <w:rPr>
                <w:rFonts w:ascii="Trebuchet MS" w:hAnsi="Trebuchet MS" w:cs="Verdana"/>
                <w:bCs/>
                <w:color w:val="000000"/>
                <w:sz w:val="20"/>
                <w:szCs w:val="20"/>
              </w:rPr>
              <w:t>,</w:t>
            </w:r>
            <w:r w:rsidRPr="009728AA">
              <w:rPr>
                <w:rFonts w:ascii="Trebuchet MS" w:hAnsi="Trebuchet MS" w:cs="Verdana"/>
                <w:bCs/>
                <w:color w:val="000000"/>
                <w:sz w:val="20"/>
                <w:szCs w:val="20"/>
              </w:rPr>
              <w:t xml:space="preserve"> a su organización y </w:t>
            </w:r>
            <w:r w:rsidRPr="009728AA">
              <w:rPr>
                <w:rFonts w:ascii="Trebuchet MS" w:hAnsi="Trebuchet MS" w:cs="Verdana"/>
                <w:bCs/>
                <w:color w:val="000000"/>
                <w:sz w:val="20"/>
                <w:szCs w:val="20"/>
              </w:rPr>
              <w:lastRenderedPageBreak/>
              <w:t>desarrollo</w:t>
            </w:r>
            <w:r>
              <w:rPr>
                <w:rFonts w:ascii="Trebuchet MS" w:hAnsi="Trebuchet MS" w:cs="Verdana"/>
                <w:bCs/>
                <w:color w:val="000000"/>
                <w:sz w:val="20"/>
                <w:szCs w:val="20"/>
              </w:rPr>
              <w:t>,</w:t>
            </w:r>
            <w:r w:rsidRPr="009728AA">
              <w:rPr>
                <w:rFonts w:ascii="Trebuchet MS" w:hAnsi="Trebuchet MS" w:cs="Verdana"/>
                <w:bCs/>
                <w:color w:val="000000"/>
                <w:sz w:val="20"/>
                <w:szCs w:val="20"/>
              </w:rPr>
              <w:t xml:space="preserve"> que son prácticamente la transcripción de los artículos de la ley de participación ciudadana.</w:t>
            </w:r>
          </w:p>
          <w:p w:rsidR="00D31AA9" w:rsidRPr="009728AA" w:rsidRDefault="00D31AA9" w:rsidP="00D31AA9">
            <w:pPr>
              <w:pStyle w:val="Sinespaciado"/>
              <w:spacing w:line="276" w:lineRule="auto"/>
              <w:jc w:val="both"/>
              <w:rPr>
                <w:rFonts w:ascii="Trebuchet MS" w:hAnsi="Trebuchet MS" w:cs="Verdana"/>
                <w:bCs/>
                <w:color w:val="000000"/>
                <w:sz w:val="20"/>
                <w:szCs w:val="20"/>
              </w:rPr>
            </w:pPr>
          </w:p>
          <w:p w:rsidR="00D31AA9" w:rsidRDefault="00D31AA9" w:rsidP="00D31AA9">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Los voy a pasar rápidamente, es prácticamente una transcripción de los artículos del 97 al 104 de la ley del sistema de participación ciudadana, y obviamente al agregar este considerando pues los demás números de los considerandos se están recorriendo también, se están cambiando. </w:t>
            </w:r>
          </w:p>
          <w:p w:rsidR="00D31AA9" w:rsidRDefault="00D31AA9" w:rsidP="00D31AA9">
            <w:pPr>
              <w:pStyle w:val="Sinespaciado"/>
              <w:spacing w:line="276" w:lineRule="auto"/>
              <w:jc w:val="both"/>
              <w:rPr>
                <w:rFonts w:ascii="Trebuchet MS" w:hAnsi="Trebuchet MS" w:cs="Verdana"/>
                <w:bCs/>
                <w:color w:val="000000"/>
                <w:sz w:val="20"/>
                <w:szCs w:val="20"/>
              </w:rPr>
            </w:pPr>
          </w:p>
          <w:p w:rsidR="00D31AA9" w:rsidRDefault="00D31AA9" w:rsidP="00D31AA9">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Esas son las modificaciones que se están proponiendo al acuerdo, al proyecto previamente circulado consejero presidente.”</w:t>
            </w:r>
          </w:p>
          <w:p w:rsidR="00D31AA9" w:rsidRDefault="00D31AA9" w:rsidP="00D31AA9">
            <w:pPr>
              <w:pStyle w:val="Sinespaciado"/>
              <w:spacing w:line="276" w:lineRule="auto"/>
              <w:jc w:val="both"/>
              <w:rPr>
                <w:rFonts w:ascii="Trebuchet MS" w:hAnsi="Trebuchet MS" w:cs="Verdana"/>
                <w:bCs/>
                <w:color w:val="000000"/>
                <w:sz w:val="20"/>
                <w:szCs w:val="20"/>
              </w:rPr>
            </w:pPr>
          </w:p>
        </w:tc>
      </w:tr>
      <w:tr w:rsidR="00575F52" w:rsidRPr="009728AA" w:rsidTr="00D9175E">
        <w:trPr>
          <w:jc w:val="center"/>
        </w:trPr>
        <w:tc>
          <w:tcPr>
            <w:tcW w:w="776" w:type="pct"/>
            <w:vAlign w:val="center"/>
          </w:tcPr>
          <w:p w:rsidR="00575F52" w:rsidRPr="009728AA" w:rsidRDefault="00575F52"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575F52" w:rsidRPr="009728AA" w:rsidRDefault="00D31AA9" w:rsidP="009728AA">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CF4379" w:rsidRPr="009728AA">
              <w:rPr>
                <w:rFonts w:ascii="Trebuchet MS" w:hAnsi="Trebuchet MS" w:cs="Verdana"/>
                <w:bCs/>
                <w:color w:val="000000"/>
                <w:sz w:val="20"/>
                <w:szCs w:val="20"/>
              </w:rPr>
              <w:t>Muchas gracias s</w:t>
            </w:r>
            <w:r w:rsidR="00575F52" w:rsidRPr="009728AA">
              <w:rPr>
                <w:rFonts w:ascii="Trebuchet MS" w:hAnsi="Trebuchet MS" w:cs="Verdana"/>
                <w:bCs/>
                <w:color w:val="000000"/>
                <w:sz w:val="20"/>
                <w:szCs w:val="20"/>
              </w:rPr>
              <w:t xml:space="preserve">ecretario, en resumidas cuentas, lo que se pretende </w:t>
            </w:r>
            <w:r>
              <w:rPr>
                <w:rFonts w:ascii="Trebuchet MS" w:hAnsi="Trebuchet MS" w:cs="Verdana"/>
                <w:bCs/>
                <w:color w:val="000000"/>
                <w:sz w:val="20"/>
                <w:szCs w:val="20"/>
              </w:rPr>
              <w:t xml:space="preserve">es </w:t>
            </w:r>
            <w:r w:rsidR="00575F52" w:rsidRPr="009728AA">
              <w:rPr>
                <w:rFonts w:ascii="Trebuchet MS" w:hAnsi="Trebuchet MS" w:cs="Verdana"/>
                <w:bCs/>
                <w:color w:val="000000"/>
                <w:sz w:val="20"/>
                <w:szCs w:val="20"/>
              </w:rPr>
              <w:t>establecer prá</w:t>
            </w:r>
            <w:r w:rsidR="00CF4379" w:rsidRPr="009728AA">
              <w:rPr>
                <w:rFonts w:ascii="Trebuchet MS" w:hAnsi="Trebuchet MS" w:cs="Verdana"/>
                <w:bCs/>
                <w:color w:val="000000"/>
                <w:sz w:val="20"/>
                <w:szCs w:val="20"/>
              </w:rPr>
              <w:t>cticamente el acto que determinó</w:t>
            </w:r>
            <w:r>
              <w:rPr>
                <w:rFonts w:ascii="Trebuchet MS" w:hAnsi="Trebuchet MS" w:cs="Verdana"/>
                <w:bCs/>
                <w:color w:val="000000"/>
                <w:sz w:val="20"/>
                <w:szCs w:val="20"/>
              </w:rPr>
              <w:t xml:space="preserve"> el consejo de p</w:t>
            </w:r>
            <w:r w:rsidR="00575F52" w:rsidRPr="009728AA">
              <w:rPr>
                <w:rFonts w:ascii="Trebuchet MS" w:hAnsi="Trebuchet MS" w:cs="Verdana"/>
                <w:bCs/>
                <w:color w:val="000000"/>
                <w:sz w:val="20"/>
                <w:szCs w:val="20"/>
              </w:rPr>
              <w:t xml:space="preserve">articipación </w:t>
            </w:r>
            <w:r>
              <w:rPr>
                <w:rFonts w:ascii="Trebuchet MS" w:hAnsi="Trebuchet MS" w:cs="Verdana"/>
                <w:bCs/>
                <w:color w:val="000000"/>
                <w:sz w:val="20"/>
                <w:szCs w:val="20"/>
              </w:rPr>
              <w:t>ciudadana, que declaró</w:t>
            </w:r>
            <w:r w:rsidR="00575F52" w:rsidRPr="009728AA">
              <w:rPr>
                <w:rFonts w:ascii="Trebuchet MS" w:hAnsi="Trebuchet MS" w:cs="Verdana"/>
                <w:bCs/>
                <w:color w:val="000000"/>
                <w:sz w:val="20"/>
                <w:szCs w:val="20"/>
              </w:rPr>
              <w:t xml:space="preserve"> que la solicit</w:t>
            </w:r>
            <w:r w:rsidR="00CF4379" w:rsidRPr="009728AA">
              <w:rPr>
                <w:rFonts w:ascii="Trebuchet MS" w:hAnsi="Trebuchet MS" w:cs="Verdana"/>
                <w:bCs/>
                <w:color w:val="000000"/>
                <w:sz w:val="20"/>
                <w:szCs w:val="20"/>
              </w:rPr>
              <w:t xml:space="preserve">ud cumplía con los requisitos y </w:t>
            </w:r>
            <w:r w:rsidR="00575F52" w:rsidRPr="009728AA">
              <w:rPr>
                <w:rFonts w:ascii="Trebuchet MS" w:hAnsi="Trebuchet MS" w:cs="Verdana"/>
                <w:bCs/>
                <w:color w:val="000000"/>
                <w:sz w:val="20"/>
                <w:szCs w:val="20"/>
              </w:rPr>
              <w:t xml:space="preserve">el otro que tiene que ver con abundar respecto de la participación ciudadana, </w:t>
            </w:r>
            <w:r w:rsidR="001D2B14" w:rsidRPr="009728AA">
              <w:rPr>
                <w:rFonts w:ascii="Trebuchet MS" w:hAnsi="Trebuchet MS" w:cs="Verdana"/>
                <w:bCs/>
                <w:color w:val="000000"/>
                <w:sz w:val="20"/>
                <w:szCs w:val="20"/>
              </w:rPr>
              <w:t>específica</w:t>
            </w:r>
            <w:r w:rsidR="00CF4379" w:rsidRPr="009728AA">
              <w:rPr>
                <w:rFonts w:ascii="Trebuchet MS" w:hAnsi="Trebuchet MS" w:cs="Verdana"/>
                <w:bCs/>
                <w:color w:val="000000"/>
                <w:sz w:val="20"/>
                <w:szCs w:val="20"/>
              </w:rPr>
              <w:t>mente el mecanismo de consulta.”</w:t>
            </w:r>
          </w:p>
          <w:p w:rsidR="00CF4379" w:rsidRPr="009728AA" w:rsidRDefault="00CF4379" w:rsidP="009728AA">
            <w:pPr>
              <w:pStyle w:val="Sinespaciado"/>
              <w:spacing w:line="276" w:lineRule="auto"/>
              <w:jc w:val="both"/>
              <w:rPr>
                <w:rFonts w:ascii="Trebuchet MS" w:hAnsi="Trebuchet MS" w:cs="Verdana"/>
                <w:bCs/>
                <w:color w:val="000000"/>
                <w:sz w:val="20"/>
                <w:szCs w:val="20"/>
              </w:rPr>
            </w:pPr>
          </w:p>
        </w:tc>
      </w:tr>
      <w:tr w:rsidR="00CF4379" w:rsidRPr="009728AA" w:rsidTr="00D9175E">
        <w:trPr>
          <w:jc w:val="center"/>
        </w:trPr>
        <w:tc>
          <w:tcPr>
            <w:tcW w:w="776" w:type="pct"/>
            <w:vAlign w:val="center"/>
          </w:tcPr>
          <w:p w:rsidR="00CF4379" w:rsidRPr="009728AA" w:rsidRDefault="00CF4379"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CF4379" w:rsidRPr="009728AA" w:rsidRDefault="00CF437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“Es correcto consejero presidente.”</w:t>
            </w:r>
          </w:p>
          <w:p w:rsidR="00CF4379" w:rsidRPr="009728AA" w:rsidRDefault="00CF4379" w:rsidP="009728AA">
            <w:pPr>
              <w:pStyle w:val="Sinespaciado"/>
              <w:spacing w:line="276" w:lineRule="auto"/>
              <w:jc w:val="both"/>
              <w:rPr>
                <w:rFonts w:ascii="Trebuchet MS" w:hAnsi="Trebuchet MS" w:cs="Verdana"/>
                <w:bCs/>
                <w:color w:val="000000"/>
                <w:sz w:val="20"/>
                <w:szCs w:val="20"/>
              </w:rPr>
            </w:pPr>
          </w:p>
        </w:tc>
      </w:tr>
      <w:tr w:rsidR="00CF4379" w:rsidRPr="009728AA" w:rsidTr="00D9175E">
        <w:trPr>
          <w:jc w:val="center"/>
        </w:trPr>
        <w:tc>
          <w:tcPr>
            <w:tcW w:w="776" w:type="pct"/>
            <w:vAlign w:val="center"/>
          </w:tcPr>
          <w:p w:rsidR="00CF4379" w:rsidRPr="009728AA" w:rsidRDefault="00CF4379" w:rsidP="007E09B6">
            <w:pPr>
              <w:pStyle w:val="Sinespaciado"/>
              <w:spacing w:line="276" w:lineRule="auto"/>
              <w:jc w:val="center"/>
              <w:rPr>
                <w:rFonts w:ascii="Trebuchet MS" w:hAnsi="Trebuchet MS"/>
                <w:b/>
                <w:bCs/>
                <w:sz w:val="20"/>
                <w:szCs w:val="20"/>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E17DD6" w:rsidRDefault="00CF437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“Muy bien, junto con esas modificaciones y la que sufrirá el anexo derivado de los montos o los rubros que comprenden la difusión, está a su consideración el proyecto de dictamen. </w:t>
            </w:r>
          </w:p>
          <w:p w:rsidR="00E17DD6" w:rsidRDefault="00E17DD6" w:rsidP="009728AA">
            <w:pPr>
              <w:pStyle w:val="Sinespaciado"/>
              <w:spacing w:line="276" w:lineRule="auto"/>
              <w:jc w:val="both"/>
              <w:rPr>
                <w:rFonts w:ascii="Trebuchet MS" w:hAnsi="Trebuchet MS" w:cs="Verdana"/>
                <w:bCs/>
                <w:color w:val="000000"/>
                <w:sz w:val="20"/>
                <w:szCs w:val="20"/>
              </w:rPr>
            </w:pPr>
          </w:p>
          <w:p w:rsidR="00CF4379" w:rsidRPr="009728AA" w:rsidRDefault="00CF437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Bien, si no hay consideraciones al respecto secretario</w:t>
            </w:r>
            <w:r w:rsidR="00E17DD6">
              <w:rPr>
                <w:rFonts w:ascii="Trebuchet MS" w:hAnsi="Trebuchet MS" w:cs="Verdana"/>
                <w:bCs/>
                <w:color w:val="000000"/>
                <w:sz w:val="20"/>
                <w:szCs w:val="20"/>
              </w:rPr>
              <w:t>,</w:t>
            </w:r>
            <w:r w:rsidRPr="009728AA">
              <w:rPr>
                <w:rFonts w:ascii="Trebuchet MS" w:hAnsi="Trebuchet MS" w:cs="Verdana"/>
                <w:bCs/>
                <w:color w:val="000000"/>
                <w:sz w:val="20"/>
                <w:szCs w:val="20"/>
              </w:rPr>
              <w:t xml:space="preserve"> solicito proceda con la votación.”</w:t>
            </w:r>
          </w:p>
          <w:p w:rsidR="00CF4379" w:rsidRPr="009728AA" w:rsidRDefault="00CF4379" w:rsidP="009728AA">
            <w:pPr>
              <w:pStyle w:val="Sinespaciado"/>
              <w:spacing w:line="276" w:lineRule="auto"/>
              <w:jc w:val="both"/>
              <w:rPr>
                <w:rFonts w:ascii="Trebuchet MS" w:hAnsi="Trebuchet MS" w:cs="Verdana"/>
                <w:bCs/>
                <w:color w:val="000000"/>
                <w:sz w:val="20"/>
                <w:szCs w:val="20"/>
              </w:rPr>
            </w:pPr>
          </w:p>
        </w:tc>
      </w:tr>
      <w:tr w:rsidR="001D2B14" w:rsidRPr="009728AA" w:rsidTr="00D9175E">
        <w:trPr>
          <w:trHeight w:val="1265"/>
          <w:jc w:val="center"/>
        </w:trPr>
        <w:tc>
          <w:tcPr>
            <w:tcW w:w="776" w:type="pct"/>
            <w:vAlign w:val="center"/>
          </w:tcPr>
          <w:p w:rsidR="001D2B14" w:rsidRPr="009728AA" w:rsidRDefault="001D2B14"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top w:val="single" w:sz="4" w:space="0" w:color="auto"/>
            </w:tcBorders>
            <w:vAlign w:val="center"/>
          </w:tcPr>
          <w:p w:rsidR="00D54C6B" w:rsidRPr="009728AA" w:rsidRDefault="00CF4379"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“Claro que sí c</w:t>
            </w:r>
            <w:r w:rsidR="001D2B14" w:rsidRPr="009728AA">
              <w:rPr>
                <w:rFonts w:ascii="Trebuchet MS" w:hAnsi="Trebuchet MS" w:cs="Verdana"/>
                <w:bCs/>
                <w:color w:val="000000"/>
                <w:sz w:val="20"/>
                <w:szCs w:val="20"/>
              </w:rPr>
              <w:t xml:space="preserve">onsejero </w:t>
            </w:r>
            <w:r w:rsidRPr="009728AA">
              <w:rPr>
                <w:rFonts w:ascii="Trebuchet MS" w:hAnsi="Trebuchet MS" w:cs="Verdana"/>
                <w:bCs/>
                <w:color w:val="000000"/>
                <w:sz w:val="20"/>
                <w:szCs w:val="20"/>
              </w:rPr>
              <w:t>p</w:t>
            </w:r>
            <w:r w:rsidR="001D2B14" w:rsidRPr="009728AA">
              <w:rPr>
                <w:rFonts w:ascii="Trebuchet MS" w:hAnsi="Trebuchet MS" w:cs="Verdana"/>
                <w:bCs/>
                <w:color w:val="000000"/>
                <w:sz w:val="20"/>
                <w:szCs w:val="20"/>
              </w:rPr>
              <w:t>residente, en v</w:t>
            </w:r>
            <w:r w:rsidRPr="009728AA">
              <w:rPr>
                <w:rFonts w:ascii="Trebuchet MS" w:hAnsi="Trebuchet MS" w:cs="Verdana"/>
                <w:bCs/>
                <w:color w:val="000000"/>
                <w:sz w:val="20"/>
                <w:szCs w:val="20"/>
              </w:rPr>
              <w:t>otación nominal, consulto a la c</w:t>
            </w:r>
            <w:r w:rsidR="001D2B14" w:rsidRPr="009728AA">
              <w:rPr>
                <w:rFonts w:ascii="Trebuchet MS" w:hAnsi="Trebuchet MS" w:cs="Verdana"/>
                <w:bCs/>
                <w:color w:val="000000"/>
                <w:sz w:val="20"/>
                <w:szCs w:val="20"/>
              </w:rPr>
              <w:t xml:space="preserve">onsejera y a los </w:t>
            </w:r>
            <w:r w:rsidRPr="009728AA">
              <w:rPr>
                <w:rFonts w:ascii="Trebuchet MS" w:hAnsi="Trebuchet MS" w:cs="Verdana"/>
                <w:bCs/>
                <w:color w:val="000000"/>
                <w:sz w:val="20"/>
                <w:szCs w:val="20"/>
              </w:rPr>
              <w:t>c</w:t>
            </w:r>
            <w:r w:rsidR="001D2B14" w:rsidRPr="009728AA">
              <w:rPr>
                <w:rFonts w:ascii="Trebuchet MS" w:hAnsi="Trebuchet MS" w:cs="Verdana"/>
                <w:bCs/>
                <w:color w:val="000000"/>
                <w:sz w:val="20"/>
                <w:szCs w:val="20"/>
              </w:rPr>
              <w:t>onsejeros</w:t>
            </w:r>
            <w:r w:rsidRPr="009728AA">
              <w:rPr>
                <w:rFonts w:ascii="Trebuchet MS" w:hAnsi="Trebuchet MS" w:cs="Verdana"/>
                <w:bCs/>
                <w:color w:val="000000"/>
                <w:sz w:val="20"/>
                <w:szCs w:val="20"/>
              </w:rPr>
              <w:t xml:space="preserve"> electorales integrantes de la c</w:t>
            </w:r>
            <w:r w:rsidR="001D2B14" w:rsidRPr="009728AA">
              <w:rPr>
                <w:rFonts w:ascii="Trebuchet MS" w:hAnsi="Trebuchet MS" w:cs="Verdana"/>
                <w:bCs/>
                <w:color w:val="000000"/>
                <w:sz w:val="20"/>
                <w:szCs w:val="20"/>
              </w:rPr>
              <w:t>omisión</w:t>
            </w:r>
            <w:r w:rsidR="00E17DD6">
              <w:rPr>
                <w:rFonts w:ascii="Trebuchet MS" w:hAnsi="Trebuchet MS" w:cs="Verdana"/>
                <w:bCs/>
                <w:color w:val="000000"/>
                <w:sz w:val="20"/>
                <w:szCs w:val="20"/>
              </w:rPr>
              <w:t>,</w:t>
            </w:r>
            <w:r w:rsidR="001D2B14" w:rsidRPr="009728AA">
              <w:rPr>
                <w:rFonts w:ascii="Trebuchet MS" w:hAnsi="Trebuchet MS" w:cs="Verdana"/>
                <w:bCs/>
                <w:color w:val="000000"/>
                <w:sz w:val="20"/>
                <w:szCs w:val="20"/>
              </w:rPr>
              <w:t xml:space="preserve"> el sentido de su voto con relación al proyecto de acuerdo con las modificaciones propuestas en esta sesión</w:t>
            </w:r>
            <w:r w:rsidR="009728AA" w:rsidRPr="009728AA">
              <w:rPr>
                <w:rFonts w:ascii="Trebuchet MS" w:hAnsi="Trebuchet MS" w:cs="Verdana"/>
                <w:bCs/>
                <w:color w:val="000000"/>
                <w:sz w:val="20"/>
                <w:szCs w:val="20"/>
              </w:rPr>
              <w:t>.</w:t>
            </w:r>
            <w:r w:rsidR="00E17DD6">
              <w:rPr>
                <w:rFonts w:ascii="Trebuchet MS" w:hAnsi="Trebuchet MS" w:cs="Verdana"/>
                <w:bCs/>
                <w:color w:val="000000"/>
                <w:sz w:val="20"/>
                <w:szCs w:val="20"/>
              </w:rPr>
              <w:t>”</w:t>
            </w:r>
          </w:p>
          <w:p w:rsidR="00CF4379" w:rsidRPr="009728AA" w:rsidRDefault="00CF4379" w:rsidP="009728AA">
            <w:pPr>
              <w:pStyle w:val="Sinespaciado"/>
              <w:spacing w:line="276" w:lineRule="auto"/>
              <w:jc w:val="both"/>
              <w:rPr>
                <w:rFonts w:ascii="Trebuchet MS" w:hAnsi="Trebuchet MS"/>
                <w:b/>
                <w:sz w:val="20"/>
                <w:szCs w:val="20"/>
              </w:rPr>
            </w:pPr>
          </w:p>
        </w:tc>
      </w:tr>
      <w:tr w:rsidR="00717C6C" w:rsidRPr="009728AA" w:rsidTr="009728AA">
        <w:trPr>
          <w:trHeight w:val="2398"/>
          <w:jc w:val="center"/>
        </w:trPr>
        <w:tc>
          <w:tcPr>
            <w:tcW w:w="5000" w:type="pct"/>
            <w:gridSpan w:val="3"/>
            <w:tcBorders>
              <w:bottom w:val="single" w:sz="4" w:space="0" w:color="auto"/>
            </w:tcBorders>
            <w:vAlign w:val="center"/>
          </w:tcPr>
          <w:p w:rsidR="009728AA" w:rsidRPr="009728AA" w:rsidRDefault="009728AA"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9728AA" w:rsidRPr="009728AA" w:rsidTr="009728AA">
              <w:trPr>
                <w:trHeight w:val="283"/>
                <w:jc w:val="center"/>
              </w:trPr>
              <w:tc>
                <w:tcPr>
                  <w:tcW w:w="4135" w:type="dxa"/>
                  <w:tcBorders>
                    <w:top w:val="nil"/>
                    <w:left w:val="nil"/>
                    <w:bottom w:val="single" w:sz="4" w:space="0" w:color="auto"/>
                  </w:tcBorders>
                  <w:vAlign w:val="center"/>
                </w:tcPr>
                <w:p w:rsidR="009728AA" w:rsidRPr="009728AA" w:rsidRDefault="009728AA" w:rsidP="009728AA">
                  <w:pPr>
                    <w:pStyle w:val="Sinespaciado"/>
                    <w:spacing w:line="276" w:lineRule="auto"/>
                    <w:jc w:val="both"/>
                    <w:rPr>
                      <w:rFonts w:ascii="Trebuchet MS" w:hAnsi="Trebuchet MS"/>
                      <w:b/>
                      <w:sz w:val="20"/>
                      <w:szCs w:val="20"/>
                    </w:rPr>
                  </w:pPr>
                </w:p>
              </w:tc>
              <w:tc>
                <w:tcPr>
                  <w:tcW w:w="1276" w:type="dxa"/>
                  <w:vAlign w:val="center"/>
                </w:tcPr>
                <w:p w:rsidR="009728AA" w:rsidRPr="009728AA" w:rsidRDefault="009728AA"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A favor</w:t>
                  </w:r>
                </w:p>
              </w:tc>
              <w:tc>
                <w:tcPr>
                  <w:tcW w:w="1280" w:type="dxa"/>
                  <w:vAlign w:val="center"/>
                </w:tcPr>
                <w:p w:rsidR="009728AA" w:rsidRPr="009728AA" w:rsidRDefault="009728AA"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En contra</w:t>
                  </w:r>
                </w:p>
              </w:tc>
              <w:tc>
                <w:tcPr>
                  <w:tcW w:w="1439" w:type="dxa"/>
                  <w:vAlign w:val="center"/>
                </w:tcPr>
                <w:p w:rsidR="009728AA" w:rsidRPr="009728AA" w:rsidRDefault="009728AA"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Abstención</w:t>
                  </w:r>
                </w:p>
              </w:tc>
            </w:tr>
            <w:tr w:rsidR="009728AA" w:rsidRPr="009728AA" w:rsidTr="009728AA">
              <w:trPr>
                <w:trHeight w:val="283"/>
                <w:jc w:val="center"/>
              </w:trPr>
              <w:tc>
                <w:tcPr>
                  <w:tcW w:w="4135" w:type="dxa"/>
                  <w:tcBorders>
                    <w:top w:val="single" w:sz="4" w:space="0" w:color="auto"/>
                    <w:left w:val="single" w:sz="4" w:space="0" w:color="auto"/>
                  </w:tcBorders>
                  <w:vAlign w:val="center"/>
                </w:tcPr>
                <w:p w:rsidR="009728AA" w:rsidRPr="009728AA" w:rsidRDefault="009728AA" w:rsidP="009728AA">
                  <w:pPr>
                    <w:pStyle w:val="Sinespaciado"/>
                    <w:spacing w:line="276" w:lineRule="auto"/>
                    <w:jc w:val="both"/>
                    <w:rPr>
                      <w:rFonts w:ascii="Trebuchet MS" w:hAnsi="Trebuchet MS"/>
                      <w:b/>
                      <w:sz w:val="20"/>
                      <w:szCs w:val="20"/>
                    </w:rPr>
                  </w:pPr>
                  <w:r w:rsidRPr="009728AA">
                    <w:rPr>
                      <w:rFonts w:ascii="Trebuchet MS" w:hAnsi="Trebuchet MS" w:cs="Arial"/>
                      <w:b/>
                      <w:sz w:val="20"/>
                      <w:szCs w:val="20"/>
                    </w:rPr>
                    <w:t xml:space="preserve">Lic. Brenda Judith Serafín </w:t>
                  </w:r>
                  <w:proofErr w:type="spellStart"/>
                  <w:r w:rsidRPr="009728AA">
                    <w:rPr>
                      <w:rFonts w:ascii="Trebuchet MS" w:hAnsi="Trebuchet MS" w:cs="Arial"/>
                      <w:b/>
                      <w:sz w:val="20"/>
                      <w:szCs w:val="20"/>
                    </w:rPr>
                    <w:t>Morfín</w:t>
                  </w:r>
                  <w:proofErr w:type="spellEnd"/>
                </w:p>
              </w:tc>
              <w:tc>
                <w:tcPr>
                  <w:tcW w:w="1276" w:type="dxa"/>
                  <w:vAlign w:val="center"/>
                </w:tcPr>
                <w:p w:rsidR="009728AA" w:rsidRPr="009728AA" w:rsidRDefault="009728AA" w:rsidP="00D42A53">
                  <w:pPr>
                    <w:pStyle w:val="Sinespaciado"/>
                    <w:numPr>
                      <w:ilvl w:val="0"/>
                      <w:numId w:val="48"/>
                    </w:numPr>
                    <w:spacing w:line="276" w:lineRule="auto"/>
                    <w:jc w:val="center"/>
                    <w:rPr>
                      <w:rFonts w:ascii="Trebuchet MS" w:hAnsi="Trebuchet MS"/>
                      <w:b/>
                      <w:sz w:val="20"/>
                      <w:szCs w:val="20"/>
                    </w:rPr>
                  </w:pPr>
                </w:p>
              </w:tc>
              <w:tc>
                <w:tcPr>
                  <w:tcW w:w="1280"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c>
                <w:tcPr>
                  <w:tcW w:w="1439"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r>
            <w:tr w:rsidR="009728AA" w:rsidRPr="009728AA" w:rsidTr="009728AA">
              <w:trPr>
                <w:trHeight w:val="283"/>
                <w:jc w:val="center"/>
              </w:trPr>
              <w:tc>
                <w:tcPr>
                  <w:tcW w:w="4135" w:type="dxa"/>
                  <w:tcBorders>
                    <w:top w:val="single" w:sz="4" w:space="0" w:color="auto"/>
                    <w:left w:val="single" w:sz="4" w:space="0" w:color="auto"/>
                  </w:tcBorders>
                  <w:vAlign w:val="center"/>
                </w:tcPr>
                <w:p w:rsidR="009728AA" w:rsidRPr="009728AA" w:rsidRDefault="009728AA"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Dr. Moisés Pérez Vega</w:t>
                  </w:r>
                </w:p>
              </w:tc>
              <w:tc>
                <w:tcPr>
                  <w:tcW w:w="1276" w:type="dxa"/>
                  <w:vAlign w:val="center"/>
                </w:tcPr>
                <w:p w:rsidR="009728AA" w:rsidRPr="009728AA" w:rsidRDefault="009728AA" w:rsidP="00D42A53">
                  <w:pPr>
                    <w:pStyle w:val="Sinespaciado"/>
                    <w:numPr>
                      <w:ilvl w:val="0"/>
                      <w:numId w:val="48"/>
                    </w:numPr>
                    <w:spacing w:line="276" w:lineRule="auto"/>
                    <w:jc w:val="center"/>
                    <w:rPr>
                      <w:rFonts w:ascii="Trebuchet MS" w:hAnsi="Trebuchet MS"/>
                      <w:b/>
                      <w:sz w:val="20"/>
                      <w:szCs w:val="20"/>
                    </w:rPr>
                  </w:pPr>
                </w:p>
              </w:tc>
              <w:tc>
                <w:tcPr>
                  <w:tcW w:w="1280"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c>
                <w:tcPr>
                  <w:tcW w:w="1439"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r>
            <w:tr w:rsidR="009728AA" w:rsidRPr="009728AA" w:rsidTr="009728AA">
              <w:trPr>
                <w:trHeight w:val="283"/>
                <w:jc w:val="center"/>
              </w:trPr>
              <w:tc>
                <w:tcPr>
                  <w:tcW w:w="4135" w:type="dxa"/>
                  <w:tcBorders>
                    <w:top w:val="single" w:sz="4" w:space="0" w:color="auto"/>
                    <w:left w:val="single" w:sz="4" w:space="0" w:color="auto"/>
                  </w:tcBorders>
                  <w:vAlign w:val="center"/>
                </w:tcPr>
                <w:p w:rsidR="009728AA" w:rsidRPr="009728AA" w:rsidRDefault="009728AA"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 xml:space="preserve">Mtro. Miguel Godínez </w:t>
                  </w:r>
                  <w:proofErr w:type="spellStart"/>
                  <w:r w:rsidRPr="009728AA">
                    <w:rPr>
                      <w:rFonts w:ascii="Trebuchet MS" w:hAnsi="Trebuchet MS" w:cs="Arial"/>
                      <w:b/>
                      <w:sz w:val="20"/>
                      <w:szCs w:val="20"/>
                    </w:rPr>
                    <w:t>Terríquez</w:t>
                  </w:r>
                  <w:proofErr w:type="spellEnd"/>
                </w:p>
              </w:tc>
              <w:tc>
                <w:tcPr>
                  <w:tcW w:w="1276" w:type="dxa"/>
                  <w:vAlign w:val="center"/>
                </w:tcPr>
                <w:p w:rsidR="009728AA" w:rsidRPr="009728AA" w:rsidRDefault="009728AA" w:rsidP="00D42A53">
                  <w:pPr>
                    <w:pStyle w:val="Sinespaciado"/>
                    <w:numPr>
                      <w:ilvl w:val="0"/>
                      <w:numId w:val="48"/>
                    </w:numPr>
                    <w:spacing w:line="276" w:lineRule="auto"/>
                    <w:jc w:val="center"/>
                    <w:rPr>
                      <w:rFonts w:ascii="Trebuchet MS" w:hAnsi="Trebuchet MS"/>
                      <w:b/>
                      <w:sz w:val="20"/>
                      <w:szCs w:val="20"/>
                    </w:rPr>
                  </w:pPr>
                </w:p>
              </w:tc>
              <w:tc>
                <w:tcPr>
                  <w:tcW w:w="1280"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c>
                <w:tcPr>
                  <w:tcW w:w="1439"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r>
            <w:tr w:rsidR="009728AA" w:rsidRPr="009728AA" w:rsidTr="009728AA">
              <w:trPr>
                <w:trHeight w:val="283"/>
                <w:jc w:val="center"/>
              </w:trPr>
              <w:tc>
                <w:tcPr>
                  <w:tcW w:w="4135" w:type="dxa"/>
                  <w:tcBorders>
                    <w:top w:val="single" w:sz="4" w:space="0" w:color="auto"/>
                    <w:left w:val="single" w:sz="4" w:space="0" w:color="auto"/>
                  </w:tcBorders>
                  <w:vAlign w:val="center"/>
                </w:tcPr>
                <w:p w:rsidR="009728AA" w:rsidRPr="009728AA" w:rsidRDefault="009728AA" w:rsidP="009728AA">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Total</w:t>
                  </w:r>
                </w:p>
              </w:tc>
              <w:tc>
                <w:tcPr>
                  <w:tcW w:w="1276" w:type="dxa"/>
                  <w:vAlign w:val="center"/>
                </w:tcPr>
                <w:p w:rsidR="009728AA" w:rsidRPr="009728AA" w:rsidRDefault="009728AA"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3</w:t>
                  </w:r>
                </w:p>
              </w:tc>
              <w:tc>
                <w:tcPr>
                  <w:tcW w:w="1280"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c>
                <w:tcPr>
                  <w:tcW w:w="1439" w:type="dxa"/>
                  <w:vAlign w:val="center"/>
                </w:tcPr>
                <w:p w:rsidR="009728AA" w:rsidRPr="009728AA" w:rsidRDefault="009728AA" w:rsidP="007E09B6">
                  <w:pPr>
                    <w:pStyle w:val="Sinespaciado"/>
                    <w:spacing w:line="276" w:lineRule="auto"/>
                    <w:jc w:val="center"/>
                    <w:rPr>
                      <w:rFonts w:ascii="Trebuchet MS" w:hAnsi="Trebuchet MS"/>
                      <w:b/>
                      <w:sz w:val="20"/>
                      <w:szCs w:val="20"/>
                    </w:rPr>
                  </w:pPr>
                </w:p>
              </w:tc>
            </w:tr>
          </w:tbl>
          <w:p w:rsidR="00717C6C" w:rsidRPr="009728AA" w:rsidRDefault="00717C6C" w:rsidP="009728AA">
            <w:pPr>
              <w:pStyle w:val="Sinespaciado"/>
              <w:spacing w:line="276" w:lineRule="auto"/>
              <w:jc w:val="both"/>
              <w:rPr>
                <w:rFonts w:ascii="Trebuchet MS" w:hAnsi="Trebuchet MS"/>
                <w:b/>
                <w:bCs/>
                <w:sz w:val="20"/>
                <w:szCs w:val="20"/>
              </w:rPr>
            </w:pPr>
          </w:p>
        </w:tc>
      </w:tr>
      <w:tr w:rsidR="009728AA" w:rsidRPr="009728AA" w:rsidTr="00D9175E">
        <w:trPr>
          <w:trHeight w:val="454"/>
          <w:jc w:val="center"/>
        </w:trPr>
        <w:tc>
          <w:tcPr>
            <w:tcW w:w="776" w:type="pct"/>
            <w:tcBorders>
              <w:bottom w:val="single" w:sz="4" w:space="0" w:color="auto"/>
            </w:tcBorders>
            <w:vAlign w:val="center"/>
          </w:tcPr>
          <w:p w:rsidR="009728AA" w:rsidRPr="009728AA" w:rsidRDefault="00E17DD6" w:rsidP="007E09B6">
            <w:pPr>
              <w:pStyle w:val="Sinespaciado"/>
              <w:spacing w:line="276" w:lineRule="auto"/>
              <w:jc w:val="center"/>
              <w:rPr>
                <w:rFonts w:ascii="Trebuchet MS" w:hAnsi="Trebuchet MS"/>
                <w:b/>
                <w:bCs/>
                <w:sz w:val="20"/>
                <w:szCs w:val="20"/>
              </w:rPr>
            </w:pPr>
            <w:r>
              <w:rPr>
                <w:rFonts w:ascii="Trebuchet MS" w:hAnsi="Trebuchet MS"/>
                <w:b/>
                <w:sz w:val="20"/>
                <w:szCs w:val="20"/>
              </w:rPr>
              <w:t>AC02/CPC</w:t>
            </w:r>
            <w:r w:rsidRPr="009728AA">
              <w:rPr>
                <w:rFonts w:ascii="Trebuchet MS" w:hAnsi="Trebuchet MS"/>
                <w:b/>
                <w:sz w:val="20"/>
                <w:szCs w:val="20"/>
              </w:rPr>
              <w:t>-19-07-2021</w:t>
            </w:r>
          </w:p>
        </w:tc>
        <w:tc>
          <w:tcPr>
            <w:tcW w:w="4224" w:type="pct"/>
            <w:gridSpan w:val="2"/>
            <w:tcBorders>
              <w:bottom w:val="single" w:sz="4" w:space="0" w:color="auto"/>
            </w:tcBorders>
            <w:vAlign w:val="center"/>
          </w:tcPr>
          <w:p w:rsidR="00E17DD6" w:rsidRPr="009728AA" w:rsidRDefault="00E17DD6" w:rsidP="00E17DD6">
            <w:pPr>
              <w:pStyle w:val="Sinespaciado"/>
              <w:spacing w:line="276" w:lineRule="auto"/>
              <w:jc w:val="both"/>
              <w:rPr>
                <w:rFonts w:ascii="Trebuchet MS" w:hAnsi="Trebuchet MS" w:cs="Arial"/>
                <w:b/>
                <w:sz w:val="20"/>
                <w:szCs w:val="20"/>
              </w:rPr>
            </w:pPr>
            <w:r w:rsidRPr="009728AA">
              <w:rPr>
                <w:rFonts w:ascii="Trebuchet MS" w:hAnsi="Trebuchet MS" w:cs="Arial"/>
                <w:b/>
                <w:sz w:val="20"/>
                <w:szCs w:val="20"/>
              </w:rPr>
              <w:t>Punto de acuerdo:</w:t>
            </w:r>
          </w:p>
          <w:p w:rsidR="009728AA" w:rsidRPr="009728AA" w:rsidRDefault="00E17DD6" w:rsidP="00E17DD6">
            <w:pPr>
              <w:pStyle w:val="Sinespaciado"/>
              <w:spacing w:line="276" w:lineRule="auto"/>
              <w:jc w:val="both"/>
              <w:rPr>
                <w:rFonts w:ascii="Trebuchet MS" w:hAnsi="Trebuchet MS"/>
                <w:b/>
                <w:bCs/>
                <w:sz w:val="20"/>
                <w:szCs w:val="20"/>
              </w:rPr>
            </w:pPr>
            <w:r w:rsidRPr="009728AA">
              <w:rPr>
                <w:rFonts w:ascii="Trebuchet MS" w:hAnsi="Trebuchet MS" w:cs="Arial"/>
                <w:sz w:val="20"/>
                <w:szCs w:val="20"/>
              </w:rPr>
              <w:lastRenderedPageBreak/>
              <w:t xml:space="preserve">Se aprueba el </w:t>
            </w:r>
            <w:r>
              <w:rPr>
                <w:rFonts w:ascii="Trebuchet MS" w:hAnsi="Trebuchet MS" w:cs="Arial"/>
                <w:sz w:val="20"/>
                <w:szCs w:val="20"/>
              </w:rPr>
              <w:t xml:space="preserve">proyecto de acuerdo </w:t>
            </w:r>
            <w:r w:rsidRPr="009728AA">
              <w:rPr>
                <w:rFonts w:ascii="Trebuchet MS" w:hAnsi="Trebuchet MS" w:cs="Arial"/>
                <w:sz w:val="20"/>
                <w:szCs w:val="20"/>
              </w:rPr>
              <w:t xml:space="preserve">en los términos </w:t>
            </w:r>
            <w:r>
              <w:rPr>
                <w:rFonts w:ascii="Trebuchet MS" w:hAnsi="Trebuchet MS" w:cs="Arial"/>
                <w:sz w:val="20"/>
                <w:szCs w:val="20"/>
              </w:rPr>
              <w:t>y con las adiciones propuestas, por unanimidad de votos</w:t>
            </w:r>
            <w:r w:rsidRPr="009728AA">
              <w:rPr>
                <w:rFonts w:ascii="Trebuchet MS" w:hAnsi="Trebuchet MS" w:cs="Arial"/>
                <w:sz w:val="20"/>
                <w:szCs w:val="20"/>
              </w:rPr>
              <w:t>.</w:t>
            </w:r>
          </w:p>
        </w:tc>
      </w:tr>
      <w:tr w:rsidR="00E17DD6" w:rsidRPr="009728AA" w:rsidTr="00D9175E">
        <w:trPr>
          <w:trHeight w:val="454"/>
          <w:jc w:val="center"/>
        </w:trPr>
        <w:tc>
          <w:tcPr>
            <w:tcW w:w="776" w:type="pct"/>
            <w:tcBorders>
              <w:bottom w:val="single" w:sz="4" w:space="0" w:color="auto"/>
            </w:tcBorders>
            <w:vAlign w:val="center"/>
          </w:tcPr>
          <w:p w:rsidR="00E17DD6" w:rsidRPr="009728AA" w:rsidRDefault="00E17DD6" w:rsidP="007E09B6">
            <w:pPr>
              <w:pStyle w:val="Sinespaciado"/>
              <w:spacing w:line="276" w:lineRule="auto"/>
              <w:jc w:val="center"/>
              <w:rPr>
                <w:rFonts w:ascii="Trebuchet MS" w:hAnsi="Trebuchet MS" w:cs="Arial"/>
                <w:b/>
                <w:sz w:val="20"/>
                <w:szCs w:val="20"/>
              </w:rPr>
            </w:pPr>
            <w:r w:rsidRPr="009728AA">
              <w:rPr>
                <w:rFonts w:ascii="Trebuchet MS" w:hAnsi="Trebuchet MS" w:cs="Arial"/>
                <w:b/>
                <w:sz w:val="20"/>
                <w:szCs w:val="20"/>
              </w:rPr>
              <w:lastRenderedPageBreak/>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bottom w:val="single" w:sz="4" w:space="0" w:color="auto"/>
            </w:tcBorders>
            <w:vAlign w:val="center"/>
          </w:tcPr>
          <w:p w:rsidR="00E17DD6" w:rsidRPr="009728AA" w:rsidRDefault="00E17DD6" w:rsidP="007E09B6">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“Muchas gracias secretario, le solicito proceda con el siguiente punto del orden del día.”</w:t>
            </w:r>
          </w:p>
        </w:tc>
      </w:tr>
      <w:tr w:rsidR="009728AA" w:rsidRPr="009728AA" w:rsidTr="00D9175E">
        <w:trPr>
          <w:trHeight w:val="454"/>
          <w:jc w:val="center"/>
        </w:trPr>
        <w:tc>
          <w:tcPr>
            <w:tcW w:w="776" w:type="pct"/>
            <w:tcBorders>
              <w:bottom w:val="single" w:sz="4" w:space="0" w:color="auto"/>
            </w:tcBorders>
            <w:vAlign w:val="center"/>
          </w:tcPr>
          <w:p w:rsidR="009728AA" w:rsidRPr="009728AA" w:rsidRDefault="009728AA" w:rsidP="007E09B6">
            <w:pPr>
              <w:pStyle w:val="Sinespaciado"/>
              <w:spacing w:line="276" w:lineRule="auto"/>
              <w:jc w:val="center"/>
              <w:rPr>
                <w:rFonts w:ascii="Trebuchet MS" w:hAnsi="Trebuchet MS" w:cs="Arial"/>
                <w:b/>
                <w:sz w:val="20"/>
                <w:szCs w:val="20"/>
              </w:rPr>
            </w:pPr>
            <w:r w:rsidRPr="009728AA">
              <w:rPr>
                <w:rFonts w:ascii="Trebuchet MS" w:hAnsi="Trebuchet MS"/>
                <w:b/>
                <w:bCs/>
                <w:sz w:val="20"/>
                <w:szCs w:val="20"/>
              </w:rPr>
              <w:t>Secretario Técnico</w:t>
            </w:r>
          </w:p>
        </w:tc>
        <w:tc>
          <w:tcPr>
            <w:tcW w:w="4224" w:type="pct"/>
            <w:gridSpan w:val="2"/>
            <w:tcBorders>
              <w:bottom w:val="single" w:sz="4" w:space="0" w:color="auto"/>
            </w:tcBorders>
            <w:vAlign w:val="center"/>
          </w:tcPr>
          <w:p w:rsidR="009728AA" w:rsidRPr="009728AA" w:rsidRDefault="009728AA" w:rsidP="009728AA">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 xml:space="preserve">Realiza lo solicitado. </w:t>
            </w:r>
          </w:p>
        </w:tc>
      </w:tr>
      <w:tr w:rsidR="009728AA" w:rsidRPr="009728AA" w:rsidTr="009728AA">
        <w:trPr>
          <w:trHeight w:val="454"/>
          <w:jc w:val="center"/>
        </w:trPr>
        <w:tc>
          <w:tcPr>
            <w:tcW w:w="5000" w:type="pct"/>
            <w:gridSpan w:val="3"/>
            <w:tcBorders>
              <w:bottom w:val="single" w:sz="4" w:space="0" w:color="auto"/>
            </w:tcBorders>
            <w:shd w:val="clear" w:color="auto" w:fill="B2A1C7" w:themeFill="accent4" w:themeFillTint="99"/>
            <w:vAlign w:val="center"/>
          </w:tcPr>
          <w:p w:rsidR="009728AA" w:rsidRPr="009728AA" w:rsidRDefault="009728AA" w:rsidP="009728AA">
            <w:pPr>
              <w:pStyle w:val="Sinespaciado"/>
              <w:spacing w:line="276" w:lineRule="auto"/>
              <w:jc w:val="both"/>
              <w:rPr>
                <w:rFonts w:ascii="Trebuchet MS" w:hAnsi="Trebuchet MS"/>
                <w:b/>
                <w:bCs/>
                <w:sz w:val="20"/>
                <w:szCs w:val="20"/>
              </w:rPr>
            </w:pPr>
            <w:r w:rsidRPr="009728AA">
              <w:rPr>
                <w:rFonts w:ascii="Trebuchet MS" w:hAnsi="Trebuchet MS"/>
                <w:b/>
                <w:bCs/>
                <w:sz w:val="20"/>
                <w:szCs w:val="20"/>
              </w:rPr>
              <w:t>3. Asuntos generales</w:t>
            </w:r>
          </w:p>
        </w:tc>
      </w:tr>
      <w:tr w:rsidR="00EA793D" w:rsidRPr="009728AA" w:rsidTr="00D9175E">
        <w:trPr>
          <w:jc w:val="center"/>
        </w:trPr>
        <w:tc>
          <w:tcPr>
            <w:tcW w:w="776" w:type="pct"/>
            <w:tcBorders>
              <w:top w:val="single" w:sz="4" w:space="0" w:color="auto"/>
            </w:tcBorders>
            <w:vAlign w:val="center"/>
          </w:tcPr>
          <w:p w:rsidR="00EA793D" w:rsidRPr="009728AA" w:rsidRDefault="009C5F8C" w:rsidP="007E09B6">
            <w:pPr>
              <w:pStyle w:val="Sinespaciado"/>
              <w:spacing w:line="276" w:lineRule="auto"/>
              <w:jc w:val="center"/>
              <w:rPr>
                <w:rFonts w:ascii="Trebuchet MS" w:eastAsia="Calibri" w:hAnsi="Trebuchet MS"/>
                <w:b/>
                <w:sz w:val="20"/>
                <w:szCs w:val="20"/>
                <w:lang w:eastAsia="en-US"/>
              </w:rPr>
            </w:pPr>
            <w:r w:rsidRPr="009728AA">
              <w:rPr>
                <w:rFonts w:ascii="Trebuchet MS" w:hAnsi="Trebuchet MS" w:cs="Arial"/>
                <w:b/>
                <w:sz w:val="20"/>
                <w:szCs w:val="20"/>
              </w:rPr>
              <w:t xml:space="preserve">Miguel Godínez </w:t>
            </w:r>
            <w:proofErr w:type="spellStart"/>
            <w:r w:rsidRPr="009728AA">
              <w:rPr>
                <w:rFonts w:ascii="Trebuchet MS" w:hAnsi="Trebuchet MS" w:cs="Arial"/>
                <w:b/>
                <w:sz w:val="20"/>
                <w:szCs w:val="20"/>
              </w:rPr>
              <w:t>Terríquez</w:t>
            </w:r>
            <w:proofErr w:type="spellEnd"/>
          </w:p>
        </w:tc>
        <w:tc>
          <w:tcPr>
            <w:tcW w:w="4224" w:type="pct"/>
            <w:gridSpan w:val="2"/>
            <w:tcBorders>
              <w:top w:val="single" w:sz="4" w:space="0" w:color="auto"/>
            </w:tcBorders>
            <w:vAlign w:val="center"/>
          </w:tcPr>
          <w:p w:rsidR="00E17DD6" w:rsidRDefault="0044084F" w:rsidP="007E09B6">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w:t>
            </w:r>
            <w:r w:rsidR="009C5F8C" w:rsidRPr="009728AA">
              <w:rPr>
                <w:rFonts w:ascii="Trebuchet MS" w:hAnsi="Trebuchet MS" w:cs="Verdana"/>
                <w:bCs/>
                <w:color w:val="000000"/>
                <w:sz w:val="20"/>
                <w:szCs w:val="20"/>
              </w:rPr>
              <w:t xml:space="preserve">Muchas gracias </w:t>
            </w:r>
            <w:r w:rsidR="00CF4379" w:rsidRPr="009728AA">
              <w:rPr>
                <w:rFonts w:ascii="Trebuchet MS" w:hAnsi="Trebuchet MS" w:cs="Verdana"/>
                <w:bCs/>
                <w:color w:val="000000"/>
                <w:sz w:val="20"/>
                <w:szCs w:val="20"/>
              </w:rPr>
              <w:t>s</w:t>
            </w:r>
            <w:r w:rsidR="009C5F8C" w:rsidRPr="009728AA">
              <w:rPr>
                <w:rFonts w:ascii="Trebuchet MS" w:hAnsi="Trebuchet MS" w:cs="Verdana"/>
                <w:bCs/>
                <w:color w:val="000000"/>
                <w:sz w:val="20"/>
                <w:szCs w:val="20"/>
              </w:rPr>
              <w:t>ecretario, está a su consideración este punto del orden del día.</w:t>
            </w:r>
          </w:p>
          <w:p w:rsidR="00E17DD6" w:rsidRDefault="00E17DD6" w:rsidP="007E09B6">
            <w:pPr>
              <w:pStyle w:val="Sinespaciado"/>
              <w:spacing w:line="276" w:lineRule="auto"/>
              <w:jc w:val="both"/>
              <w:rPr>
                <w:rFonts w:ascii="Trebuchet MS" w:hAnsi="Trebuchet MS" w:cs="Verdana"/>
                <w:bCs/>
                <w:color w:val="000000"/>
                <w:sz w:val="20"/>
                <w:szCs w:val="20"/>
              </w:rPr>
            </w:pPr>
          </w:p>
          <w:p w:rsidR="00CF4379" w:rsidRPr="009728AA" w:rsidRDefault="009C5F8C" w:rsidP="00E17DD6">
            <w:pPr>
              <w:pStyle w:val="Sinespaciado"/>
              <w:spacing w:line="276" w:lineRule="auto"/>
              <w:jc w:val="both"/>
              <w:rPr>
                <w:rFonts w:ascii="Trebuchet MS" w:hAnsi="Trebuchet MS" w:cs="Verdana"/>
                <w:bCs/>
                <w:color w:val="000000"/>
                <w:sz w:val="20"/>
                <w:szCs w:val="20"/>
              </w:rPr>
            </w:pPr>
            <w:r w:rsidRPr="009728AA">
              <w:rPr>
                <w:rFonts w:ascii="Trebuchet MS" w:hAnsi="Trebuchet MS" w:cs="Verdana"/>
                <w:bCs/>
                <w:color w:val="000000"/>
                <w:sz w:val="20"/>
                <w:szCs w:val="20"/>
              </w:rPr>
              <w:t>Muy bi</w:t>
            </w:r>
            <w:r w:rsidR="00E17DD6">
              <w:rPr>
                <w:rFonts w:ascii="Trebuchet MS" w:hAnsi="Trebuchet MS" w:cs="Verdana"/>
                <w:bCs/>
                <w:color w:val="000000"/>
                <w:sz w:val="20"/>
                <w:szCs w:val="20"/>
              </w:rPr>
              <w:t>en, no veo alguna participación,</w:t>
            </w:r>
            <w:r w:rsidRPr="009728AA">
              <w:rPr>
                <w:rFonts w:ascii="Trebuchet MS" w:hAnsi="Trebuchet MS" w:cs="Verdana"/>
                <w:bCs/>
                <w:color w:val="000000"/>
                <w:sz w:val="20"/>
                <w:szCs w:val="20"/>
              </w:rPr>
              <w:t xml:space="preserve"> en ese sentido, en virtud de no existir alguna participación al respecto y en virtud de haberse agotado el orden del día, siendo las 14:46 catorce horas con cuarenta y seis minutos, del día 19 de julio del año 2021, se declara por concluida la presente sesió</w:t>
            </w:r>
            <w:r w:rsidR="00E17DD6">
              <w:rPr>
                <w:rFonts w:ascii="Trebuchet MS" w:hAnsi="Trebuchet MS" w:cs="Verdana"/>
                <w:bCs/>
                <w:color w:val="000000"/>
                <w:sz w:val="20"/>
                <w:szCs w:val="20"/>
              </w:rPr>
              <w:t>n</w:t>
            </w:r>
            <w:r w:rsidR="00CF4379" w:rsidRPr="009728AA">
              <w:rPr>
                <w:rFonts w:ascii="Trebuchet MS" w:hAnsi="Trebuchet MS" w:cs="Verdana"/>
                <w:bCs/>
                <w:color w:val="000000"/>
                <w:sz w:val="20"/>
                <w:szCs w:val="20"/>
              </w:rPr>
              <w:t xml:space="preserve">, muchísimas gracias a </w:t>
            </w:r>
            <w:r w:rsidR="00E17DD6">
              <w:rPr>
                <w:rFonts w:ascii="Trebuchet MS" w:hAnsi="Trebuchet MS" w:cs="Verdana"/>
                <w:bCs/>
                <w:color w:val="000000"/>
                <w:sz w:val="20"/>
                <w:szCs w:val="20"/>
              </w:rPr>
              <w:t xml:space="preserve">todas y </w:t>
            </w:r>
            <w:r w:rsidR="00CF4379" w:rsidRPr="009728AA">
              <w:rPr>
                <w:rFonts w:ascii="Trebuchet MS" w:hAnsi="Trebuchet MS" w:cs="Verdana"/>
                <w:bCs/>
                <w:color w:val="000000"/>
                <w:sz w:val="20"/>
                <w:szCs w:val="20"/>
              </w:rPr>
              <w:t>todos</w:t>
            </w:r>
            <w:r w:rsidR="00E17DD6">
              <w:rPr>
                <w:rFonts w:ascii="Trebuchet MS" w:hAnsi="Trebuchet MS" w:cs="Verdana"/>
                <w:bCs/>
                <w:color w:val="000000"/>
                <w:sz w:val="20"/>
                <w:szCs w:val="20"/>
              </w:rPr>
              <w:t>.</w:t>
            </w:r>
            <w:r w:rsidR="0044084F" w:rsidRPr="009728AA">
              <w:rPr>
                <w:rFonts w:ascii="Trebuchet MS" w:hAnsi="Trebuchet MS" w:cs="Verdana"/>
                <w:bCs/>
                <w:color w:val="000000"/>
                <w:sz w:val="20"/>
                <w:szCs w:val="20"/>
              </w:rPr>
              <w:t>”</w:t>
            </w:r>
          </w:p>
        </w:tc>
      </w:tr>
      <w:tr w:rsidR="00154330" w:rsidRPr="009728AA" w:rsidTr="009728AA">
        <w:trPr>
          <w:trHeight w:val="567"/>
          <w:jc w:val="center"/>
        </w:trPr>
        <w:tc>
          <w:tcPr>
            <w:tcW w:w="5000" w:type="pct"/>
            <w:gridSpan w:val="3"/>
            <w:shd w:val="clear" w:color="auto" w:fill="B2A1C7" w:themeFill="accent4" w:themeFillTint="99"/>
            <w:vAlign w:val="center"/>
          </w:tcPr>
          <w:p w:rsidR="00154330" w:rsidRPr="009728AA" w:rsidRDefault="00154330" w:rsidP="007E09B6">
            <w:pPr>
              <w:pStyle w:val="Sinespaciado"/>
              <w:spacing w:line="276" w:lineRule="auto"/>
              <w:jc w:val="center"/>
              <w:rPr>
                <w:rFonts w:ascii="Trebuchet MS" w:hAnsi="Trebuchet MS"/>
                <w:b/>
                <w:sz w:val="20"/>
                <w:szCs w:val="20"/>
              </w:rPr>
            </w:pPr>
            <w:r w:rsidRPr="009728AA">
              <w:rPr>
                <w:rFonts w:ascii="Trebuchet MS" w:hAnsi="Trebuchet MS"/>
                <w:b/>
                <w:sz w:val="20"/>
                <w:szCs w:val="20"/>
              </w:rPr>
              <w:t xml:space="preserve">Por la Comisión de </w:t>
            </w:r>
            <w:r w:rsidR="007D5EF0" w:rsidRPr="009728AA">
              <w:rPr>
                <w:rFonts w:ascii="Trebuchet MS" w:hAnsi="Trebuchet MS"/>
                <w:b/>
                <w:sz w:val="20"/>
                <w:szCs w:val="20"/>
              </w:rPr>
              <w:t>Participación Ciudadana</w:t>
            </w:r>
          </w:p>
        </w:tc>
      </w:tr>
      <w:tr w:rsidR="00C9114C" w:rsidRPr="009728AA" w:rsidTr="00B60E24">
        <w:trPr>
          <w:jc w:val="center"/>
        </w:trPr>
        <w:tc>
          <w:tcPr>
            <w:tcW w:w="5000" w:type="pct"/>
            <w:gridSpan w:val="3"/>
            <w:vAlign w:val="center"/>
          </w:tcPr>
          <w:p w:rsidR="00D9298C" w:rsidRPr="009728AA" w:rsidRDefault="00D9298C" w:rsidP="007E09B6">
            <w:pPr>
              <w:pStyle w:val="Sinespaciado"/>
              <w:spacing w:line="276" w:lineRule="auto"/>
              <w:jc w:val="center"/>
              <w:rPr>
                <w:rFonts w:ascii="Trebuchet MS" w:hAnsi="Trebuchet MS" w:cs="Arial"/>
                <w:b/>
                <w:bCs/>
                <w:sz w:val="20"/>
                <w:szCs w:val="20"/>
              </w:rPr>
            </w:pPr>
          </w:p>
          <w:p w:rsidR="00D9298C" w:rsidRPr="009728AA" w:rsidRDefault="00D9298C" w:rsidP="007E09B6">
            <w:pPr>
              <w:pStyle w:val="Sinespaciado"/>
              <w:spacing w:line="276" w:lineRule="auto"/>
              <w:jc w:val="center"/>
              <w:rPr>
                <w:rFonts w:ascii="Trebuchet MS" w:hAnsi="Trebuchet MS" w:cs="Arial"/>
                <w:b/>
                <w:bCs/>
                <w:sz w:val="20"/>
                <w:szCs w:val="20"/>
              </w:rPr>
            </w:pPr>
          </w:p>
          <w:p w:rsidR="00115E50" w:rsidRDefault="00115E50" w:rsidP="007E09B6">
            <w:pPr>
              <w:pStyle w:val="Sinespaciado"/>
              <w:spacing w:line="276" w:lineRule="auto"/>
              <w:jc w:val="center"/>
              <w:rPr>
                <w:rFonts w:ascii="Trebuchet MS" w:hAnsi="Trebuchet MS" w:cs="Arial"/>
                <w:b/>
                <w:bCs/>
                <w:sz w:val="20"/>
                <w:szCs w:val="20"/>
              </w:rPr>
            </w:pPr>
          </w:p>
          <w:p w:rsidR="00E17DD6" w:rsidRPr="009728AA" w:rsidRDefault="00E17DD6" w:rsidP="007E09B6">
            <w:pPr>
              <w:pStyle w:val="Sinespaciado"/>
              <w:spacing w:line="276" w:lineRule="auto"/>
              <w:jc w:val="center"/>
              <w:rPr>
                <w:rFonts w:ascii="Trebuchet MS" w:hAnsi="Trebuchet MS" w:cs="Arial"/>
                <w:b/>
                <w:bCs/>
                <w:sz w:val="20"/>
                <w:szCs w:val="20"/>
              </w:rPr>
            </w:pPr>
          </w:p>
          <w:p w:rsidR="00C9114C" w:rsidRPr="009728AA" w:rsidRDefault="00566593" w:rsidP="007E09B6">
            <w:pPr>
              <w:pStyle w:val="Sinespaciado"/>
              <w:spacing w:line="276" w:lineRule="auto"/>
              <w:jc w:val="center"/>
              <w:rPr>
                <w:rFonts w:ascii="Trebuchet MS" w:hAnsi="Trebuchet MS" w:cs="Arial"/>
                <w:b/>
                <w:bCs/>
                <w:sz w:val="20"/>
                <w:szCs w:val="20"/>
              </w:rPr>
            </w:pPr>
            <w:r>
              <w:rPr>
                <w:rFonts w:ascii="Trebuchet MS" w:hAnsi="Trebuchet MS" w:cs="Arial"/>
                <w:b/>
                <w:sz w:val="20"/>
                <w:szCs w:val="20"/>
              </w:rPr>
              <w:t xml:space="preserve">Miguel Godínez </w:t>
            </w:r>
            <w:proofErr w:type="spellStart"/>
            <w:r>
              <w:rPr>
                <w:rFonts w:ascii="Trebuchet MS" w:hAnsi="Trebuchet MS" w:cs="Arial"/>
                <w:b/>
                <w:sz w:val="20"/>
                <w:szCs w:val="20"/>
              </w:rPr>
              <w:t>Terrí</w:t>
            </w:r>
            <w:r w:rsidR="007D5EF0" w:rsidRPr="009728AA">
              <w:rPr>
                <w:rFonts w:ascii="Trebuchet MS" w:hAnsi="Trebuchet MS" w:cs="Arial"/>
                <w:b/>
                <w:sz w:val="20"/>
                <w:szCs w:val="20"/>
              </w:rPr>
              <w:t>quez</w:t>
            </w:r>
            <w:proofErr w:type="spellEnd"/>
          </w:p>
          <w:p w:rsidR="00C9114C" w:rsidRPr="009728AA" w:rsidRDefault="00CF4379" w:rsidP="007E09B6">
            <w:pPr>
              <w:pStyle w:val="Sinespaciado"/>
              <w:spacing w:line="276" w:lineRule="auto"/>
              <w:jc w:val="center"/>
              <w:rPr>
                <w:rFonts w:ascii="Trebuchet MS" w:hAnsi="Trebuchet MS"/>
                <w:sz w:val="20"/>
                <w:szCs w:val="20"/>
              </w:rPr>
            </w:pPr>
            <w:r w:rsidRPr="009728AA">
              <w:rPr>
                <w:rFonts w:ascii="Trebuchet MS" w:hAnsi="Trebuchet MS"/>
                <w:bCs/>
                <w:sz w:val="20"/>
                <w:szCs w:val="20"/>
              </w:rPr>
              <w:t>Consejero</w:t>
            </w:r>
            <w:r w:rsidR="00CE2331" w:rsidRPr="009728AA">
              <w:rPr>
                <w:rFonts w:ascii="Trebuchet MS" w:hAnsi="Trebuchet MS"/>
                <w:bCs/>
                <w:sz w:val="20"/>
                <w:szCs w:val="20"/>
              </w:rPr>
              <w:t xml:space="preserve"> electoral president</w:t>
            </w:r>
            <w:r w:rsidRPr="009728AA">
              <w:rPr>
                <w:rFonts w:ascii="Trebuchet MS" w:hAnsi="Trebuchet MS"/>
                <w:bCs/>
                <w:sz w:val="20"/>
                <w:szCs w:val="20"/>
              </w:rPr>
              <w:t>e</w:t>
            </w:r>
          </w:p>
        </w:tc>
      </w:tr>
      <w:tr w:rsidR="00154330" w:rsidRPr="009728AA" w:rsidTr="009728AA">
        <w:trPr>
          <w:jc w:val="center"/>
        </w:trPr>
        <w:tc>
          <w:tcPr>
            <w:tcW w:w="2313" w:type="pct"/>
            <w:gridSpan w:val="2"/>
            <w:vAlign w:val="center"/>
          </w:tcPr>
          <w:p w:rsidR="00154330" w:rsidRPr="009728AA" w:rsidRDefault="00154330" w:rsidP="007E09B6">
            <w:pPr>
              <w:pStyle w:val="Sinespaciado"/>
              <w:spacing w:line="276" w:lineRule="auto"/>
              <w:jc w:val="center"/>
              <w:rPr>
                <w:rFonts w:ascii="Trebuchet MS" w:hAnsi="Trebuchet MS" w:cs="Arial"/>
                <w:b/>
                <w:bCs/>
                <w:sz w:val="20"/>
                <w:szCs w:val="20"/>
              </w:rPr>
            </w:pPr>
          </w:p>
          <w:p w:rsidR="00154330" w:rsidRDefault="00154330" w:rsidP="007E09B6">
            <w:pPr>
              <w:pStyle w:val="Sinespaciado"/>
              <w:spacing w:line="276" w:lineRule="auto"/>
              <w:jc w:val="center"/>
              <w:rPr>
                <w:rFonts w:ascii="Trebuchet MS" w:hAnsi="Trebuchet MS" w:cs="Arial"/>
                <w:b/>
                <w:bCs/>
                <w:sz w:val="20"/>
                <w:szCs w:val="20"/>
              </w:rPr>
            </w:pPr>
          </w:p>
          <w:p w:rsidR="00E17DD6" w:rsidRPr="009728AA" w:rsidRDefault="00E17DD6" w:rsidP="007E09B6">
            <w:pPr>
              <w:pStyle w:val="Sinespaciado"/>
              <w:spacing w:line="276" w:lineRule="auto"/>
              <w:jc w:val="center"/>
              <w:rPr>
                <w:rFonts w:ascii="Trebuchet MS" w:hAnsi="Trebuchet MS" w:cs="Arial"/>
                <w:b/>
                <w:bCs/>
                <w:sz w:val="20"/>
                <w:szCs w:val="20"/>
              </w:rPr>
            </w:pPr>
          </w:p>
          <w:p w:rsidR="00115E50" w:rsidRPr="009728AA" w:rsidRDefault="00115E50" w:rsidP="007E09B6">
            <w:pPr>
              <w:pStyle w:val="Sinespaciado"/>
              <w:spacing w:line="276" w:lineRule="auto"/>
              <w:jc w:val="center"/>
              <w:rPr>
                <w:rFonts w:ascii="Trebuchet MS" w:hAnsi="Trebuchet MS" w:cs="Arial"/>
                <w:b/>
                <w:bCs/>
                <w:sz w:val="20"/>
                <w:szCs w:val="20"/>
              </w:rPr>
            </w:pPr>
          </w:p>
          <w:p w:rsidR="00154330" w:rsidRPr="009728AA" w:rsidRDefault="00013A3C" w:rsidP="007E09B6">
            <w:pPr>
              <w:pStyle w:val="Sinespaciado"/>
              <w:spacing w:line="276" w:lineRule="auto"/>
              <w:jc w:val="center"/>
              <w:rPr>
                <w:rFonts w:ascii="Trebuchet MS" w:hAnsi="Trebuchet MS" w:cs="Arial"/>
                <w:b/>
                <w:bCs/>
                <w:sz w:val="20"/>
                <w:szCs w:val="20"/>
              </w:rPr>
            </w:pPr>
            <w:r w:rsidRPr="009728AA">
              <w:rPr>
                <w:rFonts w:ascii="Trebuchet MS" w:hAnsi="Trebuchet MS" w:cs="Arial"/>
                <w:b/>
                <w:bCs/>
                <w:sz w:val="20"/>
                <w:szCs w:val="20"/>
              </w:rPr>
              <w:t xml:space="preserve">Brenda Judith Serafín </w:t>
            </w:r>
            <w:proofErr w:type="spellStart"/>
            <w:r w:rsidR="005C667C" w:rsidRPr="009728AA">
              <w:rPr>
                <w:rFonts w:ascii="Trebuchet MS" w:hAnsi="Trebuchet MS" w:cs="Arial"/>
                <w:b/>
                <w:sz w:val="20"/>
                <w:szCs w:val="20"/>
              </w:rPr>
              <w:t>Morfín</w:t>
            </w:r>
            <w:proofErr w:type="spellEnd"/>
          </w:p>
          <w:p w:rsidR="00154330" w:rsidRPr="009728AA" w:rsidRDefault="00154330" w:rsidP="007E09B6">
            <w:pPr>
              <w:pStyle w:val="Sinespaciado"/>
              <w:spacing w:line="276" w:lineRule="auto"/>
              <w:jc w:val="center"/>
              <w:rPr>
                <w:rFonts w:ascii="Trebuchet MS" w:hAnsi="Trebuchet MS" w:cs="Arial"/>
                <w:b/>
                <w:bCs/>
                <w:sz w:val="20"/>
                <w:szCs w:val="20"/>
              </w:rPr>
            </w:pPr>
            <w:r w:rsidRPr="009728AA">
              <w:rPr>
                <w:rFonts w:ascii="Trebuchet MS" w:hAnsi="Trebuchet MS"/>
                <w:bCs/>
                <w:sz w:val="20"/>
                <w:szCs w:val="20"/>
              </w:rPr>
              <w:t>Consejera electoral integrante</w:t>
            </w:r>
          </w:p>
        </w:tc>
        <w:tc>
          <w:tcPr>
            <w:tcW w:w="2687" w:type="pct"/>
            <w:vAlign w:val="center"/>
          </w:tcPr>
          <w:p w:rsidR="00154330" w:rsidRPr="009728AA" w:rsidRDefault="00154330" w:rsidP="007E09B6">
            <w:pPr>
              <w:pStyle w:val="Sinespaciado"/>
              <w:spacing w:line="276" w:lineRule="auto"/>
              <w:jc w:val="center"/>
              <w:rPr>
                <w:rFonts w:ascii="Trebuchet MS" w:hAnsi="Trebuchet MS" w:cs="Arial"/>
                <w:b/>
                <w:bCs/>
                <w:sz w:val="20"/>
                <w:szCs w:val="20"/>
              </w:rPr>
            </w:pPr>
          </w:p>
          <w:p w:rsidR="00154330" w:rsidRDefault="00154330" w:rsidP="007E09B6">
            <w:pPr>
              <w:pStyle w:val="Sinespaciado"/>
              <w:spacing w:line="276" w:lineRule="auto"/>
              <w:jc w:val="center"/>
              <w:rPr>
                <w:rFonts w:ascii="Trebuchet MS" w:hAnsi="Trebuchet MS" w:cs="Arial"/>
                <w:b/>
                <w:bCs/>
                <w:sz w:val="20"/>
                <w:szCs w:val="20"/>
              </w:rPr>
            </w:pPr>
          </w:p>
          <w:p w:rsidR="00E17DD6" w:rsidRPr="009728AA" w:rsidRDefault="00E17DD6" w:rsidP="007E09B6">
            <w:pPr>
              <w:pStyle w:val="Sinespaciado"/>
              <w:spacing w:line="276" w:lineRule="auto"/>
              <w:jc w:val="center"/>
              <w:rPr>
                <w:rFonts w:ascii="Trebuchet MS" w:hAnsi="Trebuchet MS" w:cs="Arial"/>
                <w:b/>
                <w:bCs/>
                <w:sz w:val="20"/>
                <w:szCs w:val="20"/>
              </w:rPr>
            </w:pPr>
          </w:p>
          <w:p w:rsidR="00115E50" w:rsidRPr="009728AA" w:rsidRDefault="00115E50" w:rsidP="007E09B6">
            <w:pPr>
              <w:pStyle w:val="Sinespaciado"/>
              <w:spacing w:line="276" w:lineRule="auto"/>
              <w:jc w:val="center"/>
              <w:rPr>
                <w:rFonts w:ascii="Trebuchet MS" w:hAnsi="Trebuchet MS" w:cs="Arial"/>
                <w:b/>
                <w:bCs/>
                <w:sz w:val="20"/>
                <w:szCs w:val="20"/>
              </w:rPr>
            </w:pPr>
          </w:p>
          <w:p w:rsidR="00154330" w:rsidRPr="009728AA" w:rsidRDefault="007D5EF0" w:rsidP="007E09B6">
            <w:pPr>
              <w:pStyle w:val="Sinespaciado"/>
              <w:spacing w:line="276" w:lineRule="auto"/>
              <w:jc w:val="center"/>
              <w:rPr>
                <w:rFonts w:ascii="Trebuchet MS" w:hAnsi="Trebuchet MS" w:cs="Arial"/>
                <w:b/>
                <w:bCs/>
                <w:sz w:val="20"/>
                <w:szCs w:val="20"/>
              </w:rPr>
            </w:pPr>
            <w:r w:rsidRPr="009728AA">
              <w:rPr>
                <w:rFonts w:ascii="Trebuchet MS" w:hAnsi="Trebuchet MS" w:cs="Arial"/>
                <w:b/>
                <w:sz w:val="20"/>
                <w:szCs w:val="20"/>
              </w:rPr>
              <w:t>Moisés Pérez Vega</w:t>
            </w:r>
          </w:p>
          <w:p w:rsidR="00154330" w:rsidRPr="009728AA" w:rsidRDefault="00154330" w:rsidP="007E09B6">
            <w:pPr>
              <w:pStyle w:val="Sinespaciado"/>
              <w:spacing w:line="276" w:lineRule="auto"/>
              <w:jc w:val="center"/>
              <w:rPr>
                <w:rFonts w:ascii="Trebuchet MS" w:hAnsi="Trebuchet MS" w:cs="Arial"/>
                <w:b/>
                <w:bCs/>
                <w:sz w:val="20"/>
                <w:szCs w:val="20"/>
              </w:rPr>
            </w:pPr>
            <w:r w:rsidRPr="009728AA">
              <w:rPr>
                <w:rFonts w:ascii="Trebuchet MS" w:hAnsi="Trebuchet MS"/>
                <w:bCs/>
                <w:sz w:val="20"/>
                <w:szCs w:val="20"/>
              </w:rPr>
              <w:t>Consejero electoral integrante</w:t>
            </w:r>
          </w:p>
        </w:tc>
      </w:tr>
      <w:tr w:rsidR="00020140" w:rsidRPr="009728AA" w:rsidTr="00B60E24">
        <w:trPr>
          <w:jc w:val="center"/>
        </w:trPr>
        <w:tc>
          <w:tcPr>
            <w:tcW w:w="5000" w:type="pct"/>
            <w:gridSpan w:val="3"/>
            <w:vAlign w:val="center"/>
          </w:tcPr>
          <w:p w:rsidR="00020140" w:rsidRPr="009728AA" w:rsidRDefault="00020140" w:rsidP="007E09B6">
            <w:pPr>
              <w:pStyle w:val="Sinespaciado"/>
              <w:spacing w:line="276" w:lineRule="auto"/>
              <w:jc w:val="center"/>
              <w:rPr>
                <w:rFonts w:ascii="Trebuchet MS" w:hAnsi="Trebuchet MS"/>
                <w:b/>
                <w:bCs/>
                <w:sz w:val="20"/>
                <w:szCs w:val="20"/>
              </w:rPr>
            </w:pPr>
          </w:p>
          <w:p w:rsidR="00020140" w:rsidRDefault="00020140" w:rsidP="007E09B6">
            <w:pPr>
              <w:pStyle w:val="Sinespaciado"/>
              <w:spacing w:line="276" w:lineRule="auto"/>
              <w:jc w:val="center"/>
              <w:rPr>
                <w:rFonts w:ascii="Trebuchet MS" w:hAnsi="Trebuchet MS"/>
                <w:b/>
                <w:bCs/>
                <w:sz w:val="20"/>
                <w:szCs w:val="20"/>
              </w:rPr>
            </w:pPr>
          </w:p>
          <w:p w:rsidR="00E17DD6" w:rsidRPr="009728AA" w:rsidRDefault="00E17DD6" w:rsidP="007E09B6">
            <w:pPr>
              <w:pStyle w:val="Sinespaciado"/>
              <w:spacing w:line="276" w:lineRule="auto"/>
              <w:jc w:val="center"/>
              <w:rPr>
                <w:rFonts w:ascii="Trebuchet MS" w:hAnsi="Trebuchet MS"/>
                <w:b/>
                <w:bCs/>
                <w:sz w:val="20"/>
                <w:szCs w:val="20"/>
              </w:rPr>
            </w:pPr>
          </w:p>
          <w:p w:rsidR="00115E50" w:rsidRPr="009728AA" w:rsidRDefault="00115E50" w:rsidP="007E09B6">
            <w:pPr>
              <w:pStyle w:val="Sinespaciado"/>
              <w:spacing w:line="276" w:lineRule="auto"/>
              <w:jc w:val="center"/>
              <w:rPr>
                <w:rFonts w:ascii="Trebuchet MS" w:hAnsi="Trebuchet MS"/>
                <w:b/>
                <w:bCs/>
                <w:sz w:val="20"/>
                <w:szCs w:val="20"/>
              </w:rPr>
            </w:pPr>
          </w:p>
          <w:p w:rsidR="00020140" w:rsidRPr="009728AA" w:rsidRDefault="00020140" w:rsidP="007E09B6">
            <w:pPr>
              <w:pStyle w:val="Sinespaciado"/>
              <w:spacing w:line="276" w:lineRule="auto"/>
              <w:jc w:val="center"/>
              <w:rPr>
                <w:rFonts w:ascii="Trebuchet MS" w:hAnsi="Trebuchet MS"/>
                <w:b/>
                <w:bCs/>
                <w:sz w:val="20"/>
                <w:szCs w:val="20"/>
                <w:lang w:val="es-ES"/>
              </w:rPr>
            </w:pPr>
            <w:r w:rsidRPr="009728AA">
              <w:rPr>
                <w:rFonts w:ascii="Trebuchet MS" w:hAnsi="Trebuchet MS"/>
                <w:b/>
                <w:bCs/>
                <w:sz w:val="20"/>
                <w:szCs w:val="20"/>
                <w:lang w:val="es-ES"/>
              </w:rPr>
              <w:t>Luis Alfonso Campos Guzmán</w:t>
            </w:r>
          </w:p>
          <w:p w:rsidR="00115E50" w:rsidRDefault="00020140" w:rsidP="007E09B6">
            <w:pPr>
              <w:pStyle w:val="Sinespaciado"/>
              <w:spacing w:line="276" w:lineRule="auto"/>
              <w:jc w:val="center"/>
              <w:rPr>
                <w:rFonts w:ascii="Trebuchet MS" w:hAnsi="Trebuchet MS"/>
                <w:bCs/>
                <w:sz w:val="20"/>
                <w:szCs w:val="20"/>
                <w:lang w:val="es-ES"/>
              </w:rPr>
            </w:pPr>
            <w:r w:rsidRPr="009728AA">
              <w:rPr>
                <w:rFonts w:ascii="Trebuchet MS" w:hAnsi="Trebuchet MS"/>
                <w:bCs/>
                <w:sz w:val="20"/>
                <w:szCs w:val="20"/>
                <w:lang w:val="es-ES"/>
              </w:rPr>
              <w:t>Secretario Técnico</w:t>
            </w:r>
          </w:p>
          <w:p w:rsidR="007E09B6" w:rsidRPr="009728AA" w:rsidRDefault="007E09B6" w:rsidP="007E09B6">
            <w:pPr>
              <w:pStyle w:val="Sinespaciado"/>
              <w:spacing w:line="276" w:lineRule="auto"/>
              <w:jc w:val="center"/>
              <w:rPr>
                <w:rFonts w:ascii="Trebuchet MS" w:hAnsi="Trebuchet MS"/>
                <w:b/>
                <w:bCs/>
                <w:sz w:val="20"/>
                <w:szCs w:val="20"/>
              </w:rPr>
            </w:pPr>
          </w:p>
        </w:tc>
      </w:tr>
      <w:tr w:rsidR="00020140" w:rsidRPr="00A47948" w:rsidTr="00B60E24">
        <w:trPr>
          <w:jc w:val="center"/>
        </w:trPr>
        <w:tc>
          <w:tcPr>
            <w:tcW w:w="5000" w:type="pct"/>
            <w:gridSpan w:val="3"/>
            <w:vAlign w:val="center"/>
          </w:tcPr>
          <w:p w:rsidR="00020140" w:rsidRPr="007E09B6" w:rsidRDefault="00020140" w:rsidP="007E09B6">
            <w:pPr>
              <w:pStyle w:val="Sinespaciado"/>
              <w:spacing w:line="276" w:lineRule="auto"/>
              <w:jc w:val="both"/>
              <w:rPr>
                <w:rFonts w:ascii="Trebuchet MS" w:hAnsi="Trebuchet MS"/>
                <w:bCs/>
                <w:sz w:val="14"/>
                <w:szCs w:val="14"/>
                <w:lang w:val="es-ES"/>
              </w:rPr>
            </w:pPr>
            <w:r w:rsidRPr="007E09B6">
              <w:rPr>
                <w:rFonts w:ascii="Trebuchet MS" w:hAnsi="Trebuchet MS"/>
                <w:sz w:val="14"/>
                <w:szCs w:val="14"/>
              </w:rPr>
              <w:t xml:space="preserve">Las firmas que aparecen en esta hoja autorizan el acta de la </w:t>
            </w:r>
            <w:r w:rsidR="009C5F8C" w:rsidRPr="007E09B6">
              <w:rPr>
                <w:rFonts w:ascii="Trebuchet MS" w:hAnsi="Trebuchet MS"/>
                <w:b/>
                <w:sz w:val="14"/>
                <w:szCs w:val="14"/>
              </w:rPr>
              <w:t>novena</w:t>
            </w:r>
            <w:r w:rsidRPr="007E09B6">
              <w:rPr>
                <w:rFonts w:ascii="Trebuchet MS" w:hAnsi="Trebuchet MS"/>
                <w:b/>
                <w:sz w:val="14"/>
                <w:szCs w:val="14"/>
              </w:rPr>
              <w:t xml:space="preserve"> sesión ordinaria</w:t>
            </w:r>
            <w:r w:rsidRPr="007E09B6">
              <w:rPr>
                <w:rFonts w:ascii="Trebuchet MS" w:hAnsi="Trebuchet MS"/>
                <w:sz w:val="14"/>
                <w:szCs w:val="14"/>
              </w:rPr>
              <w:t xml:space="preserve"> </w:t>
            </w:r>
            <w:r w:rsidR="00154330" w:rsidRPr="007E09B6">
              <w:rPr>
                <w:rFonts w:ascii="Trebuchet MS" w:hAnsi="Trebuchet MS"/>
                <w:sz w:val="14"/>
                <w:szCs w:val="14"/>
              </w:rPr>
              <w:t xml:space="preserve">de </w:t>
            </w:r>
            <w:r w:rsidRPr="007E09B6">
              <w:rPr>
                <w:rFonts w:ascii="Trebuchet MS" w:hAnsi="Trebuchet MS"/>
                <w:sz w:val="14"/>
                <w:szCs w:val="14"/>
              </w:rPr>
              <w:t xml:space="preserve">la Comisión de </w:t>
            </w:r>
            <w:r w:rsidR="009C5F8C" w:rsidRPr="007E09B6">
              <w:rPr>
                <w:rFonts w:ascii="Trebuchet MS" w:hAnsi="Trebuchet MS"/>
                <w:sz w:val="14"/>
                <w:szCs w:val="14"/>
              </w:rPr>
              <w:t>Participación Ciudadana</w:t>
            </w:r>
            <w:r w:rsidR="00013A3C" w:rsidRPr="007E09B6">
              <w:rPr>
                <w:rFonts w:ascii="Trebuchet MS" w:hAnsi="Trebuchet MS"/>
                <w:sz w:val="14"/>
                <w:szCs w:val="14"/>
              </w:rPr>
              <w:t xml:space="preserve"> </w:t>
            </w:r>
            <w:r w:rsidRPr="007E09B6">
              <w:rPr>
                <w:rFonts w:ascii="Trebuchet MS" w:hAnsi="Trebuchet MS"/>
                <w:sz w:val="14"/>
                <w:szCs w:val="14"/>
              </w:rPr>
              <w:t xml:space="preserve">del Instituto Electoral y de Participación Ciudadana del Estado de Jalisco, </w:t>
            </w:r>
            <w:r w:rsidR="00154330" w:rsidRPr="007E09B6">
              <w:rPr>
                <w:rFonts w:ascii="Trebuchet MS" w:hAnsi="Trebuchet MS"/>
                <w:sz w:val="14"/>
                <w:szCs w:val="14"/>
              </w:rPr>
              <w:t xml:space="preserve">celebrada </w:t>
            </w:r>
            <w:r w:rsidRPr="007E09B6">
              <w:rPr>
                <w:rFonts w:ascii="Trebuchet MS" w:hAnsi="Trebuchet MS"/>
                <w:sz w:val="14"/>
                <w:szCs w:val="14"/>
              </w:rPr>
              <w:t xml:space="preserve">el </w:t>
            </w:r>
            <w:r w:rsidR="009C5F8C" w:rsidRPr="007E09B6">
              <w:rPr>
                <w:rFonts w:ascii="Trebuchet MS" w:hAnsi="Trebuchet MS"/>
                <w:b/>
                <w:sz w:val="14"/>
                <w:szCs w:val="14"/>
              </w:rPr>
              <w:t>19</w:t>
            </w:r>
            <w:r w:rsidR="00922960" w:rsidRPr="007E09B6">
              <w:rPr>
                <w:rFonts w:ascii="Trebuchet MS" w:hAnsi="Trebuchet MS"/>
                <w:b/>
                <w:sz w:val="14"/>
                <w:szCs w:val="14"/>
              </w:rPr>
              <w:t xml:space="preserve"> </w:t>
            </w:r>
            <w:r w:rsidR="00115E50" w:rsidRPr="007E09B6">
              <w:rPr>
                <w:rFonts w:ascii="Trebuchet MS" w:hAnsi="Trebuchet MS"/>
                <w:b/>
                <w:sz w:val="14"/>
                <w:szCs w:val="14"/>
              </w:rPr>
              <w:t>d</w:t>
            </w:r>
            <w:r w:rsidR="00925E59" w:rsidRPr="007E09B6">
              <w:rPr>
                <w:rFonts w:ascii="Trebuchet MS" w:hAnsi="Trebuchet MS"/>
                <w:b/>
                <w:sz w:val="14"/>
                <w:szCs w:val="14"/>
              </w:rPr>
              <w:t xml:space="preserve">e </w:t>
            </w:r>
            <w:r w:rsidR="009C5F8C" w:rsidRPr="007E09B6">
              <w:rPr>
                <w:rFonts w:ascii="Trebuchet MS" w:hAnsi="Trebuchet MS"/>
                <w:b/>
                <w:sz w:val="14"/>
                <w:szCs w:val="14"/>
              </w:rPr>
              <w:t>julio</w:t>
            </w:r>
            <w:r w:rsidR="00922960" w:rsidRPr="007E09B6">
              <w:rPr>
                <w:rFonts w:ascii="Trebuchet MS" w:hAnsi="Trebuchet MS"/>
                <w:b/>
                <w:sz w:val="14"/>
                <w:szCs w:val="14"/>
              </w:rPr>
              <w:t xml:space="preserve"> </w:t>
            </w:r>
            <w:r w:rsidR="00641A23" w:rsidRPr="007E09B6">
              <w:rPr>
                <w:rFonts w:ascii="Trebuchet MS" w:hAnsi="Trebuchet MS"/>
                <w:b/>
                <w:sz w:val="14"/>
                <w:szCs w:val="14"/>
              </w:rPr>
              <w:t>de 2021</w:t>
            </w:r>
            <w:r w:rsidRPr="007E09B6">
              <w:rPr>
                <w:rFonts w:ascii="Trebuchet MS" w:hAnsi="Trebuchet MS"/>
                <w:sz w:val="14"/>
                <w:szCs w:val="14"/>
              </w:rPr>
              <w:t>. El video de la sesión puede ser visualizado en el vínculo siguiente:</w:t>
            </w:r>
            <w:r w:rsidR="00115E50" w:rsidRPr="007E09B6">
              <w:rPr>
                <w:rFonts w:ascii="Trebuchet MS" w:hAnsi="Trebuchet MS"/>
                <w:sz w:val="14"/>
                <w:szCs w:val="14"/>
              </w:rPr>
              <w:t xml:space="preserve"> </w:t>
            </w:r>
            <w:hyperlink r:id="rId8" w:tgtFrame="_blank" w:history="1">
              <w:r w:rsidR="009C5F8C" w:rsidRPr="007E09B6">
                <w:rPr>
                  <w:rStyle w:val="Hipervnculo"/>
                  <w:rFonts w:ascii="Trebuchet MS" w:hAnsi="Trebuchet MS" w:cs="Arial"/>
                  <w:color w:val="000000" w:themeColor="text1"/>
                  <w:sz w:val="14"/>
                  <w:szCs w:val="14"/>
                  <w:u w:val="none"/>
                  <w:shd w:val="clear" w:color="auto" w:fill="FFFFFF"/>
                </w:rPr>
                <w:t>https://www.youtube.com/watch?v=h63NlPmb2XE</w:t>
              </w:r>
            </w:hyperlink>
            <w:r w:rsidR="007E09B6" w:rsidRPr="007E09B6">
              <w:rPr>
                <w:rStyle w:val="Hipervnculo"/>
                <w:rFonts w:ascii="Trebuchet MS" w:hAnsi="Trebuchet MS" w:cs="Arial"/>
                <w:color w:val="000000" w:themeColor="text1"/>
                <w:sz w:val="14"/>
                <w:szCs w:val="14"/>
                <w:u w:val="none"/>
                <w:shd w:val="clear" w:color="auto" w:fill="FFFFFF"/>
              </w:rPr>
              <w:t xml:space="preserve"> --------------------------------------------------------------------------</w:t>
            </w:r>
            <w:r w:rsidR="007E09B6">
              <w:rPr>
                <w:rStyle w:val="Hipervnculo"/>
                <w:rFonts w:ascii="Trebuchet MS" w:hAnsi="Trebuchet MS" w:cs="Arial"/>
                <w:color w:val="000000" w:themeColor="text1"/>
                <w:sz w:val="14"/>
                <w:szCs w:val="14"/>
                <w:u w:val="none"/>
                <w:shd w:val="clear" w:color="auto" w:fill="FFFFFF"/>
              </w:rPr>
              <w:t>----------</w:t>
            </w:r>
          </w:p>
        </w:tc>
      </w:tr>
    </w:tbl>
    <w:p w:rsidR="00285445" w:rsidRPr="00813522" w:rsidRDefault="00285445" w:rsidP="00154330">
      <w:pPr>
        <w:spacing w:line="276" w:lineRule="auto"/>
        <w:rPr>
          <w:rFonts w:ascii="Trebuchet MS" w:hAnsi="Trebuchet MS"/>
          <w:sz w:val="14"/>
          <w:szCs w:val="12"/>
          <w:lang w:val="es-ES"/>
        </w:rPr>
      </w:pPr>
    </w:p>
    <w:sectPr w:rsidR="00285445" w:rsidRPr="00813522" w:rsidSect="009728AA">
      <w:headerReference w:type="default" r:id="rId9"/>
      <w:footerReference w:type="default" r:id="rId10"/>
      <w:pgSz w:w="12240" w:h="15840" w:code="1"/>
      <w:pgMar w:top="2552"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EC" w:rsidRDefault="00B309EC">
      <w:r>
        <w:separator/>
      </w:r>
    </w:p>
  </w:endnote>
  <w:endnote w:type="continuationSeparator" w:id="0">
    <w:p w:rsidR="00B309EC" w:rsidRDefault="00B3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86" w:rsidRPr="002177E9" w:rsidRDefault="0020278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202786" w:rsidRPr="002177E9" w:rsidRDefault="00D42A5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202786" w:rsidRPr="009366B9" w:rsidRDefault="00202786"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02786" w:rsidRDefault="00202786" w:rsidP="007C7AF7">
    <w:pPr>
      <w:pStyle w:val="Piedepgina"/>
      <w:jc w:val="right"/>
      <w:rPr>
        <w:rFonts w:ascii="Trebuchet MS" w:eastAsia="Calibri" w:hAnsi="Trebuchet MS" w:cs="Arial"/>
        <w:sz w:val="20"/>
        <w:szCs w:val="20"/>
        <w:lang w:eastAsia="en-US"/>
      </w:rPr>
    </w:pPr>
  </w:p>
  <w:p w:rsidR="00202786" w:rsidRPr="00E93BC1" w:rsidRDefault="00202786"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42A53">
      <w:rPr>
        <w:rFonts w:ascii="Trebuchet MS" w:eastAsia="Calibri" w:hAnsi="Trebuchet MS" w:cs="Arial"/>
        <w:noProof/>
        <w:sz w:val="16"/>
        <w:szCs w:val="16"/>
        <w:lang w:eastAsia="en-US"/>
      </w:rPr>
      <w:t>16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42A53">
      <w:rPr>
        <w:rFonts w:ascii="Trebuchet MS" w:eastAsia="Calibri" w:hAnsi="Trebuchet MS" w:cs="Arial"/>
        <w:noProof/>
        <w:sz w:val="16"/>
        <w:szCs w:val="16"/>
        <w:lang w:eastAsia="en-US"/>
      </w:rPr>
      <w:t>16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EC" w:rsidRDefault="00B309EC">
      <w:r>
        <w:separator/>
      </w:r>
    </w:p>
  </w:footnote>
  <w:footnote w:type="continuationSeparator" w:id="0">
    <w:p w:rsidR="00B309EC" w:rsidRDefault="00B3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86" w:rsidRDefault="00202786"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202786" w:rsidRPr="00453E1E" w:rsidTr="009728AA">
      <w:trPr>
        <w:trHeight w:val="1266"/>
        <w:jc w:val="center"/>
      </w:trPr>
      <w:tc>
        <w:tcPr>
          <w:tcW w:w="2696" w:type="dxa"/>
        </w:tcPr>
        <w:p w:rsidR="00202786" w:rsidRDefault="00202786"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27E9DDC" wp14:editId="5E7AD0A5">
                <wp:extent cx="1497138" cy="763326"/>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812" cy="776416"/>
                        </a:xfrm>
                        <a:prstGeom prst="rect">
                          <a:avLst/>
                        </a:prstGeom>
                        <a:noFill/>
                      </pic:spPr>
                    </pic:pic>
                  </a:graphicData>
                </a:graphic>
              </wp:inline>
            </w:drawing>
          </w:r>
        </w:p>
      </w:tc>
      <w:tc>
        <w:tcPr>
          <w:tcW w:w="6599" w:type="dxa"/>
        </w:tcPr>
        <w:p w:rsidR="00202786" w:rsidRDefault="00202786" w:rsidP="002177E9">
          <w:pPr>
            <w:tabs>
              <w:tab w:val="center" w:pos="4252"/>
              <w:tab w:val="right" w:pos="8504"/>
            </w:tabs>
            <w:suppressAutoHyphens w:val="0"/>
            <w:jc w:val="both"/>
            <w:rPr>
              <w:rFonts w:ascii="Trebuchet MS" w:hAnsi="Trebuchet MS" w:cs="Segoe UI Historic"/>
              <w:b/>
              <w:bCs/>
              <w:sz w:val="20"/>
              <w:szCs w:val="20"/>
              <w:lang w:eastAsia="es-ES"/>
            </w:rPr>
          </w:pPr>
        </w:p>
        <w:p w:rsidR="00202786" w:rsidRDefault="00202786" w:rsidP="00B37FC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novena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00C611F2">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rsidR="00202786" w:rsidRPr="00453E1E" w:rsidRDefault="00202786" w:rsidP="00B37FC8">
          <w:pPr>
            <w:tabs>
              <w:tab w:val="center" w:pos="4252"/>
              <w:tab w:val="right" w:pos="8504"/>
            </w:tabs>
            <w:suppressAutoHyphens w:val="0"/>
            <w:jc w:val="both"/>
            <w:rPr>
              <w:rFonts w:ascii="Trebuchet MS" w:hAnsi="Trebuchet MS" w:cs="Segoe UI Historic"/>
              <w:b/>
              <w:bCs/>
              <w:sz w:val="20"/>
              <w:szCs w:val="20"/>
              <w:lang w:eastAsia="es-ES"/>
            </w:rPr>
          </w:pPr>
        </w:p>
      </w:tc>
    </w:tr>
  </w:tbl>
  <w:p w:rsidR="00202786" w:rsidRDefault="00202786">
    <w:pPr>
      <w:ind w:left="1596"/>
      <w:rPr>
        <w:rFonts w:ascii="Garamond" w:hAnsi="Garamond" w:cs="Arial"/>
        <w:b/>
      </w:rPr>
    </w:pPr>
  </w:p>
  <w:p w:rsidR="00202786" w:rsidRDefault="00202786"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171727"/>
    <w:multiLevelType w:val="hybridMultilevel"/>
    <w:tmpl w:val="C8B67D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93834EC"/>
    <w:multiLevelType w:val="hybridMultilevel"/>
    <w:tmpl w:val="E16EF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A45E6A"/>
    <w:multiLevelType w:val="hybridMultilevel"/>
    <w:tmpl w:val="A47493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4"/>
  </w:num>
  <w:num w:numId="15">
    <w:abstractNumId w:val="25"/>
  </w:num>
  <w:num w:numId="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9"/>
  </w:num>
  <w:num w:numId="19">
    <w:abstractNumId w:val="45"/>
  </w:num>
  <w:num w:numId="20">
    <w:abstractNumId w:val="30"/>
  </w:num>
  <w:num w:numId="21">
    <w:abstractNumId w:val="4"/>
  </w:num>
  <w:num w:numId="22">
    <w:abstractNumId w:val="21"/>
  </w:num>
  <w:num w:numId="23">
    <w:abstractNumId w:val="5"/>
  </w:num>
  <w:num w:numId="24">
    <w:abstractNumId w:val="42"/>
  </w:num>
  <w:num w:numId="25">
    <w:abstractNumId w:val="24"/>
  </w:num>
  <w:num w:numId="26">
    <w:abstractNumId w:val="44"/>
  </w:num>
  <w:num w:numId="27">
    <w:abstractNumId w:val="19"/>
  </w:num>
  <w:num w:numId="28">
    <w:abstractNumId w:val="17"/>
  </w:num>
  <w:num w:numId="29">
    <w:abstractNumId w:val="20"/>
  </w:num>
  <w:num w:numId="30">
    <w:abstractNumId w:val="23"/>
  </w:num>
  <w:num w:numId="31">
    <w:abstractNumId w:val="18"/>
  </w:num>
  <w:num w:numId="32">
    <w:abstractNumId w:val="10"/>
  </w:num>
  <w:num w:numId="33">
    <w:abstractNumId w:val="7"/>
  </w:num>
  <w:num w:numId="34">
    <w:abstractNumId w:val="28"/>
  </w:num>
  <w:num w:numId="35">
    <w:abstractNumId w:val="36"/>
  </w:num>
  <w:num w:numId="36">
    <w:abstractNumId w:val="31"/>
  </w:num>
  <w:num w:numId="37">
    <w:abstractNumId w:val="9"/>
  </w:num>
  <w:num w:numId="38">
    <w:abstractNumId w:val="40"/>
  </w:num>
  <w:num w:numId="39">
    <w:abstractNumId w:val="37"/>
  </w:num>
  <w:num w:numId="40">
    <w:abstractNumId w:val="38"/>
  </w:num>
  <w:num w:numId="41">
    <w:abstractNumId w:val="41"/>
  </w:num>
  <w:num w:numId="42">
    <w:abstractNumId w:val="13"/>
  </w:num>
  <w:num w:numId="43">
    <w:abstractNumId w:val="6"/>
  </w:num>
  <w:num w:numId="44">
    <w:abstractNumId w:val="35"/>
  </w:num>
  <w:num w:numId="45">
    <w:abstractNumId w:val="15"/>
  </w:num>
  <w:num w:numId="46">
    <w:abstractNumId w:val="14"/>
  </w:num>
  <w:num w:numId="47">
    <w:abstractNumId w:val="2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4738"/>
    <w:rsid w:val="00015F4E"/>
    <w:rsid w:val="000169FF"/>
    <w:rsid w:val="00016FE4"/>
    <w:rsid w:val="00017244"/>
    <w:rsid w:val="00020140"/>
    <w:rsid w:val="00021BEB"/>
    <w:rsid w:val="00021D01"/>
    <w:rsid w:val="00021D76"/>
    <w:rsid w:val="00022B86"/>
    <w:rsid w:val="00023993"/>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67D"/>
    <w:rsid w:val="0006397D"/>
    <w:rsid w:val="000641CB"/>
    <w:rsid w:val="00064A50"/>
    <w:rsid w:val="00064A7C"/>
    <w:rsid w:val="00065B20"/>
    <w:rsid w:val="00065B4B"/>
    <w:rsid w:val="0007070E"/>
    <w:rsid w:val="00070C3B"/>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6B6"/>
    <w:rsid w:val="00085877"/>
    <w:rsid w:val="00085AB9"/>
    <w:rsid w:val="000863B0"/>
    <w:rsid w:val="00086705"/>
    <w:rsid w:val="00086DBC"/>
    <w:rsid w:val="0008782C"/>
    <w:rsid w:val="00087A4C"/>
    <w:rsid w:val="00087F0B"/>
    <w:rsid w:val="00090A2A"/>
    <w:rsid w:val="00090BC8"/>
    <w:rsid w:val="00090FF7"/>
    <w:rsid w:val="00091247"/>
    <w:rsid w:val="000912EB"/>
    <w:rsid w:val="00092638"/>
    <w:rsid w:val="000929B1"/>
    <w:rsid w:val="000938FE"/>
    <w:rsid w:val="0009412C"/>
    <w:rsid w:val="000948B0"/>
    <w:rsid w:val="00095195"/>
    <w:rsid w:val="00095FAF"/>
    <w:rsid w:val="00095FE7"/>
    <w:rsid w:val="00096ECF"/>
    <w:rsid w:val="00096F3C"/>
    <w:rsid w:val="000976B8"/>
    <w:rsid w:val="000A0486"/>
    <w:rsid w:val="000A131D"/>
    <w:rsid w:val="000A1670"/>
    <w:rsid w:val="000A1A02"/>
    <w:rsid w:val="000A2F38"/>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D783F"/>
    <w:rsid w:val="000E0A4E"/>
    <w:rsid w:val="000E1875"/>
    <w:rsid w:val="000E2542"/>
    <w:rsid w:val="000E37F1"/>
    <w:rsid w:val="000E3C6D"/>
    <w:rsid w:val="000E4145"/>
    <w:rsid w:val="000E49BE"/>
    <w:rsid w:val="000E5C7D"/>
    <w:rsid w:val="000E5D09"/>
    <w:rsid w:val="000E6228"/>
    <w:rsid w:val="000E670A"/>
    <w:rsid w:val="000E76C9"/>
    <w:rsid w:val="000F0081"/>
    <w:rsid w:val="000F065E"/>
    <w:rsid w:val="000F0BBD"/>
    <w:rsid w:val="000F0DA4"/>
    <w:rsid w:val="000F1694"/>
    <w:rsid w:val="000F19A2"/>
    <w:rsid w:val="000F3181"/>
    <w:rsid w:val="000F5D8B"/>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4EE2"/>
    <w:rsid w:val="00114F26"/>
    <w:rsid w:val="001153CF"/>
    <w:rsid w:val="00115E50"/>
    <w:rsid w:val="001160D6"/>
    <w:rsid w:val="0011644E"/>
    <w:rsid w:val="0011672F"/>
    <w:rsid w:val="00116F8E"/>
    <w:rsid w:val="001177BB"/>
    <w:rsid w:val="00117CAF"/>
    <w:rsid w:val="001200DC"/>
    <w:rsid w:val="00120B92"/>
    <w:rsid w:val="00120EC6"/>
    <w:rsid w:val="00122355"/>
    <w:rsid w:val="00122C92"/>
    <w:rsid w:val="00123C7C"/>
    <w:rsid w:val="00123E76"/>
    <w:rsid w:val="001245D7"/>
    <w:rsid w:val="00124929"/>
    <w:rsid w:val="00125503"/>
    <w:rsid w:val="0012616A"/>
    <w:rsid w:val="00126B77"/>
    <w:rsid w:val="00126D21"/>
    <w:rsid w:val="00127038"/>
    <w:rsid w:val="00127A27"/>
    <w:rsid w:val="001301B9"/>
    <w:rsid w:val="001305C2"/>
    <w:rsid w:val="001340B4"/>
    <w:rsid w:val="00134720"/>
    <w:rsid w:val="00136585"/>
    <w:rsid w:val="00136C8F"/>
    <w:rsid w:val="001370AE"/>
    <w:rsid w:val="00137465"/>
    <w:rsid w:val="0013759A"/>
    <w:rsid w:val="00137AE9"/>
    <w:rsid w:val="00140CCA"/>
    <w:rsid w:val="001412DD"/>
    <w:rsid w:val="00141C49"/>
    <w:rsid w:val="001429B8"/>
    <w:rsid w:val="00142AA1"/>
    <w:rsid w:val="00143831"/>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2D"/>
    <w:rsid w:val="001728EB"/>
    <w:rsid w:val="00172D1F"/>
    <w:rsid w:val="0017362C"/>
    <w:rsid w:val="00174804"/>
    <w:rsid w:val="00174877"/>
    <w:rsid w:val="0017621F"/>
    <w:rsid w:val="00176906"/>
    <w:rsid w:val="00180610"/>
    <w:rsid w:val="001807AA"/>
    <w:rsid w:val="0018129D"/>
    <w:rsid w:val="0018331A"/>
    <w:rsid w:val="0018361A"/>
    <w:rsid w:val="00185625"/>
    <w:rsid w:val="001871F1"/>
    <w:rsid w:val="001874E9"/>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0CA5"/>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C7E55"/>
    <w:rsid w:val="001D00CD"/>
    <w:rsid w:val="001D0EF2"/>
    <w:rsid w:val="001D104B"/>
    <w:rsid w:val="001D199F"/>
    <w:rsid w:val="001D2B14"/>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573C"/>
    <w:rsid w:val="001E5921"/>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02E"/>
    <w:rsid w:val="001F4E5B"/>
    <w:rsid w:val="001F606B"/>
    <w:rsid w:val="001F7323"/>
    <w:rsid w:val="001F7FF1"/>
    <w:rsid w:val="0020048B"/>
    <w:rsid w:val="00201E44"/>
    <w:rsid w:val="00202786"/>
    <w:rsid w:val="002035A6"/>
    <w:rsid w:val="002035BD"/>
    <w:rsid w:val="00203EEF"/>
    <w:rsid w:val="00205F53"/>
    <w:rsid w:val="002079BF"/>
    <w:rsid w:val="00207C27"/>
    <w:rsid w:val="00207D49"/>
    <w:rsid w:val="002103E7"/>
    <w:rsid w:val="0021136F"/>
    <w:rsid w:val="0021221E"/>
    <w:rsid w:val="002122F2"/>
    <w:rsid w:val="002127C4"/>
    <w:rsid w:val="0021308D"/>
    <w:rsid w:val="002150DA"/>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6B7C"/>
    <w:rsid w:val="0025724E"/>
    <w:rsid w:val="00257900"/>
    <w:rsid w:val="00260529"/>
    <w:rsid w:val="00260F7F"/>
    <w:rsid w:val="00261185"/>
    <w:rsid w:val="002611F6"/>
    <w:rsid w:val="002614C8"/>
    <w:rsid w:val="002630A8"/>
    <w:rsid w:val="002630FA"/>
    <w:rsid w:val="002636A7"/>
    <w:rsid w:val="00263C4C"/>
    <w:rsid w:val="00264831"/>
    <w:rsid w:val="00264D78"/>
    <w:rsid w:val="00264DC0"/>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401D"/>
    <w:rsid w:val="002740C9"/>
    <w:rsid w:val="00275012"/>
    <w:rsid w:val="00277859"/>
    <w:rsid w:val="00277E91"/>
    <w:rsid w:val="0028019D"/>
    <w:rsid w:val="002819F3"/>
    <w:rsid w:val="00281D5A"/>
    <w:rsid w:val="00281F02"/>
    <w:rsid w:val="00281F87"/>
    <w:rsid w:val="0028215F"/>
    <w:rsid w:val="00283525"/>
    <w:rsid w:val="0028362D"/>
    <w:rsid w:val="00283D14"/>
    <w:rsid w:val="00283F85"/>
    <w:rsid w:val="00284098"/>
    <w:rsid w:val="002841B1"/>
    <w:rsid w:val="002844EF"/>
    <w:rsid w:val="002848AC"/>
    <w:rsid w:val="00284B74"/>
    <w:rsid w:val="00285445"/>
    <w:rsid w:val="00285C43"/>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97602"/>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079"/>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4F28"/>
    <w:rsid w:val="002D5408"/>
    <w:rsid w:val="002D54CF"/>
    <w:rsid w:val="002D58EE"/>
    <w:rsid w:val="002D621B"/>
    <w:rsid w:val="002D6F0A"/>
    <w:rsid w:val="002D75D5"/>
    <w:rsid w:val="002E06C5"/>
    <w:rsid w:val="002E086A"/>
    <w:rsid w:val="002E08E0"/>
    <w:rsid w:val="002E0D4A"/>
    <w:rsid w:val="002E14AB"/>
    <w:rsid w:val="002E1BED"/>
    <w:rsid w:val="002E21A9"/>
    <w:rsid w:val="002E3085"/>
    <w:rsid w:val="002E3B3D"/>
    <w:rsid w:val="002E4E0D"/>
    <w:rsid w:val="002E5DA2"/>
    <w:rsid w:val="002F0F72"/>
    <w:rsid w:val="002F1F7C"/>
    <w:rsid w:val="002F331F"/>
    <w:rsid w:val="002F3A69"/>
    <w:rsid w:val="002F3AD2"/>
    <w:rsid w:val="002F4951"/>
    <w:rsid w:val="002F59B9"/>
    <w:rsid w:val="002F6CBE"/>
    <w:rsid w:val="002F6F3B"/>
    <w:rsid w:val="002F703A"/>
    <w:rsid w:val="00300CE2"/>
    <w:rsid w:val="0030282A"/>
    <w:rsid w:val="00302CD5"/>
    <w:rsid w:val="00302E29"/>
    <w:rsid w:val="00302FB3"/>
    <w:rsid w:val="003031A3"/>
    <w:rsid w:val="00303BA6"/>
    <w:rsid w:val="00304D12"/>
    <w:rsid w:val="003059E2"/>
    <w:rsid w:val="00305F46"/>
    <w:rsid w:val="0030610B"/>
    <w:rsid w:val="00307C8E"/>
    <w:rsid w:val="0031034C"/>
    <w:rsid w:val="00310766"/>
    <w:rsid w:val="00310894"/>
    <w:rsid w:val="00315B73"/>
    <w:rsid w:val="0031674E"/>
    <w:rsid w:val="00316B2B"/>
    <w:rsid w:val="00316F9B"/>
    <w:rsid w:val="0031709C"/>
    <w:rsid w:val="00317768"/>
    <w:rsid w:val="00317E25"/>
    <w:rsid w:val="0032076B"/>
    <w:rsid w:val="00320BB3"/>
    <w:rsid w:val="00321192"/>
    <w:rsid w:val="00321A05"/>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0E39"/>
    <w:rsid w:val="00332E86"/>
    <w:rsid w:val="00333638"/>
    <w:rsid w:val="00334533"/>
    <w:rsid w:val="00336076"/>
    <w:rsid w:val="003360CE"/>
    <w:rsid w:val="0033622B"/>
    <w:rsid w:val="003366DA"/>
    <w:rsid w:val="00337D44"/>
    <w:rsid w:val="00340CCE"/>
    <w:rsid w:val="00341809"/>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50CD"/>
    <w:rsid w:val="003750EB"/>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5F2"/>
    <w:rsid w:val="00397F51"/>
    <w:rsid w:val="003A11F6"/>
    <w:rsid w:val="003A1E6C"/>
    <w:rsid w:val="003A26B1"/>
    <w:rsid w:val="003A2B45"/>
    <w:rsid w:val="003A321E"/>
    <w:rsid w:val="003A4517"/>
    <w:rsid w:val="003A5AA7"/>
    <w:rsid w:val="003A61C1"/>
    <w:rsid w:val="003A69A2"/>
    <w:rsid w:val="003A69F2"/>
    <w:rsid w:val="003A7B99"/>
    <w:rsid w:val="003A7C9D"/>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4C3D"/>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2116"/>
    <w:rsid w:val="003E2246"/>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0D4B"/>
    <w:rsid w:val="004029F7"/>
    <w:rsid w:val="00402BD6"/>
    <w:rsid w:val="004031F0"/>
    <w:rsid w:val="004033A0"/>
    <w:rsid w:val="004033BF"/>
    <w:rsid w:val="004035B3"/>
    <w:rsid w:val="00403BBA"/>
    <w:rsid w:val="00403FE4"/>
    <w:rsid w:val="00404003"/>
    <w:rsid w:val="0040758B"/>
    <w:rsid w:val="00407DB0"/>
    <w:rsid w:val="0041117C"/>
    <w:rsid w:val="0041136A"/>
    <w:rsid w:val="00411D75"/>
    <w:rsid w:val="00412817"/>
    <w:rsid w:val="0041307E"/>
    <w:rsid w:val="00413852"/>
    <w:rsid w:val="00413DF3"/>
    <w:rsid w:val="00413EC6"/>
    <w:rsid w:val="0041432A"/>
    <w:rsid w:val="004144E0"/>
    <w:rsid w:val="004157B8"/>
    <w:rsid w:val="004166AC"/>
    <w:rsid w:val="004179AF"/>
    <w:rsid w:val="00420002"/>
    <w:rsid w:val="004200B9"/>
    <w:rsid w:val="004203E8"/>
    <w:rsid w:val="00420734"/>
    <w:rsid w:val="00421341"/>
    <w:rsid w:val="0042162D"/>
    <w:rsid w:val="00421F49"/>
    <w:rsid w:val="00422126"/>
    <w:rsid w:val="00422D29"/>
    <w:rsid w:val="00424C69"/>
    <w:rsid w:val="004259B1"/>
    <w:rsid w:val="00426500"/>
    <w:rsid w:val="0042661A"/>
    <w:rsid w:val="004266AD"/>
    <w:rsid w:val="00426B63"/>
    <w:rsid w:val="00426DB6"/>
    <w:rsid w:val="0042722D"/>
    <w:rsid w:val="0042732E"/>
    <w:rsid w:val="0042785C"/>
    <w:rsid w:val="00431371"/>
    <w:rsid w:val="004316C4"/>
    <w:rsid w:val="00431B84"/>
    <w:rsid w:val="004324EA"/>
    <w:rsid w:val="00432BBF"/>
    <w:rsid w:val="0043313C"/>
    <w:rsid w:val="004334DC"/>
    <w:rsid w:val="004337A0"/>
    <w:rsid w:val="00433B69"/>
    <w:rsid w:val="00434401"/>
    <w:rsid w:val="004345FE"/>
    <w:rsid w:val="00435F02"/>
    <w:rsid w:val="0043611D"/>
    <w:rsid w:val="004371F1"/>
    <w:rsid w:val="00437548"/>
    <w:rsid w:val="004378AF"/>
    <w:rsid w:val="0044084F"/>
    <w:rsid w:val="00440CE2"/>
    <w:rsid w:val="00440D93"/>
    <w:rsid w:val="00441C70"/>
    <w:rsid w:val="00443016"/>
    <w:rsid w:val="00443D14"/>
    <w:rsid w:val="004443CC"/>
    <w:rsid w:val="00444768"/>
    <w:rsid w:val="00450DC9"/>
    <w:rsid w:val="00451851"/>
    <w:rsid w:val="00452A4C"/>
    <w:rsid w:val="00453708"/>
    <w:rsid w:val="00453951"/>
    <w:rsid w:val="00453CAF"/>
    <w:rsid w:val="00453E1E"/>
    <w:rsid w:val="004548AC"/>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1F60"/>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4ED"/>
    <w:rsid w:val="004A7FCB"/>
    <w:rsid w:val="004B02C2"/>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CEE"/>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2D3"/>
    <w:rsid w:val="00503E05"/>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4A1D"/>
    <w:rsid w:val="005255FD"/>
    <w:rsid w:val="0052602F"/>
    <w:rsid w:val="00526B71"/>
    <w:rsid w:val="00526C9B"/>
    <w:rsid w:val="0052775B"/>
    <w:rsid w:val="00527C7C"/>
    <w:rsid w:val="00530914"/>
    <w:rsid w:val="005312AF"/>
    <w:rsid w:val="00531F60"/>
    <w:rsid w:val="00532ACE"/>
    <w:rsid w:val="0053316C"/>
    <w:rsid w:val="0053480E"/>
    <w:rsid w:val="00534849"/>
    <w:rsid w:val="005355F0"/>
    <w:rsid w:val="00536550"/>
    <w:rsid w:val="00536569"/>
    <w:rsid w:val="005372FD"/>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66593"/>
    <w:rsid w:val="00571A91"/>
    <w:rsid w:val="00571AB5"/>
    <w:rsid w:val="00571D95"/>
    <w:rsid w:val="00573BE4"/>
    <w:rsid w:val="00574A53"/>
    <w:rsid w:val="00574C3D"/>
    <w:rsid w:val="005754B7"/>
    <w:rsid w:val="00575CA4"/>
    <w:rsid w:val="00575F52"/>
    <w:rsid w:val="00576D54"/>
    <w:rsid w:val="00576F5D"/>
    <w:rsid w:val="00577825"/>
    <w:rsid w:val="0058036C"/>
    <w:rsid w:val="00580B78"/>
    <w:rsid w:val="00580F29"/>
    <w:rsid w:val="00581445"/>
    <w:rsid w:val="00582493"/>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377"/>
    <w:rsid w:val="00593B0A"/>
    <w:rsid w:val="00594D7F"/>
    <w:rsid w:val="00595418"/>
    <w:rsid w:val="00596537"/>
    <w:rsid w:val="00596A5A"/>
    <w:rsid w:val="005A1264"/>
    <w:rsid w:val="005A1769"/>
    <w:rsid w:val="005A2240"/>
    <w:rsid w:val="005A2EB7"/>
    <w:rsid w:val="005A3070"/>
    <w:rsid w:val="005A33A0"/>
    <w:rsid w:val="005A4957"/>
    <w:rsid w:val="005A4B1C"/>
    <w:rsid w:val="005A4D5F"/>
    <w:rsid w:val="005A5381"/>
    <w:rsid w:val="005A6902"/>
    <w:rsid w:val="005A6D69"/>
    <w:rsid w:val="005A7130"/>
    <w:rsid w:val="005A770A"/>
    <w:rsid w:val="005A7F11"/>
    <w:rsid w:val="005A7FBF"/>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67C"/>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E023C"/>
    <w:rsid w:val="005E0774"/>
    <w:rsid w:val="005E24D3"/>
    <w:rsid w:val="005E2C2F"/>
    <w:rsid w:val="005E354F"/>
    <w:rsid w:val="005E3B80"/>
    <w:rsid w:val="005E4194"/>
    <w:rsid w:val="005E585D"/>
    <w:rsid w:val="005E5AD5"/>
    <w:rsid w:val="005E7CEA"/>
    <w:rsid w:val="005F023E"/>
    <w:rsid w:val="005F0284"/>
    <w:rsid w:val="005F0590"/>
    <w:rsid w:val="005F08E3"/>
    <w:rsid w:val="005F127F"/>
    <w:rsid w:val="005F2A72"/>
    <w:rsid w:val="005F4477"/>
    <w:rsid w:val="005F4826"/>
    <w:rsid w:val="005F5369"/>
    <w:rsid w:val="005F591D"/>
    <w:rsid w:val="005F630D"/>
    <w:rsid w:val="005F7130"/>
    <w:rsid w:val="005F7517"/>
    <w:rsid w:val="005F774F"/>
    <w:rsid w:val="005F790E"/>
    <w:rsid w:val="005F7C18"/>
    <w:rsid w:val="0060134E"/>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048E"/>
    <w:rsid w:val="006211D0"/>
    <w:rsid w:val="00621406"/>
    <w:rsid w:val="00621425"/>
    <w:rsid w:val="006237EB"/>
    <w:rsid w:val="00623B23"/>
    <w:rsid w:val="006246E4"/>
    <w:rsid w:val="00624EFD"/>
    <w:rsid w:val="006268B3"/>
    <w:rsid w:val="006273E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37BD4"/>
    <w:rsid w:val="00640425"/>
    <w:rsid w:val="00641A23"/>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0BC8"/>
    <w:rsid w:val="00651A3C"/>
    <w:rsid w:val="00651E4A"/>
    <w:rsid w:val="00652900"/>
    <w:rsid w:val="00652EA8"/>
    <w:rsid w:val="00653A08"/>
    <w:rsid w:val="0065420F"/>
    <w:rsid w:val="006545EB"/>
    <w:rsid w:val="00654BE8"/>
    <w:rsid w:val="006553B9"/>
    <w:rsid w:val="00655D93"/>
    <w:rsid w:val="00655DDA"/>
    <w:rsid w:val="00655F27"/>
    <w:rsid w:val="00656575"/>
    <w:rsid w:val="0065774B"/>
    <w:rsid w:val="00657F32"/>
    <w:rsid w:val="006625EC"/>
    <w:rsid w:val="006629AB"/>
    <w:rsid w:val="006630D2"/>
    <w:rsid w:val="00663393"/>
    <w:rsid w:val="00663601"/>
    <w:rsid w:val="00663E21"/>
    <w:rsid w:val="0066405B"/>
    <w:rsid w:val="00664332"/>
    <w:rsid w:val="00665B84"/>
    <w:rsid w:val="00666409"/>
    <w:rsid w:val="00666917"/>
    <w:rsid w:val="00670193"/>
    <w:rsid w:val="006707B2"/>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61E8"/>
    <w:rsid w:val="006A7008"/>
    <w:rsid w:val="006A719E"/>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555"/>
    <w:rsid w:val="006D3983"/>
    <w:rsid w:val="006D45B2"/>
    <w:rsid w:val="006D468B"/>
    <w:rsid w:val="006D55F1"/>
    <w:rsid w:val="006D5CE7"/>
    <w:rsid w:val="006D6962"/>
    <w:rsid w:val="006D6D76"/>
    <w:rsid w:val="006E0507"/>
    <w:rsid w:val="006E0CE4"/>
    <w:rsid w:val="006E1012"/>
    <w:rsid w:val="006E14E1"/>
    <w:rsid w:val="006E1AF8"/>
    <w:rsid w:val="006E26EA"/>
    <w:rsid w:val="006E30AB"/>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1AC"/>
    <w:rsid w:val="00707D0E"/>
    <w:rsid w:val="007101F5"/>
    <w:rsid w:val="00710352"/>
    <w:rsid w:val="00712778"/>
    <w:rsid w:val="00713E65"/>
    <w:rsid w:val="0071540B"/>
    <w:rsid w:val="00715503"/>
    <w:rsid w:val="00716522"/>
    <w:rsid w:val="00716786"/>
    <w:rsid w:val="00716EAE"/>
    <w:rsid w:val="007177F2"/>
    <w:rsid w:val="00717C6C"/>
    <w:rsid w:val="00722312"/>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313"/>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34E"/>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00C5"/>
    <w:rsid w:val="0079016B"/>
    <w:rsid w:val="007915B6"/>
    <w:rsid w:val="00792F12"/>
    <w:rsid w:val="00793A3C"/>
    <w:rsid w:val="00793D92"/>
    <w:rsid w:val="00794567"/>
    <w:rsid w:val="00795D56"/>
    <w:rsid w:val="00795DAA"/>
    <w:rsid w:val="007965E7"/>
    <w:rsid w:val="007966AF"/>
    <w:rsid w:val="00796ADD"/>
    <w:rsid w:val="00797823"/>
    <w:rsid w:val="007A04DF"/>
    <w:rsid w:val="007A0661"/>
    <w:rsid w:val="007A0FC6"/>
    <w:rsid w:val="007A1D27"/>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1D8A"/>
    <w:rsid w:val="007D26DC"/>
    <w:rsid w:val="007D4114"/>
    <w:rsid w:val="007D504F"/>
    <w:rsid w:val="007D57D0"/>
    <w:rsid w:val="007D5EF0"/>
    <w:rsid w:val="007D6AF5"/>
    <w:rsid w:val="007D7289"/>
    <w:rsid w:val="007E09B6"/>
    <w:rsid w:val="007E1B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0760B"/>
    <w:rsid w:val="00810420"/>
    <w:rsid w:val="008107F9"/>
    <w:rsid w:val="008111DA"/>
    <w:rsid w:val="00811A5F"/>
    <w:rsid w:val="00811A87"/>
    <w:rsid w:val="0081216F"/>
    <w:rsid w:val="008131E8"/>
    <w:rsid w:val="00813522"/>
    <w:rsid w:val="00813BD7"/>
    <w:rsid w:val="00813DA4"/>
    <w:rsid w:val="00814F49"/>
    <w:rsid w:val="00816B9E"/>
    <w:rsid w:val="00817961"/>
    <w:rsid w:val="00817ABC"/>
    <w:rsid w:val="00817CB0"/>
    <w:rsid w:val="00820415"/>
    <w:rsid w:val="00820460"/>
    <w:rsid w:val="00820E1D"/>
    <w:rsid w:val="00821354"/>
    <w:rsid w:val="0082250D"/>
    <w:rsid w:val="00823368"/>
    <w:rsid w:val="0082377F"/>
    <w:rsid w:val="00824D59"/>
    <w:rsid w:val="00824E51"/>
    <w:rsid w:val="00827230"/>
    <w:rsid w:val="00827247"/>
    <w:rsid w:val="008306C1"/>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974"/>
    <w:rsid w:val="00851B08"/>
    <w:rsid w:val="00851D26"/>
    <w:rsid w:val="00851DDC"/>
    <w:rsid w:val="008526D6"/>
    <w:rsid w:val="00853607"/>
    <w:rsid w:val="00853AE4"/>
    <w:rsid w:val="0085405F"/>
    <w:rsid w:val="00854C05"/>
    <w:rsid w:val="00856651"/>
    <w:rsid w:val="00856676"/>
    <w:rsid w:val="00856801"/>
    <w:rsid w:val="008579F0"/>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2B8"/>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84E"/>
    <w:rsid w:val="008E6C93"/>
    <w:rsid w:val="008E7698"/>
    <w:rsid w:val="008E78EB"/>
    <w:rsid w:val="008F0F97"/>
    <w:rsid w:val="008F1863"/>
    <w:rsid w:val="008F233D"/>
    <w:rsid w:val="008F24F9"/>
    <w:rsid w:val="008F27FF"/>
    <w:rsid w:val="008F34FE"/>
    <w:rsid w:val="008F3D17"/>
    <w:rsid w:val="008F43E0"/>
    <w:rsid w:val="008F5AA4"/>
    <w:rsid w:val="008F5EA0"/>
    <w:rsid w:val="008F6545"/>
    <w:rsid w:val="008F6DBE"/>
    <w:rsid w:val="00900007"/>
    <w:rsid w:val="00900ABE"/>
    <w:rsid w:val="009013A1"/>
    <w:rsid w:val="009026C0"/>
    <w:rsid w:val="00902985"/>
    <w:rsid w:val="00902EFB"/>
    <w:rsid w:val="00903A7A"/>
    <w:rsid w:val="009044FF"/>
    <w:rsid w:val="0090453B"/>
    <w:rsid w:val="00904A00"/>
    <w:rsid w:val="00905432"/>
    <w:rsid w:val="00907B7E"/>
    <w:rsid w:val="009133A4"/>
    <w:rsid w:val="009150C6"/>
    <w:rsid w:val="00915955"/>
    <w:rsid w:val="00916002"/>
    <w:rsid w:val="00917CF5"/>
    <w:rsid w:val="00921BC0"/>
    <w:rsid w:val="00922600"/>
    <w:rsid w:val="0092296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A55"/>
    <w:rsid w:val="00931CE3"/>
    <w:rsid w:val="00932776"/>
    <w:rsid w:val="0093395D"/>
    <w:rsid w:val="009366B9"/>
    <w:rsid w:val="009367F1"/>
    <w:rsid w:val="00936D38"/>
    <w:rsid w:val="009402A8"/>
    <w:rsid w:val="00940FEB"/>
    <w:rsid w:val="009418DE"/>
    <w:rsid w:val="00941FD5"/>
    <w:rsid w:val="00942446"/>
    <w:rsid w:val="00942964"/>
    <w:rsid w:val="00943284"/>
    <w:rsid w:val="009436E6"/>
    <w:rsid w:val="00943F12"/>
    <w:rsid w:val="00944DC9"/>
    <w:rsid w:val="00946D4C"/>
    <w:rsid w:val="00947419"/>
    <w:rsid w:val="0095071E"/>
    <w:rsid w:val="00950B81"/>
    <w:rsid w:val="00950EE0"/>
    <w:rsid w:val="00951DC4"/>
    <w:rsid w:val="00951FD6"/>
    <w:rsid w:val="009522C4"/>
    <w:rsid w:val="00953AF3"/>
    <w:rsid w:val="009551EA"/>
    <w:rsid w:val="009553E2"/>
    <w:rsid w:val="0095576D"/>
    <w:rsid w:val="0095642E"/>
    <w:rsid w:val="009575FB"/>
    <w:rsid w:val="00957D09"/>
    <w:rsid w:val="00957D5C"/>
    <w:rsid w:val="009604FA"/>
    <w:rsid w:val="00960C60"/>
    <w:rsid w:val="00960D8D"/>
    <w:rsid w:val="009613E8"/>
    <w:rsid w:val="00961B6E"/>
    <w:rsid w:val="009621CB"/>
    <w:rsid w:val="009622BD"/>
    <w:rsid w:val="00965FB8"/>
    <w:rsid w:val="00966BFD"/>
    <w:rsid w:val="00972380"/>
    <w:rsid w:val="009728AA"/>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054"/>
    <w:rsid w:val="0099638C"/>
    <w:rsid w:val="009971DD"/>
    <w:rsid w:val="00997B9C"/>
    <w:rsid w:val="009A0095"/>
    <w:rsid w:val="009A040B"/>
    <w:rsid w:val="009A0887"/>
    <w:rsid w:val="009A52D4"/>
    <w:rsid w:val="009A5543"/>
    <w:rsid w:val="009A5A49"/>
    <w:rsid w:val="009A5DE7"/>
    <w:rsid w:val="009A6048"/>
    <w:rsid w:val="009A6334"/>
    <w:rsid w:val="009A7EBB"/>
    <w:rsid w:val="009B0C8F"/>
    <w:rsid w:val="009B0F89"/>
    <w:rsid w:val="009B18E1"/>
    <w:rsid w:val="009B1E01"/>
    <w:rsid w:val="009B2D0E"/>
    <w:rsid w:val="009B2E04"/>
    <w:rsid w:val="009B2F28"/>
    <w:rsid w:val="009B3ADC"/>
    <w:rsid w:val="009B3E4A"/>
    <w:rsid w:val="009B4D5F"/>
    <w:rsid w:val="009B59CA"/>
    <w:rsid w:val="009B5CB4"/>
    <w:rsid w:val="009B6BA6"/>
    <w:rsid w:val="009B714E"/>
    <w:rsid w:val="009C05BE"/>
    <w:rsid w:val="009C1D8C"/>
    <w:rsid w:val="009C272E"/>
    <w:rsid w:val="009C2FD7"/>
    <w:rsid w:val="009C3774"/>
    <w:rsid w:val="009C531C"/>
    <w:rsid w:val="009C5496"/>
    <w:rsid w:val="009C5B05"/>
    <w:rsid w:val="009C5F8C"/>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19B5"/>
    <w:rsid w:val="009E2007"/>
    <w:rsid w:val="009E2EF0"/>
    <w:rsid w:val="009E34CE"/>
    <w:rsid w:val="009E5042"/>
    <w:rsid w:val="009E5E60"/>
    <w:rsid w:val="009E5E9E"/>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9F6256"/>
    <w:rsid w:val="00A0024C"/>
    <w:rsid w:val="00A00BCD"/>
    <w:rsid w:val="00A01395"/>
    <w:rsid w:val="00A0171D"/>
    <w:rsid w:val="00A0251E"/>
    <w:rsid w:val="00A03736"/>
    <w:rsid w:val="00A041FD"/>
    <w:rsid w:val="00A04AA4"/>
    <w:rsid w:val="00A04E11"/>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16E06"/>
    <w:rsid w:val="00A21A99"/>
    <w:rsid w:val="00A2207B"/>
    <w:rsid w:val="00A24A66"/>
    <w:rsid w:val="00A25B22"/>
    <w:rsid w:val="00A270FF"/>
    <w:rsid w:val="00A272D3"/>
    <w:rsid w:val="00A27770"/>
    <w:rsid w:val="00A31D48"/>
    <w:rsid w:val="00A340D7"/>
    <w:rsid w:val="00A357CE"/>
    <w:rsid w:val="00A35E72"/>
    <w:rsid w:val="00A36B53"/>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3EF"/>
    <w:rsid w:val="00A52C6B"/>
    <w:rsid w:val="00A542AA"/>
    <w:rsid w:val="00A54E19"/>
    <w:rsid w:val="00A55325"/>
    <w:rsid w:val="00A5533C"/>
    <w:rsid w:val="00A55558"/>
    <w:rsid w:val="00A56BC2"/>
    <w:rsid w:val="00A57800"/>
    <w:rsid w:val="00A57AF3"/>
    <w:rsid w:val="00A606C8"/>
    <w:rsid w:val="00A61637"/>
    <w:rsid w:val="00A61822"/>
    <w:rsid w:val="00A61B9C"/>
    <w:rsid w:val="00A6229C"/>
    <w:rsid w:val="00A622B6"/>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1E04"/>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13B3"/>
    <w:rsid w:val="00A921D2"/>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18BC"/>
    <w:rsid w:val="00AC3B6B"/>
    <w:rsid w:val="00AC4860"/>
    <w:rsid w:val="00AC4FA5"/>
    <w:rsid w:val="00AC51CF"/>
    <w:rsid w:val="00AC6952"/>
    <w:rsid w:val="00AC6EFF"/>
    <w:rsid w:val="00AC7016"/>
    <w:rsid w:val="00AD062C"/>
    <w:rsid w:val="00AD096B"/>
    <w:rsid w:val="00AD09D0"/>
    <w:rsid w:val="00AD0BD4"/>
    <w:rsid w:val="00AD0E89"/>
    <w:rsid w:val="00AD43C0"/>
    <w:rsid w:val="00AD44E9"/>
    <w:rsid w:val="00AD6045"/>
    <w:rsid w:val="00AD6753"/>
    <w:rsid w:val="00AD6E7E"/>
    <w:rsid w:val="00AD7357"/>
    <w:rsid w:val="00AE0422"/>
    <w:rsid w:val="00AE1129"/>
    <w:rsid w:val="00AE3B71"/>
    <w:rsid w:val="00AE3C80"/>
    <w:rsid w:val="00AE3F1B"/>
    <w:rsid w:val="00AE4324"/>
    <w:rsid w:val="00AE4C5D"/>
    <w:rsid w:val="00AE4E3B"/>
    <w:rsid w:val="00AE581D"/>
    <w:rsid w:val="00AE6134"/>
    <w:rsid w:val="00AE68EE"/>
    <w:rsid w:val="00AE6C2A"/>
    <w:rsid w:val="00AE6F24"/>
    <w:rsid w:val="00AE7A7C"/>
    <w:rsid w:val="00AE7D30"/>
    <w:rsid w:val="00AF1FAA"/>
    <w:rsid w:val="00AF21BE"/>
    <w:rsid w:val="00AF3B9A"/>
    <w:rsid w:val="00AF4460"/>
    <w:rsid w:val="00AF55F9"/>
    <w:rsid w:val="00AF5E5B"/>
    <w:rsid w:val="00AF6283"/>
    <w:rsid w:val="00AF63DA"/>
    <w:rsid w:val="00AF662E"/>
    <w:rsid w:val="00AF7208"/>
    <w:rsid w:val="00AF794F"/>
    <w:rsid w:val="00AF7D2F"/>
    <w:rsid w:val="00B00261"/>
    <w:rsid w:val="00B0105F"/>
    <w:rsid w:val="00B016E5"/>
    <w:rsid w:val="00B018F5"/>
    <w:rsid w:val="00B02682"/>
    <w:rsid w:val="00B02E76"/>
    <w:rsid w:val="00B044C3"/>
    <w:rsid w:val="00B04DC8"/>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09EC"/>
    <w:rsid w:val="00B31AA6"/>
    <w:rsid w:val="00B31D79"/>
    <w:rsid w:val="00B32380"/>
    <w:rsid w:val="00B32558"/>
    <w:rsid w:val="00B333DB"/>
    <w:rsid w:val="00B33F0A"/>
    <w:rsid w:val="00B33F1F"/>
    <w:rsid w:val="00B34917"/>
    <w:rsid w:val="00B35F0E"/>
    <w:rsid w:val="00B37FC8"/>
    <w:rsid w:val="00B42CBF"/>
    <w:rsid w:val="00B43088"/>
    <w:rsid w:val="00B4342C"/>
    <w:rsid w:val="00B44552"/>
    <w:rsid w:val="00B450FD"/>
    <w:rsid w:val="00B452D2"/>
    <w:rsid w:val="00B45B26"/>
    <w:rsid w:val="00B45D73"/>
    <w:rsid w:val="00B46418"/>
    <w:rsid w:val="00B466F9"/>
    <w:rsid w:val="00B471B3"/>
    <w:rsid w:val="00B47BD4"/>
    <w:rsid w:val="00B501C1"/>
    <w:rsid w:val="00B503A0"/>
    <w:rsid w:val="00B50D40"/>
    <w:rsid w:val="00B518B1"/>
    <w:rsid w:val="00B51D8C"/>
    <w:rsid w:val="00B52450"/>
    <w:rsid w:val="00B54200"/>
    <w:rsid w:val="00B55161"/>
    <w:rsid w:val="00B5546C"/>
    <w:rsid w:val="00B56AFF"/>
    <w:rsid w:val="00B60C8E"/>
    <w:rsid w:val="00B60E24"/>
    <w:rsid w:val="00B6118D"/>
    <w:rsid w:val="00B614D2"/>
    <w:rsid w:val="00B61894"/>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22A4"/>
    <w:rsid w:val="00B74D32"/>
    <w:rsid w:val="00B75121"/>
    <w:rsid w:val="00B77A07"/>
    <w:rsid w:val="00B77C9E"/>
    <w:rsid w:val="00B805AC"/>
    <w:rsid w:val="00B81290"/>
    <w:rsid w:val="00B82376"/>
    <w:rsid w:val="00B83151"/>
    <w:rsid w:val="00B84900"/>
    <w:rsid w:val="00B84A64"/>
    <w:rsid w:val="00B86A26"/>
    <w:rsid w:val="00B872A7"/>
    <w:rsid w:val="00B9079A"/>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7C4"/>
    <w:rsid w:val="00BD5CBB"/>
    <w:rsid w:val="00BE0975"/>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2F5"/>
    <w:rsid w:val="00C0133B"/>
    <w:rsid w:val="00C0162B"/>
    <w:rsid w:val="00C02588"/>
    <w:rsid w:val="00C025C4"/>
    <w:rsid w:val="00C0261D"/>
    <w:rsid w:val="00C02FCF"/>
    <w:rsid w:val="00C03997"/>
    <w:rsid w:val="00C04FFE"/>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146"/>
    <w:rsid w:val="00C232F3"/>
    <w:rsid w:val="00C237F5"/>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478D8"/>
    <w:rsid w:val="00C513A8"/>
    <w:rsid w:val="00C51678"/>
    <w:rsid w:val="00C51A9F"/>
    <w:rsid w:val="00C51B8A"/>
    <w:rsid w:val="00C52B84"/>
    <w:rsid w:val="00C5344C"/>
    <w:rsid w:val="00C53CD8"/>
    <w:rsid w:val="00C55FC0"/>
    <w:rsid w:val="00C56286"/>
    <w:rsid w:val="00C56BAC"/>
    <w:rsid w:val="00C56DA3"/>
    <w:rsid w:val="00C611F2"/>
    <w:rsid w:val="00C6127C"/>
    <w:rsid w:val="00C61799"/>
    <w:rsid w:val="00C61CB7"/>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EA9"/>
    <w:rsid w:val="00C91F13"/>
    <w:rsid w:val="00C91FE0"/>
    <w:rsid w:val="00C931C6"/>
    <w:rsid w:val="00C93649"/>
    <w:rsid w:val="00C948CD"/>
    <w:rsid w:val="00C948FC"/>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43F"/>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0DA"/>
    <w:rsid w:val="00CC71D6"/>
    <w:rsid w:val="00CD09B8"/>
    <w:rsid w:val="00CD17E0"/>
    <w:rsid w:val="00CD252E"/>
    <w:rsid w:val="00CD2C16"/>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15C7"/>
    <w:rsid w:val="00CF23F7"/>
    <w:rsid w:val="00CF2737"/>
    <w:rsid w:val="00CF304C"/>
    <w:rsid w:val="00CF3A6D"/>
    <w:rsid w:val="00CF4379"/>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0613"/>
    <w:rsid w:val="00D11C79"/>
    <w:rsid w:val="00D1218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35B"/>
    <w:rsid w:val="00D249AB"/>
    <w:rsid w:val="00D258D2"/>
    <w:rsid w:val="00D26252"/>
    <w:rsid w:val="00D27393"/>
    <w:rsid w:val="00D2759C"/>
    <w:rsid w:val="00D276FB"/>
    <w:rsid w:val="00D30764"/>
    <w:rsid w:val="00D30B19"/>
    <w:rsid w:val="00D30C2E"/>
    <w:rsid w:val="00D31AA9"/>
    <w:rsid w:val="00D329F9"/>
    <w:rsid w:val="00D32F43"/>
    <w:rsid w:val="00D3344A"/>
    <w:rsid w:val="00D35188"/>
    <w:rsid w:val="00D35FEB"/>
    <w:rsid w:val="00D36A9B"/>
    <w:rsid w:val="00D3716C"/>
    <w:rsid w:val="00D376FA"/>
    <w:rsid w:val="00D37BA1"/>
    <w:rsid w:val="00D40F44"/>
    <w:rsid w:val="00D422D4"/>
    <w:rsid w:val="00D42A53"/>
    <w:rsid w:val="00D43507"/>
    <w:rsid w:val="00D43798"/>
    <w:rsid w:val="00D43E64"/>
    <w:rsid w:val="00D4422B"/>
    <w:rsid w:val="00D46F39"/>
    <w:rsid w:val="00D476EB"/>
    <w:rsid w:val="00D47918"/>
    <w:rsid w:val="00D47BF7"/>
    <w:rsid w:val="00D47CF9"/>
    <w:rsid w:val="00D50124"/>
    <w:rsid w:val="00D512A2"/>
    <w:rsid w:val="00D5161F"/>
    <w:rsid w:val="00D52A5B"/>
    <w:rsid w:val="00D52B5A"/>
    <w:rsid w:val="00D52BEB"/>
    <w:rsid w:val="00D53155"/>
    <w:rsid w:val="00D538C7"/>
    <w:rsid w:val="00D53944"/>
    <w:rsid w:val="00D5400F"/>
    <w:rsid w:val="00D54441"/>
    <w:rsid w:val="00D54B49"/>
    <w:rsid w:val="00D54C6B"/>
    <w:rsid w:val="00D54F4F"/>
    <w:rsid w:val="00D55797"/>
    <w:rsid w:val="00D558A5"/>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75E"/>
    <w:rsid w:val="00D919AD"/>
    <w:rsid w:val="00D91E6F"/>
    <w:rsid w:val="00D923FA"/>
    <w:rsid w:val="00D9298C"/>
    <w:rsid w:val="00D92AB2"/>
    <w:rsid w:val="00D92CB0"/>
    <w:rsid w:val="00D938AD"/>
    <w:rsid w:val="00D941E0"/>
    <w:rsid w:val="00D946D3"/>
    <w:rsid w:val="00D950C4"/>
    <w:rsid w:val="00D95408"/>
    <w:rsid w:val="00D957E5"/>
    <w:rsid w:val="00D95C9A"/>
    <w:rsid w:val="00D97919"/>
    <w:rsid w:val="00D97EE5"/>
    <w:rsid w:val="00DA13BA"/>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70"/>
    <w:rsid w:val="00DC1BD1"/>
    <w:rsid w:val="00DC21D9"/>
    <w:rsid w:val="00DC2EE7"/>
    <w:rsid w:val="00DC2FE9"/>
    <w:rsid w:val="00DC4AB4"/>
    <w:rsid w:val="00DC4AB8"/>
    <w:rsid w:val="00DC4B85"/>
    <w:rsid w:val="00DC5A1D"/>
    <w:rsid w:val="00DC6209"/>
    <w:rsid w:val="00DC6287"/>
    <w:rsid w:val="00DC64DE"/>
    <w:rsid w:val="00DC6829"/>
    <w:rsid w:val="00DC7FF3"/>
    <w:rsid w:val="00DD05C9"/>
    <w:rsid w:val="00DD1C73"/>
    <w:rsid w:val="00DD1CAC"/>
    <w:rsid w:val="00DD26CA"/>
    <w:rsid w:val="00DD3EA2"/>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E7D3B"/>
    <w:rsid w:val="00DF07F5"/>
    <w:rsid w:val="00DF0ECD"/>
    <w:rsid w:val="00DF194E"/>
    <w:rsid w:val="00DF1CE1"/>
    <w:rsid w:val="00DF2435"/>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97D"/>
    <w:rsid w:val="00E10D11"/>
    <w:rsid w:val="00E124C1"/>
    <w:rsid w:val="00E12FA8"/>
    <w:rsid w:val="00E13BE3"/>
    <w:rsid w:val="00E14038"/>
    <w:rsid w:val="00E14395"/>
    <w:rsid w:val="00E16807"/>
    <w:rsid w:val="00E17308"/>
    <w:rsid w:val="00E179C4"/>
    <w:rsid w:val="00E17C2E"/>
    <w:rsid w:val="00E17DD6"/>
    <w:rsid w:val="00E204FF"/>
    <w:rsid w:val="00E206BC"/>
    <w:rsid w:val="00E2131E"/>
    <w:rsid w:val="00E21426"/>
    <w:rsid w:val="00E2145E"/>
    <w:rsid w:val="00E21608"/>
    <w:rsid w:val="00E21C76"/>
    <w:rsid w:val="00E22942"/>
    <w:rsid w:val="00E229FA"/>
    <w:rsid w:val="00E22AFF"/>
    <w:rsid w:val="00E22F60"/>
    <w:rsid w:val="00E22FD8"/>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40639"/>
    <w:rsid w:val="00E40D81"/>
    <w:rsid w:val="00E42504"/>
    <w:rsid w:val="00E42793"/>
    <w:rsid w:val="00E428FC"/>
    <w:rsid w:val="00E42F74"/>
    <w:rsid w:val="00E43066"/>
    <w:rsid w:val="00E43925"/>
    <w:rsid w:val="00E43B8F"/>
    <w:rsid w:val="00E4481F"/>
    <w:rsid w:val="00E44A93"/>
    <w:rsid w:val="00E4571B"/>
    <w:rsid w:val="00E461BC"/>
    <w:rsid w:val="00E472C3"/>
    <w:rsid w:val="00E473C3"/>
    <w:rsid w:val="00E4742F"/>
    <w:rsid w:val="00E47783"/>
    <w:rsid w:val="00E47914"/>
    <w:rsid w:val="00E47ADD"/>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017"/>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872AB"/>
    <w:rsid w:val="00E90387"/>
    <w:rsid w:val="00E90C5D"/>
    <w:rsid w:val="00E91BC3"/>
    <w:rsid w:val="00E91F24"/>
    <w:rsid w:val="00E93299"/>
    <w:rsid w:val="00E9375A"/>
    <w:rsid w:val="00E93995"/>
    <w:rsid w:val="00E93BC1"/>
    <w:rsid w:val="00E94812"/>
    <w:rsid w:val="00E95565"/>
    <w:rsid w:val="00E958D5"/>
    <w:rsid w:val="00E96CEE"/>
    <w:rsid w:val="00E97B0F"/>
    <w:rsid w:val="00EA07B6"/>
    <w:rsid w:val="00EA1154"/>
    <w:rsid w:val="00EA1823"/>
    <w:rsid w:val="00EA18DE"/>
    <w:rsid w:val="00EA4123"/>
    <w:rsid w:val="00EA53D2"/>
    <w:rsid w:val="00EA5B3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B79A1"/>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2C01"/>
    <w:rsid w:val="00EE347A"/>
    <w:rsid w:val="00EE4E10"/>
    <w:rsid w:val="00EE5C87"/>
    <w:rsid w:val="00EE60D4"/>
    <w:rsid w:val="00EE6807"/>
    <w:rsid w:val="00EE6F77"/>
    <w:rsid w:val="00EE73A2"/>
    <w:rsid w:val="00EF08D6"/>
    <w:rsid w:val="00EF0BA0"/>
    <w:rsid w:val="00EF21DA"/>
    <w:rsid w:val="00EF36E9"/>
    <w:rsid w:val="00EF4766"/>
    <w:rsid w:val="00EF58A1"/>
    <w:rsid w:val="00EF6663"/>
    <w:rsid w:val="00EF78B2"/>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135"/>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3ADB"/>
    <w:rsid w:val="00F345C6"/>
    <w:rsid w:val="00F347A7"/>
    <w:rsid w:val="00F34AF0"/>
    <w:rsid w:val="00F35ADE"/>
    <w:rsid w:val="00F36518"/>
    <w:rsid w:val="00F37151"/>
    <w:rsid w:val="00F3783C"/>
    <w:rsid w:val="00F40B41"/>
    <w:rsid w:val="00F4153D"/>
    <w:rsid w:val="00F41FFB"/>
    <w:rsid w:val="00F42ADF"/>
    <w:rsid w:val="00F435D1"/>
    <w:rsid w:val="00F43DC2"/>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76FA3"/>
    <w:rsid w:val="00F770B4"/>
    <w:rsid w:val="00F80753"/>
    <w:rsid w:val="00F8154D"/>
    <w:rsid w:val="00F815EE"/>
    <w:rsid w:val="00F8185C"/>
    <w:rsid w:val="00F83942"/>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24E"/>
    <w:rsid w:val="00F9564A"/>
    <w:rsid w:val="00F95799"/>
    <w:rsid w:val="00F95D45"/>
    <w:rsid w:val="00F9644C"/>
    <w:rsid w:val="00F96BD8"/>
    <w:rsid w:val="00F97531"/>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B0143"/>
    <w:rsid w:val="00FB0176"/>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1D7E"/>
    <w:rsid w:val="00FD27E9"/>
    <w:rsid w:val="00FD2E62"/>
    <w:rsid w:val="00FD3340"/>
    <w:rsid w:val="00FD3565"/>
    <w:rsid w:val="00FD390A"/>
    <w:rsid w:val="00FD417C"/>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63NlPmb2X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CD9E-C3F1-48A2-A7EB-A7F1D4F8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3907</TotalTime>
  <Pages>16</Pages>
  <Words>5599</Words>
  <Characters>30799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67</cp:revision>
  <cp:lastPrinted>2022-02-08T18:29:00Z</cp:lastPrinted>
  <dcterms:created xsi:type="dcterms:W3CDTF">2021-07-27T17:19:00Z</dcterms:created>
  <dcterms:modified xsi:type="dcterms:W3CDTF">2022-02-08T18:30:00Z</dcterms:modified>
</cp:coreProperties>
</file>