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7671" w14:textId="336B2E9B" w:rsidR="00912E44" w:rsidRPr="00BC39A7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bookmarkStart w:id="0" w:name="_GoBack"/>
      <w:bookmarkEnd w:id="0"/>
      <w:r w:rsidRPr="00BC39A7">
        <w:rPr>
          <w:rFonts w:ascii="Arial" w:hAnsi="Arial" w:cs="Arial"/>
          <w:b/>
        </w:rPr>
        <w:t xml:space="preserve">ACTA DE LA </w:t>
      </w:r>
      <w:r w:rsidR="003F74A9" w:rsidRPr="00BC39A7">
        <w:rPr>
          <w:rFonts w:ascii="Arial" w:hAnsi="Arial" w:cs="Arial"/>
          <w:b/>
        </w:rPr>
        <w:t>TERCERA</w:t>
      </w:r>
      <w:r w:rsidRPr="00BC39A7">
        <w:rPr>
          <w:rFonts w:ascii="Arial" w:hAnsi="Arial" w:cs="Arial"/>
          <w:b/>
        </w:rPr>
        <w:t xml:space="preserve"> SESIÓN ORDINARIA DE LA COMISIÓN DE</w:t>
      </w:r>
      <w:r w:rsidR="00B73208" w:rsidRPr="00BC39A7">
        <w:rPr>
          <w:rFonts w:ascii="Arial" w:hAnsi="Arial" w:cs="Arial"/>
          <w:b/>
        </w:rPr>
        <w:t xml:space="preserve"> </w:t>
      </w:r>
      <w:r w:rsidR="007D218D" w:rsidRPr="00BC39A7">
        <w:rPr>
          <w:rFonts w:ascii="Arial" w:hAnsi="Arial" w:cs="Arial"/>
          <w:b/>
        </w:rPr>
        <w:t xml:space="preserve">ASUNTOS DE </w:t>
      </w:r>
      <w:r w:rsidR="00CE6132">
        <w:rPr>
          <w:rFonts w:ascii="Arial" w:hAnsi="Arial" w:cs="Arial"/>
          <w:b/>
        </w:rPr>
        <w:t xml:space="preserve">LOS </w:t>
      </w:r>
      <w:r w:rsidR="007D218D" w:rsidRPr="00BC39A7">
        <w:rPr>
          <w:rFonts w:ascii="Arial" w:hAnsi="Arial" w:cs="Arial"/>
          <w:b/>
        </w:rPr>
        <w:t>PUEBLOS ORIGINARIOS</w:t>
      </w:r>
      <w:r w:rsidR="00CE6132">
        <w:rPr>
          <w:rFonts w:ascii="Arial" w:hAnsi="Arial" w:cs="Arial"/>
          <w:b/>
        </w:rPr>
        <w:t xml:space="preserve"> DEL INSTITUTO ELECTORAL Y DE PARTICIPACIÓN CIUDADANA DEL ESTADO DE JALISCO</w:t>
      </w:r>
      <w:r w:rsidRPr="00BC39A7">
        <w:rPr>
          <w:rFonts w:ascii="Arial" w:hAnsi="Arial" w:cs="Arial"/>
          <w:b/>
        </w:rPr>
        <w:t xml:space="preserve">, CELEBRADA EL </w:t>
      </w:r>
      <w:r w:rsidR="003F74A9" w:rsidRPr="00BC39A7">
        <w:rPr>
          <w:rFonts w:ascii="Arial" w:hAnsi="Arial" w:cs="Arial"/>
          <w:b/>
        </w:rPr>
        <w:t>13</w:t>
      </w:r>
      <w:r w:rsidRPr="00BC39A7">
        <w:rPr>
          <w:rFonts w:ascii="Arial" w:hAnsi="Arial" w:cs="Arial"/>
          <w:b/>
        </w:rPr>
        <w:t xml:space="preserve"> DE </w:t>
      </w:r>
      <w:r w:rsidR="003F74A9" w:rsidRPr="00BC39A7">
        <w:rPr>
          <w:rFonts w:ascii="Arial" w:hAnsi="Arial" w:cs="Arial"/>
          <w:b/>
        </w:rPr>
        <w:t>SEPTIEMBRE</w:t>
      </w:r>
      <w:r w:rsidRPr="00BC39A7">
        <w:rPr>
          <w:rFonts w:ascii="Arial" w:hAnsi="Arial" w:cs="Arial"/>
          <w:b/>
        </w:rPr>
        <w:t xml:space="preserve"> DE 2022. </w:t>
      </w:r>
    </w:p>
    <w:p w14:paraId="3A6D2F3E" w14:textId="77777777" w:rsidR="00912E44" w:rsidRPr="00BC39A7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163948B1" w:rsidR="00CF60B2" w:rsidRPr="00BC39A7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 xml:space="preserve">A las </w:t>
      </w:r>
      <w:r w:rsidR="005111D6" w:rsidRPr="00BC39A7">
        <w:rPr>
          <w:rFonts w:ascii="Arial" w:hAnsi="Arial" w:cs="Arial"/>
        </w:rPr>
        <w:t>diecinueve</w:t>
      </w:r>
      <w:r w:rsidR="00F13168" w:rsidRPr="00BC39A7">
        <w:rPr>
          <w:rFonts w:ascii="Arial" w:hAnsi="Arial" w:cs="Arial"/>
        </w:rPr>
        <w:t xml:space="preserve"> </w:t>
      </w:r>
      <w:r w:rsidR="00EB56D5" w:rsidRPr="00BC39A7">
        <w:rPr>
          <w:rFonts w:ascii="Arial" w:hAnsi="Arial" w:cs="Arial"/>
        </w:rPr>
        <w:t xml:space="preserve">horas con </w:t>
      </w:r>
      <w:r w:rsidR="005111D6" w:rsidRPr="00BC39A7">
        <w:rPr>
          <w:rFonts w:ascii="Arial" w:hAnsi="Arial" w:cs="Arial"/>
        </w:rPr>
        <w:t>quince</w:t>
      </w:r>
      <w:r w:rsidR="00EB56D5" w:rsidRPr="00BC39A7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</w:rPr>
        <w:t xml:space="preserve">minutos </w:t>
      </w:r>
      <w:r w:rsidR="0030567D" w:rsidRPr="00BC39A7">
        <w:rPr>
          <w:rFonts w:ascii="Arial" w:hAnsi="Arial" w:cs="Arial"/>
        </w:rPr>
        <w:t xml:space="preserve">del </w:t>
      </w:r>
      <w:r w:rsidR="00FE3E87">
        <w:rPr>
          <w:rFonts w:ascii="Arial" w:hAnsi="Arial" w:cs="Arial"/>
        </w:rPr>
        <w:t>13</w:t>
      </w:r>
      <w:r w:rsidR="0030567D" w:rsidRPr="00BC39A7">
        <w:rPr>
          <w:rFonts w:ascii="Arial" w:hAnsi="Arial" w:cs="Arial"/>
        </w:rPr>
        <w:t xml:space="preserve"> de </w:t>
      </w:r>
      <w:r w:rsidR="005111D6" w:rsidRPr="00BC39A7">
        <w:rPr>
          <w:rFonts w:ascii="Arial" w:hAnsi="Arial" w:cs="Arial"/>
        </w:rPr>
        <w:t>septiembre</w:t>
      </w:r>
      <w:r w:rsidR="0030567D" w:rsidRPr="00BC39A7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</w:rPr>
        <w:t xml:space="preserve">de </w:t>
      </w:r>
      <w:r w:rsidR="00FE3E87">
        <w:rPr>
          <w:rFonts w:ascii="Arial" w:hAnsi="Arial" w:cs="Arial"/>
        </w:rPr>
        <w:t>2022</w:t>
      </w:r>
      <w:r w:rsidRPr="00BC39A7">
        <w:rPr>
          <w:rFonts w:ascii="Arial" w:hAnsi="Arial" w:cs="Arial"/>
        </w:rPr>
        <w:t xml:space="preserve">, a través del programa de </w:t>
      </w:r>
      <w:proofErr w:type="spellStart"/>
      <w:r w:rsidR="002D24D9" w:rsidRPr="00BC39A7">
        <w:rPr>
          <w:rFonts w:ascii="Arial" w:hAnsi="Arial" w:cs="Arial"/>
        </w:rPr>
        <w:t>videollamadas</w:t>
      </w:r>
      <w:proofErr w:type="spellEnd"/>
      <w:r w:rsidRPr="00BC39A7">
        <w:rPr>
          <w:rFonts w:ascii="Arial" w:hAnsi="Arial" w:cs="Arial"/>
        </w:rPr>
        <w:t xml:space="preserve"> ZOOM Video y, </w:t>
      </w:r>
      <w:r w:rsidR="00C9779E" w:rsidRPr="00BC39A7">
        <w:rPr>
          <w:rFonts w:ascii="Arial" w:hAnsi="Arial" w:cs="Arial"/>
        </w:rPr>
        <w:t xml:space="preserve">previa </w:t>
      </w:r>
      <w:r w:rsidR="001B2F68" w:rsidRPr="00BC39A7">
        <w:rPr>
          <w:rFonts w:ascii="Arial" w:hAnsi="Arial" w:cs="Arial"/>
        </w:rPr>
        <w:t>convocatoria</w:t>
      </w:r>
      <w:r w:rsidRPr="00BC39A7">
        <w:rPr>
          <w:rFonts w:ascii="Arial" w:hAnsi="Arial" w:cs="Arial"/>
        </w:rPr>
        <w:t xml:space="preserve">, se reunieron </w:t>
      </w:r>
      <w:r w:rsidR="00C9779E" w:rsidRPr="00BC39A7">
        <w:rPr>
          <w:rFonts w:ascii="Arial" w:hAnsi="Arial" w:cs="Arial"/>
        </w:rPr>
        <w:t xml:space="preserve">mediante videoconferencia, </w:t>
      </w:r>
      <w:r w:rsidRPr="00BC39A7">
        <w:rPr>
          <w:rFonts w:ascii="Arial" w:hAnsi="Arial" w:cs="Arial"/>
        </w:rPr>
        <w:t xml:space="preserve">las </w:t>
      </w:r>
      <w:r w:rsidR="006B5611" w:rsidRPr="00BC39A7">
        <w:rPr>
          <w:rFonts w:ascii="Arial" w:hAnsi="Arial" w:cs="Arial"/>
        </w:rPr>
        <w:t xml:space="preserve">y los </w:t>
      </w:r>
      <w:r w:rsidRPr="00BC39A7">
        <w:rPr>
          <w:rFonts w:ascii="Arial" w:hAnsi="Arial" w:cs="Arial"/>
        </w:rPr>
        <w:t xml:space="preserve">integrantes de la Comisión </w:t>
      </w:r>
      <w:r w:rsidR="00EB44C3" w:rsidRPr="00BC39A7">
        <w:rPr>
          <w:rFonts w:ascii="Arial" w:hAnsi="Arial" w:cs="Arial"/>
        </w:rPr>
        <w:t>d</w:t>
      </w:r>
      <w:r w:rsidR="007D218D" w:rsidRPr="00BC39A7">
        <w:rPr>
          <w:rFonts w:ascii="Arial" w:hAnsi="Arial" w:cs="Arial"/>
        </w:rPr>
        <w:t xml:space="preserve">e Asuntos de </w:t>
      </w:r>
      <w:r w:rsidR="00CE6132">
        <w:rPr>
          <w:rFonts w:ascii="Arial" w:hAnsi="Arial" w:cs="Arial"/>
        </w:rPr>
        <w:t xml:space="preserve">los </w:t>
      </w:r>
      <w:r w:rsidR="007D218D" w:rsidRPr="00BC39A7">
        <w:rPr>
          <w:rFonts w:ascii="Arial" w:hAnsi="Arial" w:cs="Arial"/>
        </w:rPr>
        <w:t>Pueblos Originarios</w:t>
      </w:r>
      <w:r w:rsidRPr="00BC39A7">
        <w:rPr>
          <w:rFonts w:ascii="Arial" w:hAnsi="Arial" w:cs="Arial"/>
        </w:rPr>
        <w:t xml:space="preserve"> del Instituto Electoral y de Participación Ciudadana del Estado de Jalisco, </w:t>
      </w:r>
      <w:r w:rsidR="006F0693" w:rsidRPr="00BC39A7">
        <w:rPr>
          <w:rFonts w:ascii="Arial" w:hAnsi="Arial" w:cs="Arial"/>
        </w:rPr>
        <w:t xml:space="preserve">con la finalidad de </w:t>
      </w:r>
      <w:r w:rsidRPr="00BC39A7">
        <w:rPr>
          <w:rFonts w:ascii="Arial" w:hAnsi="Arial" w:cs="Arial"/>
        </w:rPr>
        <w:t xml:space="preserve">celebrar la </w:t>
      </w:r>
      <w:r w:rsidR="005111D6" w:rsidRPr="00BC39A7">
        <w:rPr>
          <w:rFonts w:ascii="Arial" w:hAnsi="Arial" w:cs="Arial"/>
          <w:b/>
        </w:rPr>
        <w:t>tercera</w:t>
      </w:r>
      <w:r w:rsidRPr="00BC39A7">
        <w:rPr>
          <w:rFonts w:ascii="Arial" w:hAnsi="Arial" w:cs="Arial"/>
          <w:b/>
        </w:rPr>
        <w:t xml:space="preserve"> sesión ordinaria</w:t>
      </w:r>
      <w:r w:rsidRPr="00BC39A7">
        <w:rPr>
          <w:rFonts w:ascii="Arial" w:hAnsi="Arial" w:cs="Arial"/>
        </w:rPr>
        <w:t>, de acuerdo al siguiente:</w:t>
      </w:r>
    </w:p>
    <w:p w14:paraId="78190AF9" w14:textId="77777777" w:rsidR="00C9779E" w:rsidRPr="00BC39A7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BC39A7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BC39A7">
        <w:rPr>
          <w:rFonts w:ascii="Arial" w:hAnsi="Arial" w:cs="Arial"/>
          <w:b/>
        </w:rPr>
        <w:t>Orden del día</w:t>
      </w:r>
    </w:p>
    <w:p w14:paraId="02C2A77F" w14:textId="056365C9" w:rsidR="00CF60B2" w:rsidRPr="00BC39A7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6B6B7F88" w14:textId="77777777" w:rsidR="005111D6" w:rsidRPr="00BC39A7" w:rsidRDefault="005111D6" w:rsidP="005111D6">
      <w:pPr>
        <w:pStyle w:val="Sinespaciado"/>
        <w:numPr>
          <w:ilvl w:val="0"/>
          <w:numId w:val="1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Informe de actividades que rinde la Dirección de Igualdad de Género y No Discriminación sobre las actividades realizadas a efecto de cumplimentar lo ordenado por el Tribunal Electoral del Estado de Jalisco en el JDC-036/2020 y su Acumulado.</w:t>
      </w:r>
    </w:p>
    <w:p w14:paraId="160869F0" w14:textId="77777777" w:rsidR="005111D6" w:rsidRPr="00BC39A7" w:rsidRDefault="005111D6" w:rsidP="005111D6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14:paraId="5BD4D475" w14:textId="7F98295C" w:rsidR="005111D6" w:rsidRPr="00BC39A7" w:rsidRDefault="005111D6" w:rsidP="005111D6">
      <w:pPr>
        <w:pStyle w:val="Sinespaciado"/>
        <w:numPr>
          <w:ilvl w:val="0"/>
          <w:numId w:val="1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Acuerdo de la Comisión de Asuntos de Pueblos Originarios del Instituto Electoral y de Participación Ciudadana del Estado de Jalisco, con relación al procedimiento de administración dire</w:t>
      </w:r>
      <w:r w:rsidR="00FE3E87">
        <w:rPr>
          <w:rFonts w:ascii="Arial" w:hAnsi="Arial" w:cs="Arial"/>
        </w:rPr>
        <w:t>cta de recursos públicos de la comunidad i</w:t>
      </w:r>
      <w:r w:rsidRPr="00BC39A7">
        <w:rPr>
          <w:rFonts w:ascii="Arial" w:hAnsi="Arial" w:cs="Arial"/>
        </w:rPr>
        <w:t xml:space="preserve">ndígena </w:t>
      </w:r>
      <w:proofErr w:type="spellStart"/>
      <w:r w:rsidR="00FE3E87">
        <w:rPr>
          <w:rFonts w:ascii="Arial" w:hAnsi="Arial" w:cs="Arial"/>
        </w:rPr>
        <w:t>w</w:t>
      </w:r>
      <w:r w:rsidRPr="00BC39A7">
        <w:rPr>
          <w:rFonts w:ascii="Arial" w:hAnsi="Arial" w:cs="Arial"/>
        </w:rPr>
        <w:t>ixárika</w:t>
      </w:r>
      <w:proofErr w:type="spellEnd"/>
      <w:r w:rsidRPr="00BC39A7">
        <w:rPr>
          <w:rFonts w:ascii="Arial" w:hAnsi="Arial" w:cs="Arial"/>
        </w:rPr>
        <w:t xml:space="preserve"> de Tuxpan de Bolaños, ubicada en el municipio de Bolaños, Jalisco, que ordena vista al Instituto de Información, Estadística y Geografía del Estado de Jalisco</w:t>
      </w:r>
      <w:r w:rsidR="00FE3E87">
        <w:rPr>
          <w:rFonts w:ascii="Arial" w:hAnsi="Arial" w:cs="Arial"/>
        </w:rPr>
        <w:t xml:space="preserve"> con las manifestaciones de la c</w:t>
      </w:r>
      <w:r w:rsidRPr="00BC39A7">
        <w:rPr>
          <w:rFonts w:ascii="Arial" w:hAnsi="Arial" w:cs="Arial"/>
        </w:rPr>
        <w:t>omunidad y del Ayuntamiento respecto del cálculo de porcentaje poblacional.</w:t>
      </w:r>
    </w:p>
    <w:p w14:paraId="0EE77628" w14:textId="77777777" w:rsidR="005111D6" w:rsidRPr="00BC39A7" w:rsidRDefault="005111D6" w:rsidP="005111D6">
      <w:pPr>
        <w:pStyle w:val="Sinespaciado"/>
        <w:spacing w:line="276" w:lineRule="auto"/>
        <w:jc w:val="both"/>
        <w:rPr>
          <w:rFonts w:ascii="Arial" w:eastAsia="Calibri" w:hAnsi="Arial" w:cs="Arial"/>
          <w:bCs/>
        </w:rPr>
      </w:pPr>
    </w:p>
    <w:p w14:paraId="60AC945A" w14:textId="77777777" w:rsidR="005111D6" w:rsidRPr="00BC39A7" w:rsidRDefault="005111D6" w:rsidP="00EB44C3">
      <w:pPr>
        <w:pStyle w:val="Sinespaciado"/>
        <w:numPr>
          <w:ilvl w:val="0"/>
          <w:numId w:val="15"/>
        </w:numPr>
        <w:suppressAutoHyphens w:val="0"/>
        <w:spacing w:line="276" w:lineRule="auto"/>
        <w:ind w:hanging="359"/>
        <w:jc w:val="both"/>
        <w:rPr>
          <w:rFonts w:ascii="Arial" w:eastAsia="Calibri" w:hAnsi="Arial" w:cs="Arial"/>
          <w:bCs/>
        </w:rPr>
      </w:pPr>
      <w:r w:rsidRPr="00BC39A7">
        <w:rPr>
          <w:rFonts w:ascii="Arial" w:eastAsia="Calibri" w:hAnsi="Arial" w:cs="Arial"/>
          <w:bCs/>
        </w:rPr>
        <w:t>Asuntos generales.</w:t>
      </w:r>
    </w:p>
    <w:p w14:paraId="419940E0" w14:textId="57C426E5" w:rsidR="007D218D" w:rsidRPr="00BC39A7" w:rsidRDefault="007D218D" w:rsidP="005111D6">
      <w:pPr>
        <w:pStyle w:val="Prrafodelista"/>
        <w:spacing w:line="276" w:lineRule="auto"/>
        <w:ind w:left="1068"/>
        <w:jc w:val="both"/>
        <w:rPr>
          <w:rFonts w:ascii="Arial" w:hAnsi="Arial" w:cs="Arial"/>
        </w:rPr>
      </w:pPr>
    </w:p>
    <w:p w14:paraId="1ABBB574" w14:textId="2F5AB029" w:rsidR="00C9779E" w:rsidRPr="00BC39A7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BC39A7">
        <w:rPr>
          <w:rFonts w:ascii="Arial" w:hAnsi="Arial" w:cs="Arial"/>
          <w:b/>
        </w:rPr>
        <w:t>Desarrollo de la sesión</w:t>
      </w:r>
    </w:p>
    <w:p w14:paraId="51D4C797" w14:textId="77777777" w:rsidR="00F13168" w:rsidRPr="00BC39A7" w:rsidRDefault="00F13168" w:rsidP="00BD6EF4">
      <w:pPr>
        <w:spacing w:line="276" w:lineRule="auto"/>
        <w:ind w:right="-94"/>
        <w:jc w:val="center"/>
        <w:rPr>
          <w:rFonts w:ascii="Arial" w:hAnsi="Arial" w:cs="Arial"/>
          <w:b/>
        </w:rPr>
      </w:pPr>
    </w:p>
    <w:p w14:paraId="094E2A25" w14:textId="429EC530" w:rsidR="007D218D" w:rsidRPr="00BC39A7" w:rsidRDefault="00F131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president</w:t>
      </w:r>
      <w:r w:rsidR="00214F5B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</w:t>
      </w:r>
      <w:r w:rsidR="007D218D" w:rsidRPr="00BC39A7">
        <w:rPr>
          <w:rFonts w:ascii="Arial" w:hAnsi="Arial" w:cs="Arial"/>
          <w:b/>
        </w:rPr>
        <w:t xml:space="preserve"> </w:t>
      </w:r>
      <w:proofErr w:type="spellStart"/>
      <w:r w:rsidR="007D218D" w:rsidRPr="00BC39A7">
        <w:rPr>
          <w:rFonts w:ascii="Arial" w:hAnsi="Arial" w:cs="Arial"/>
          <w:b/>
        </w:rPr>
        <w:t>Zoad</w:t>
      </w:r>
      <w:proofErr w:type="spellEnd"/>
      <w:r w:rsidR="007D218D" w:rsidRPr="00BC39A7">
        <w:rPr>
          <w:rFonts w:ascii="Arial" w:hAnsi="Arial" w:cs="Arial"/>
          <w:b/>
        </w:rPr>
        <w:t xml:space="preserve"> </w:t>
      </w:r>
      <w:proofErr w:type="spellStart"/>
      <w:r w:rsidR="007D218D" w:rsidRPr="00BC39A7">
        <w:rPr>
          <w:rFonts w:ascii="Arial" w:hAnsi="Arial" w:cs="Arial"/>
          <w:b/>
        </w:rPr>
        <w:t>Jeanine</w:t>
      </w:r>
      <w:proofErr w:type="spellEnd"/>
      <w:r w:rsidR="007D218D" w:rsidRPr="00BC39A7">
        <w:rPr>
          <w:rFonts w:ascii="Arial" w:hAnsi="Arial" w:cs="Arial"/>
          <w:b/>
        </w:rPr>
        <w:t xml:space="preserve"> García González</w:t>
      </w:r>
      <w:r w:rsidRPr="00BC39A7">
        <w:rPr>
          <w:rFonts w:ascii="Arial" w:hAnsi="Arial" w:cs="Arial"/>
          <w:b/>
        </w:rPr>
        <w:t xml:space="preserve">: </w:t>
      </w:r>
      <w:r w:rsidR="003F74A9" w:rsidRPr="00BC39A7">
        <w:rPr>
          <w:rFonts w:ascii="Arial" w:hAnsi="Arial" w:cs="Arial"/>
        </w:rPr>
        <w:t xml:space="preserve">Buenas noches a las integrantes </w:t>
      </w:r>
      <w:r w:rsidR="007D218D" w:rsidRPr="00BC39A7">
        <w:rPr>
          <w:rFonts w:ascii="Arial" w:hAnsi="Arial" w:cs="Arial"/>
        </w:rPr>
        <w:t xml:space="preserve">de la </w:t>
      </w:r>
      <w:r w:rsidR="003F74A9" w:rsidRPr="00BC39A7">
        <w:rPr>
          <w:rFonts w:ascii="Arial" w:hAnsi="Arial" w:cs="Arial"/>
        </w:rPr>
        <w:t>C</w:t>
      </w:r>
      <w:r w:rsidR="007D218D" w:rsidRPr="00BC39A7">
        <w:rPr>
          <w:rFonts w:ascii="Arial" w:hAnsi="Arial" w:cs="Arial"/>
        </w:rPr>
        <w:t xml:space="preserve">omisión de </w:t>
      </w:r>
      <w:r w:rsidR="003F74A9" w:rsidRPr="00BC39A7">
        <w:rPr>
          <w:rFonts w:ascii="Arial" w:hAnsi="Arial" w:cs="Arial"/>
        </w:rPr>
        <w:t>A</w:t>
      </w:r>
      <w:r w:rsidR="007D218D" w:rsidRPr="00BC39A7">
        <w:rPr>
          <w:rFonts w:ascii="Arial" w:hAnsi="Arial" w:cs="Arial"/>
        </w:rPr>
        <w:t xml:space="preserve">suntos </w:t>
      </w:r>
      <w:r w:rsidR="00FE3E87">
        <w:rPr>
          <w:rFonts w:ascii="Arial" w:hAnsi="Arial" w:cs="Arial"/>
        </w:rPr>
        <w:t>de</w:t>
      </w:r>
      <w:r w:rsidR="007D218D" w:rsidRPr="00BC39A7">
        <w:rPr>
          <w:rFonts w:ascii="Arial" w:hAnsi="Arial" w:cs="Arial"/>
        </w:rPr>
        <w:t xml:space="preserve"> </w:t>
      </w:r>
      <w:r w:rsidR="003F74A9" w:rsidRPr="00BC39A7">
        <w:rPr>
          <w:rFonts w:ascii="Arial" w:hAnsi="Arial" w:cs="Arial"/>
        </w:rPr>
        <w:t>P</w:t>
      </w:r>
      <w:r w:rsidR="007D218D" w:rsidRPr="00BC39A7">
        <w:rPr>
          <w:rFonts w:ascii="Arial" w:hAnsi="Arial" w:cs="Arial"/>
        </w:rPr>
        <w:t xml:space="preserve">ueblos </w:t>
      </w:r>
      <w:r w:rsidR="003F74A9" w:rsidRPr="00BC39A7">
        <w:rPr>
          <w:rFonts w:ascii="Arial" w:hAnsi="Arial" w:cs="Arial"/>
        </w:rPr>
        <w:t>O</w:t>
      </w:r>
      <w:r w:rsidR="007D218D" w:rsidRPr="00BC39A7">
        <w:rPr>
          <w:rFonts w:ascii="Arial" w:hAnsi="Arial" w:cs="Arial"/>
        </w:rPr>
        <w:t xml:space="preserve">riginarios del Instituto Electoral y de Participación Ciudadana del Estado de Jalisco, </w:t>
      </w:r>
      <w:r w:rsidR="003F74A9" w:rsidRPr="00BC39A7">
        <w:rPr>
          <w:rFonts w:ascii="Arial" w:hAnsi="Arial" w:cs="Arial"/>
        </w:rPr>
        <w:t xml:space="preserve">que </w:t>
      </w:r>
      <w:r w:rsidR="003F74A9" w:rsidRPr="00BC39A7">
        <w:rPr>
          <w:rFonts w:ascii="Arial" w:hAnsi="Arial" w:cs="Arial"/>
        </w:rPr>
        <w:lastRenderedPageBreak/>
        <w:t xml:space="preserve">participan el </w:t>
      </w:r>
      <w:r w:rsidR="00504E90" w:rsidRPr="00BC39A7">
        <w:rPr>
          <w:rFonts w:ascii="Arial" w:hAnsi="Arial" w:cs="Arial"/>
        </w:rPr>
        <w:t>día</w:t>
      </w:r>
      <w:r w:rsidR="003F74A9" w:rsidRPr="00BC39A7">
        <w:rPr>
          <w:rFonts w:ascii="Arial" w:hAnsi="Arial" w:cs="Arial"/>
        </w:rPr>
        <w:t xml:space="preserve"> de hoy </w:t>
      </w:r>
      <w:r w:rsidR="007D218D" w:rsidRPr="00BC39A7">
        <w:rPr>
          <w:rFonts w:ascii="Arial" w:hAnsi="Arial" w:cs="Arial"/>
        </w:rPr>
        <w:t xml:space="preserve">en </w:t>
      </w:r>
      <w:r w:rsidR="003F74A9" w:rsidRPr="00BC39A7">
        <w:rPr>
          <w:rFonts w:ascii="Arial" w:hAnsi="Arial" w:cs="Arial"/>
        </w:rPr>
        <w:t xml:space="preserve">los </w:t>
      </w:r>
      <w:r w:rsidR="007D218D" w:rsidRPr="00BC39A7">
        <w:rPr>
          <w:rFonts w:ascii="Arial" w:hAnsi="Arial" w:cs="Arial"/>
        </w:rPr>
        <w:t xml:space="preserve">términos de la convocatoria de fecha </w:t>
      </w:r>
      <w:r w:rsidR="003F74A9" w:rsidRPr="00BC39A7">
        <w:rPr>
          <w:rFonts w:ascii="Arial" w:hAnsi="Arial" w:cs="Arial"/>
        </w:rPr>
        <w:t>12</w:t>
      </w:r>
      <w:r w:rsidR="007D218D" w:rsidRPr="00BC39A7">
        <w:rPr>
          <w:rFonts w:ascii="Arial" w:hAnsi="Arial" w:cs="Arial"/>
        </w:rPr>
        <w:t xml:space="preserve"> de </w:t>
      </w:r>
      <w:r w:rsidR="003F74A9" w:rsidRPr="00BC39A7">
        <w:rPr>
          <w:rFonts w:ascii="Arial" w:hAnsi="Arial" w:cs="Arial"/>
        </w:rPr>
        <w:t>septiembre</w:t>
      </w:r>
      <w:r w:rsidR="007D218D" w:rsidRPr="00BC39A7">
        <w:rPr>
          <w:rFonts w:ascii="Arial" w:hAnsi="Arial" w:cs="Arial"/>
        </w:rPr>
        <w:t xml:space="preserve"> de 2022 y siendo las </w:t>
      </w:r>
      <w:proofErr w:type="spellStart"/>
      <w:r w:rsidR="00FE3E87">
        <w:rPr>
          <w:rFonts w:ascii="Arial" w:hAnsi="Arial" w:cs="Arial"/>
        </w:rPr>
        <w:t>diceinueve</w:t>
      </w:r>
      <w:proofErr w:type="spellEnd"/>
      <w:r w:rsidR="007D218D" w:rsidRPr="00BC39A7">
        <w:rPr>
          <w:rFonts w:ascii="Arial" w:hAnsi="Arial" w:cs="Arial"/>
        </w:rPr>
        <w:t xml:space="preserve"> horas </w:t>
      </w:r>
      <w:r w:rsidR="00FE3E87">
        <w:rPr>
          <w:rFonts w:ascii="Arial" w:hAnsi="Arial" w:cs="Arial"/>
        </w:rPr>
        <w:t>quince</w:t>
      </w:r>
      <w:r w:rsidR="007D218D" w:rsidRPr="00BC39A7">
        <w:rPr>
          <w:rFonts w:ascii="Arial" w:hAnsi="Arial" w:cs="Arial"/>
        </w:rPr>
        <w:t xml:space="preserve"> minutos del </w:t>
      </w:r>
      <w:r w:rsidR="00504E90" w:rsidRPr="00BC39A7">
        <w:rPr>
          <w:rFonts w:ascii="Arial" w:hAnsi="Arial" w:cs="Arial"/>
        </w:rPr>
        <w:t>día</w:t>
      </w:r>
      <w:r w:rsidR="003F74A9" w:rsidRPr="00BC39A7">
        <w:rPr>
          <w:rFonts w:ascii="Arial" w:hAnsi="Arial" w:cs="Arial"/>
        </w:rPr>
        <w:t xml:space="preserve"> 13</w:t>
      </w:r>
      <w:r w:rsidR="007D218D" w:rsidRPr="00BC39A7">
        <w:rPr>
          <w:rFonts w:ascii="Arial" w:hAnsi="Arial" w:cs="Arial"/>
        </w:rPr>
        <w:t xml:space="preserve"> de </w:t>
      </w:r>
      <w:r w:rsidR="003F74A9" w:rsidRPr="00BC39A7">
        <w:rPr>
          <w:rFonts w:ascii="Arial" w:hAnsi="Arial" w:cs="Arial"/>
        </w:rPr>
        <w:t>septiembre</w:t>
      </w:r>
      <w:r w:rsidR="007D218D" w:rsidRPr="00BC39A7">
        <w:rPr>
          <w:rFonts w:ascii="Arial" w:hAnsi="Arial" w:cs="Arial"/>
        </w:rPr>
        <w:t xml:space="preserve"> del año en curso, iniciamos la </w:t>
      </w:r>
      <w:r w:rsidR="003F74A9" w:rsidRPr="00BC39A7">
        <w:rPr>
          <w:rFonts w:ascii="Arial" w:hAnsi="Arial" w:cs="Arial"/>
        </w:rPr>
        <w:t>tercera</w:t>
      </w:r>
      <w:r w:rsidR="007D218D" w:rsidRPr="00BC39A7">
        <w:rPr>
          <w:rFonts w:ascii="Arial" w:hAnsi="Arial" w:cs="Arial"/>
        </w:rPr>
        <w:t xml:space="preserve"> sesión ordinaria a la que fuimos debidamente convocad</w:t>
      </w:r>
      <w:r w:rsidR="003F74A9" w:rsidRPr="00BC39A7">
        <w:rPr>
          <w:rFonts w:ascii="Arial" w:hAnsi="Arial" w:cs="Arial"/>
        </w:rPr>
        <w:t>a</w:t>
      </w:r>
      <w:r w:rsidR="007D218D" w:rsidRPr="00BC39A7">
        <w:rPr>
          <w:rFonts w:ascii="Arial" w:hAnsi="Arial" w:cs="Arial"/>
        </w:rPr>
        <w:t>s</w:t>
      </w:r>
      <w:r w:rsidR="003F74A9" w:rsidRPr="00BC39A7">
        <w:rPr>
          <w:rFonts w:ascii="Arial" w:hAnsi="Arial" w:cs="Arial"/>
        </w:rPr>
        <w:t xml:space="preserve"> y convocados</w:t>
      </w:r>
      <w:r w:rsidR="007D218D" w:rsidRPr="00BC39A7">
        <w:rPr>
          <w:rFonts w:ascii="Arial" w:hAnsi="Arial" w:cs="Arial"/>
        </w:rPr>
        <w:t>.</w:t>
      </w:r>
    </w:p>
    <w:p w14:paraId="16B37229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D2F4284" w14:textId="2EA6715D" w:rsidR="007D218D" w:rsidRPr="00BC39A7" w:rsidRDefault="003F74A9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En ese sentido</w:t>
      </w:r>
      <w:r w:rsidR="00FE3E87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l</w:t>
      </w:r>
      <w:r w:rsidR="007D218D" w:rsidRPr="00BC39A7">
        <w:rPr>
          <w:rFonts w:ascii="Arial" w:hAnsi="Arial" w:cs="Arial"/>
        </w:rPr>
        <w:t>e solicito</w:t>
      </w:r>
      <w:r w:rsidR="00214F5B" w:rsidRPr="00BC39A7">
        <w:rPr>
          <w:rFonts w:ascii="Arial" w:hAnsi="Arial" w:cs="Arial"/>
        </w:rPr>
        <w:t xml:space="preserve"> a la secretari</w:t>
      </w:r>
      <w:r w:rsidR="007D218D" w:rsidRPr="00BC39A7">
        <w:rPr>
          <w:rFonts w:ascii="Arial" w:hAnsi="Arial" w:cs="Arial"/>
        </w:rPr>
        <w:t>a técnica, verifique la asistencia a la presente videoconferencia y si hay qu</w:t>
      </w:r>
      <w:r w:rsidR="00214F5B" w:rsidRPr="00BC39A7">
        <w:rPr>
          <w:rFonts w:ascii="Arial" w:hAnsi="Arial" w:cs="Arial"/>
        </w:rPr>
        <w:t>ó</w:t>
      </w:r>
      <w:r w:rsidR="007D218D" w:rsidRPr="00BC39A7">
        <w:rPr>
          <w:rFonts w:ascii="Arial" w:hAnsi="Arial" w:cs="Arial"/>
        </w:rPr>
        <w:t xml:space="preserve">rum, haga la declaratoria correspondiente. </w:t>
      </w:r>
    </w:p>
    <w:p w14:paraId="1917C7ED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405DA03F" w14:textId="6BBE3008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2D24D9" w:rsidRPr="00BC39A7">
        <w:rPr>
          <w:rFonts w:ascii="Arial" w:hAnsi="Arial" w:cs="Arial"/>
          <w:b/>
        </w:rPr>
        <w:t>M</w:t>
      </w:r>
      <w:r w:rsidR="00D81207" w:rsidRPr="00BC39A7">
        <w:rPr>
          <w:rFonts w:ascii="Arial" w:hAnsi="Arial" w:cs="Arial"/>
          <w:b/>
        </w:rPr>
        <w:t>aría Rosas Palacios</w:t>
      </w:r>
      <w:r w:rsidRPr="00BC39A7">
        <w:rPr>
          <w:rFonts w:ascii="Arial" w:hAnsi="Arial" w:cs="Arial"/>
          <w:b/>
        </w:rPr>
        <w:t>:</w:t>
      </w:r>
      <w:r w:rsidRPr="00BC39A7">
        <w:rPr>
          <w:rFonts w:ascii="Arial" w:hAnsi="Arial" w:cs="Arial"/>
        </w:rPr>
        <w:t xml:space="preserve"> </w:t>
      </w:r>
      <w:r w:rsidR="003F74A9" w:rsidRPr="00BC39A7">
        <w:rPr>
          <w:rFonts w:ascii="Arial" w:hAnsi="Arial" w:cs="Arial"/>
        </w:rPr>
        <w:t>Muy buenas tardes, c</w:t>
      </w:r>
      <w:r w:rsidRPr="00BC39A7">
        <w:rPr>
          <w:rFonts w:ascii="Arial" w:hAnsi="Arial" w:cs="Arial"/>
        </w:rPr>
        <w:t xml:space="preserve">on mucho gusto presidenta. Doy cuenta que mediante mensaje enviado a los correos institucionales de las consejeras electorales, </w:t>
      </w:r>
      <w:r w:rsidR="002D24D9" w:rsidRPr="00BC39A7">
        <w:rPr>
          <w:rFonts w:ascii="Arial" w:hAnsi="Arial" w:cs="Arial"/>
        </w:rPr>
        <w:t>así</w:t>
      </w:r>
      <w:r w:rsidRPr="00BC39A7">
        <w:rPr>
          <w:rFonts w:ascii="Arial" w:hAnsi="Arial" w:cs="Arial"/>
        </w:rPr>
        <w:t xml:space="preserve"> como a los correos particulares de las y los representantes propietarios y suplentes de los partidos políticos</w:t>
      </w:r>
      <w:r w:rsidR="003F74A9" w:rsidRPr="00BC39A7">
        <w:rPr>
          <w:rFonts w:ascii="Arial" w:hAnsi="Arial" w:cs="Arial"/>
        </w:rPr>
        <w:t xml:space="preserve"> nacionales y locales</w:t>
      </w:r>
      <w:r w:rsidRPr="00BC39A7">
        <w:rPr>
          <w:rFonts w:ascii="Arial" w:hAnsi="Arial" w:cs="Arial"/>
        </w:rPr>
        <w:t xml:space="preserve">, el día </w:t>
      </w:r>
      <w:r w:rsidR="003F74A9" w:rsidRPr="00BC39A7">
        <w:rPr>
          <w:rFonts w:ascii="Arial" w:hAnsi="Arial" w:cs="Arial"/>
        </w:rPr>
        <w:t>12</w:t>
      </w:r>
      <w:r w:rsidRPr="00BC39A7">
        <w:rPr>
          <w:rFonts w:ascii="Arial" w:hAnsi="Arial" w:cs="Arial"/>
        </w:rPr>
        <w:t xml:space="preserve"> de </w:t>
      </w:r>
      <w:r w:rsidR="003F74A9" w:rsidRPr="00BC39A7">
        <w:rPr>
          <w:rFonts w:ascii="Arial" w:hAnsi="Arial" w:cs="Arial"/>
        </w:rPr>
        <w:t>septiembre</w:t>
      </w:r>
      <w:r w:rsidRPr="00BC39A7">
        <w:rPr>
          <w:rFonts w:ascii="Arial" w:hAnsi="Arial" w:cs="Arial"/>
        </w:rPr>
        <w:t xml:space="preserve"> del año en curso, se </w:t>
      </w:r>
      <w:r w:rsidR="002D24D9" w:rsidRPr="00BC39A7">
        <w:rPr>
          <w:rFonts w:ascii="Arial" w:hAnsi="Arial" w:cs="Arial"/>
        </w:rPr>
        <w:t>convocó</w:t>
      </w:r>
      <w:r w:rsidRPr="00BC39A7">
        <w:rPr>
          <w:rFonts w:ascii="Arial" w:hAnsi="Arial" w:cs="Arial"/>
        </w:rPr>
        <w:t xml:space="preserve"> oportunamente a las integrantes de esta comisión habiéndose adjuntado el orden del día y </w:t>
      </w:r>
      <w:r w:rsidR="003F74A9" w:rsidRPr="00BC39A7">
        <w:rPr>
          <w:rFonts w:ascii="Arial" w:hAnsi="Arial" w:cs="Arial"/>
        </w:rPr>
        <w:t>los</w:t>
      </w:r>
      <w:r w:rsidRPr="00BC39A7">
        <w:rPr>
          <w:rFonts w:ascii="Arial" w:hAnsi="Arial" w:cs="Arial"/>
        </w:rPr>
        <w:t xml:space="preserve"> documento</w:t>
      </w:r>
      <w:r w:rsidR="003F74A9" w:rsidRPr="00BC39A7">
        <w:rPr>
          <w:rFonts w:ascii="Arial" w:hAnsi="Arial" w:cs="Arial"/>
        </w:rPr>
        <w:t>s</w:t>
      </w:r>
      <w:r w:rsidRPr="00BC39A7">
        <w:rPr>
          <w:rFonts w:ascii="Arial" w:hAnsi="Arial" w:cs="Arial"/>
        </w:rPr>
        <w:t xml:space="preserve"> relacionado</w:t>
      </w:r>
      <w:r w:rsidR="003F74A9" w:rsidRPr="00BC39A7">
        <w:rPr>
          <w:rFonts w:ascii="Arial" w:hAnsi="Arial" w:cs="Arial"/>
        </w:rPr>
        <w:t>s</w:t>
      </w:r>
      <w:r w:rsidRPr="00BC39A7">
        <w:rPr>
          <w:rFonts w:ascii="Arial" w:hAnsi="Arial" w:cs="Arial"/>
        </w:rPr>
        <w:t xml:space="preserve"> con </w:t>
      </w:r>
      <w:r w:rsidR="003F74A9" w:rsidRPr="00BC39A7">
        <w:rPr>
          <w:rFonts w:ascii="Arial" w:hAnsi="Arial" w:cs="Arial"/>
        </w:rPr>
        <w:t>los</w:t>
      </w:r>
      <w:r w:rsidRPr="00BC39A7">
        <w:rPr>
          <w:rFonts w:ascii="Arial" w:hAnsi="Arial" w:cs="Arial"/>
        </w:rPr>
        <w:t xml:space="preserve"> tema</w:t>
      </w:r>
      <w:r w:rsidR="003F74A9" w:rsidRPr="00BC39A7">
        <w:rPr>
          <w:rFonts w:ascii="Arial" w:hAnsi="Arial" w:cs="Arial"/>
        </w:rPr>
        <w:t>s</w:t>
      </w:r>
      <w:r w:rsidRPr="00BC39A7">
        <w:rPr>
          <w:rFonts w:ascii="Arial" w:hAnsi="Arial" w:cs="Arial"/>
        </w:rPr>
        <w:t xml:space="preserve"> a tratar en la presente sesión. </w:t>
      </w:r>
    </w:p>
    <w:p w14:paraId="62D95FDC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730774A" w14:textId="3833B443" w:rsidR="003F74A9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Part</w:t>
      </w:r>
      <w:r w:rsidR="00FE3E87">
        <w:rPr>
          <w:rFonts w:ascii="Arial" w:hAnsi="Arial" w:cs="Arial"/>
        </w:rPr>
        <w:t>icipan en esta videoconferencia,</w:t>
      </w:r>
      <w:r w:rsidRPr="00BC39A7">
        <w:rPr>
          <w:rFonts w:ascii="Arial" w:hAnsi="Arial" w:cs="Arial"/>
        </w:rPr>
        <w:t xml:space="preserve"> la </w:t>
      </w:r>
      <w:r w:rsidR="00FE3E87">
        <w:rPr>
          <w:rFonts w:ascii="Arial" w:hAnsi="Arial" w:cs="Arial"/>
        </w:rPr>
        <w:t>m</w:t>
      </w:r>
      <w:r w:rsidRPr="00BC39A7">
        <w:rPr>
          <w:rFonts w:ascii="Arial" w:hAnsi="Arial" w:cs="Arial"/>
        </w:rPr>
        <w:t>aestra Claudia Alejandra Vargas Bautista</w:t>
      </w:r>
      <w:r w:rsidR="003F74A9" w:rsidRPr="00BC39A7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consejera electoral </w:t>
      </w:r>
      <w:proofErr w:type="spellStart"/>
      <w:r w:rsidRPr="00BC39A7">
        <w:rPr>
          <w:rFonts w:ascii="Arial" w:hAnsi="Arial" w:cs="Arial"/>
        </w:rPr>
        <w:t>íntegra</w:t>
      </w:r>
      <w:r w:rsidR="00FE3E87">
        <w:rPr>
          <w:rFonts w:ascii="Arial" w:hAnsi="Arial" w:cs="Arial"/>
        </w:rPr>
        <w:t>n</w:t>
      </w:r>
      <w:r w:rsidRPr="00BC39A7">
        <w:rPr>
          <w:rFonts w:ascii="Arial" w:hAnsi="Arial" w:cs="Arial"/>
        </w:rPr>
        <w:t>te</w:t>
      </w:r>
      <w:proofErr w:type="spellEnd"/>
      <w:r w:rsidRPr="00BC39A7">
        <w:rPr>
          <w:rFonts w:ascii="Arial" w:hAnsi="Arial" w:cs="Arial"/>
        </w:rPr>
        <w:t>;</w:t>
      </w:r>
      <w:r w:rsidR="00FE3E87">
        <w:rPr>
          <w:rFonts w:ascii="Arial" w:hAnsi="Arial" w:cs="Arial"/>
        </w:rPr>
        <w:t xml:space="preserve"> la m</w:t>
      </w:r>
      <w:r w:rsidR="003F74A9" w:rsidRPr="00BC39A7">
        <w:rPr>
          <w:rFonts w:ascii="Arial" w:hAnsi="Arial" w:cs="Arial"/>
        </w:rPr>
        <w:t xml:space="preserve">aestra Silvia Guadalupe Bustos </w:t>
      </w:r>
      <w:r w:rsidR="00214F5B" w:rsidRPr="00BC39A7">
        <w:rPr>
          <w:rFonts w:ascii="Arial" w:hAnsi="Arial" w:cs="Arial"/>
        </w:rPr>
        <w:t>Vás</w:t>
      </w:r>
      <w:r w:rsidR="00504E90" w:rsidRPr="00BC39A7">
        <w:rPr>
          <w:rFonts w:ascii="Arial" w:hAnsi="Arial" w:cs="Arial"/>
        </w:rPr>
        <w:t>quez</w:t>
      </w:r>
      <w:r w:rsidR="003F74A9" w:rsidRPr="00BC39A7">
        <w:rPr>
          <w:rFonts w:ascii="Arial" w:hAnsi="Arial" w:cs="Arial"/>
        </w:rPr>
        <w:t>, consejera electoral integrante;</w:t>
      </w:r>
      <w:r w:rsidRPr="00BC39A7">
        <w:rPr>
          <w:rFonts w:ascii="Arial" w:hAnsi="Arial" w:cs="Arial"/>
        </w:rPr>
        <w:t xml:space="preserve"> </w:t>
      </w:r>
      <w:r w:rsidR="00504E90" w:rsidRPr="00BC39A7">
        <w:rPr>
          <w:rFonts w:ascii="Arial" w:hAnsi="Arial" w:cs="Arial"/>
        </w:rPr>
        <w:t>usted</w:t>
      </w:r>
      <w:r w:rsidRPr="00BC39A7">
        <w:rPr>
          <w:rFonts w:ascii="Arial" w:hAnsi="Arial" w:cs="Arial"/>
        </w:rPr>
        <w:t xml:space="preserve"> </w:t>
      </w:r>
      <w:r w:rsidR="00FE3E87">
        <w:rPr>
          <w:rFonts w:ascii="Arial" w:hAnsi="Arial" w:cs="Arial"/>
        </w:rPr>
        <w:t>l</w:t>
      </w:r>
      <w:r w:rsidR="00944825" w:rsidRPr="00BC39A7">
        <w:rPr>
          <w:rFonts w:ascii="Arial" w:hAnsi="Arial" w:cs="Arial"/>
        </w:rPr>
        <w:t xml:space="preserve">icenciada </w:t>
      </w:r>
      <w:proofErr w:type="spellStart"/>
      <w:r w:rsidR="00504E90" w:rsidRPr="00BC39A7">
        <w:rPr>
          <w:rFonts w:ascii="Arial" w:hAnsi="Arial" w:cs="Arial"/>
        </w:rPr>
        <w:t>Zoad</w:t>
      </w:r>
      <w:proofErr w:type="spellEnd"/>
      <w:r w:rsidR="00944825" w:rsidRPr="00BC39A7">
        <w:rPr>
          <w:rFonts w:ascii="Arial" w:hAnsi="Arial" w:cs="Arial"/>
        </w:rPr>
        <w:t xml:space="preserve"> </w:t>
      </w:r>
      <w:proofErr w:type="spellStart"/>
      <w:r w:rsidR="00944825" w:rsidRPr="00BC39A7">
        <w:rPr>
          <w:rFonts w:ascii="Arial" w:hAnsi="Arial" w:cs="Arial"/>
        </w:rPr>
        <w:t>Jeanine</w:t>
      </w:r>
      <w:proofErr w:type="spellEnd"/>
      <w:r w:rsidR="00944825" w:rsidRPr="00BC39A7">
        <w:rPr>
          <w:rFonts w:ascii="Arial" w:hAnsi="Arial" w:cs="Arial"/>
        </w:rPr>
        <w:t xml:space="preserve"> </w:t>
      </w:r>
      <w:r w:rsidR="002D24D9" w:rsidRPr="00BC39A7">
        <w:rPr>
          <w:rFonts w:ascii="Arial" w:hAnsi="Arial" w:cs="Arial"/>
        </w:rPr>
        <w:t>García</w:t>
      </w:r>
      <w:r w:rsidRPr="00BC39A7">
        <w:rPr>
          <w:rFonts w:ascii="Arial" w:hAnsi="Arial" w:cs="Arial"/>
        </w:rPr>
        <w:t xml:space="preserve"> González</w:t>
      </w:r>
      <w:r w:rsidR="00FE3E87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consejera </w:t>
      </w:r>
      <w:r w:rsidR="003F74A9" w:rsidRPr="00BC39A7">
        <w:rPr>
          <w:rFonts w:ascii="Arial" w:hAnsi="Arial" w:cs="Arial"/>
        </w:rPr>
        <w:t>presidenta de esta comisión.</w:t>
      </w:r>
    </w:p>
    <w:p w14:paraId="3286565E" w14:textId="77777777" w:rsidR="003F74A9" w:rsidRPr="00BC39A7" w:rsidRDefault="003F74A9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42011DC0" w14:textId="0E3308CE" w:rsidR="005111D6" w:rsidRPr="00BC39A7" w:rsidRDefault="00FE3E87" w:rsidP="007D218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Asi</w:t>
      </w:r>
      <w:r w:rsidR="003F74A9" w:rsidRPr="00BC39A7">
        <w:rPr>
          <w:rFonts w:ascii="Arial" w:hAnsi="Arial" w:cs="Arial"/>
        </w:rPr>
        <w:t>mismo</w:t>
      </w:r>
      <w:r>
        <w:rPr>
          <w:rFonts w:ascii="Arial" w:hAnsi="Arial" w:cs="Arial"/>
        </w:rPr>
        <w:t>,</w:t>
      </w:r>
      <w:r w:rsidR="003F74A9" w:rsidRPr="00BC39A7">
        <w:rPr>
          <w:rFonts w:ascii="Arial" w:hAnsi="Arial" w:cs="Arial"/>
        </w:rPr>
        <w:t xml:space="preserve"> doy cuenta que de parte de los partidos políticos</w:t>
      </w:r>
      <w:r>
        <w:rPr>
          <w:rFonts w:ascii="Arial" w:hAnsi="Arial" w:cs="Arial"/>
        </w:rPr>
        <w:t>,</w:t>
      </w:r>
      <w:r w:rsidR="003F74A9" w:rsidRPr="00BC39A7">
        <w:rPr>
          <w:rFonts w:ascii="Arial" w:hAnsi="Arial" w:cs="Arial"/>
        </w:rPr>
        <w:t xml:space="preserve"> nos acompaña el </w:t>
      </w:r>
      <w:r>
        <w:rPr>
          <w:rFonts w:ascii="Arial" w:hAnsi="Arial" w:cs="Arial"/>
        </w:rPr>
        <w:t>l</w:t>
      </w:r>
      <w:r w:rsidR="003F74A9" w:rsidRPr="00BC39A7">
        <w:rPr>
          <w:rFonts w:ascii="Arial" w:hAnsi="Arial" w:cs="Arial"/>
        </w:rPr>
        <w:t xml:space="preserve">icenciado Abel </w:t>
      </w:r>
      <w:r w:rsidR="00504E90" w:rsidRPr="00BC39A7">
        <w:rPr>
          <w:rFonts w:ascii="Arial" w:hAnsi="Arial" w:cs="Arial"/>
        </w:rPr>
        <w:t>Gutiérrez</w:t>
      </w:r>
      <w:r w:rsidR="003F74A9" w:rsidRPr="00BC39A7">
        <w:rPr>
          <w:rFonts w:ascii="Arial" w:hAnsi="Arial" w:cs="Arial"/>
        </w:rPr>
        <w:t xml:space="preserve"> </w:t>
      </w:r>
      <w:r w:rsidR="00504E90" w:rsidRPr="00BC39A7">
        <w:rPr>
          <w:rFonts w:ascii="Arial" w:hAnsi="Arial" w:cs="Arial"/>
        </w:rPr>
        <w:t>López</w:t>
      </w:r>
      <w:r>
        <w:rPr>
          <w:rFonts w:ascii="Arial" w:hAnsi="Arial" w:cs="Arial"/>
        </w:rPr>
        <w:t>,</w:t>
      </w:r>
      <w:r w:rsidR="003F74A9" w:rsidRPr="00BC39A7">
        <w:rPr>
          <w:rFonts w:ascii="Arial" w:hAnsi="Arial" w:cs="Arial"/>
        </w:rPr>
        <w:t xml:space="preserve"> repres</w:t>
      </w:r>
      <w:r>
        <w:rPr>
          <w:rFonts w:ascii="Arial" w:hAnsi="Arial" w:cs="Arial"/>
        </w:rPr>
        <w:t>entante del Partido del Trabajo, y su servidora la m</w:t>
      </w:r>
      <w:r w:rsidR="003F74A9" w:rsidRPr="00BC39A7">
        <w:rPr>
          <w:rFonts w:ascii="Arial" w:hAnsi="Arial" w:cs="Arial"/>
        </w:rPr>
        <w:t xml:space="preserve">aestra </w:t>
      </w:r>
      <w:r w:rsidR="00504E90" w:rsidRPr="00BC39A7">
        <w:rPr>
          <w:rFonts w:ascii="Arial" w:hAnsi="Arial" w:cs="Arial"/>
        </w:rPr>
        <w:t>María</w:t>
      </w:r>
      <w:r w:rsidR="003F74A9" w:rsidRPr="00BC39A7">
        <w:rPr>
          <w:rFonts w:ascii="Arial" w:hAnsi="Arial" w:cs="Arial"/>
        </w:rPr>
        <w:t xml:space="preserve"> Rosas Palacios, secretaria técnica. </w:t>
      </w:r>
    </w:p>
    <w:p w14:paraId="6D9B2C3E" w14:textId="77777777" w:rsidR="005111D6" w:rsidRPr="00BC39A7" w:rsidRDefault="005111D6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0E233D4" w14:textId="56E58FD1" w:rsidR="007D218D" w:rsidRPr="00BC39A7" w:rsidRDefault="003F74A9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En tal virtud, doy cuenta de que se encuentran presentes las tres consejeras que integran esta comisión, una representación partidista</w:t>
      </w:r>
      <w:r w:rsidR="00FE3E87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</w:t>
      </w:r>
      <w:r w:rsidR="00504E90" w:rsidRPr="00BC39A7">
        <w:rPr>
          <w:rFonts w:ascii="Arial" w:hAnsi="Arial" w:cs="Arial"/>
        </w:rPr>
        <w:t>así</w:t>
      </w:r>
      <w:r w:rsidRPr="00BC39A7">
        <w:rPr>
          <w:rFonts w:ascii="Arial" w:hAnsi="Arial" w:cs="Arial"/>
        </w:rPr>
        <w:t xml:space="preserve"> </w:t>
      </w:r>
      <w:r w:rsidR="00A2053C" w:rsidRPr="00BC39A7">
        <w:rPr>
          <w:rFonts w:ascii="Arial" w:hAnsi="Arial" w:cs="Arial"/>
        </w:rPr>
        <w:t>como la de la voz en mi carácte</w:t>
      </w:r>
      <w:r w:rsidR="00214F5B" w:rsidRPr="00BC39A7">
        <w:rPr>
          <w:rFonts w:ascii="Arial" w:hAnsi="Arial" w:cs="Arial"/>
        </w:rPr>
        <w:t>r de secretaria técnica. Hay quó</w:t>
      </w:r>
      <w:r w:rsidR="00A2053C" w:rsidRPr="00BC39A7">
        <w:rPr>
          <w:rFonts w:ascii="Arial" w:hAnsi="Arial" w:cs="Arial"/>
        </w:rPr>
        <w:t>rum presidenta.</w:t>
      </w:r>
    </w:p>
    <w:p w14:paraId="30EB4A0C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2B776EF" w14:textId="6DEF5C4E" w:rsidR="00944825" w:rsidRPr="00BC39A7" w:rsidRDefault="00944825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president</w:t>
      </w:r>
      <w:r w:rsidR="004600D1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504E90" w:rsidRPr="00BC39A7">
        <w:rPr>
          <w:rFonts w:ascii="Arial" w:hAnsi="Arial" w:cs="Arial"/>
          <w:b/>
        </w:rPr>
        <w:t xml:space="preserve">: </w:t>
      </w:r>
      <w:r w:rsidR="00504E90" w:rsidRPr="00BC39A7">
        <w:rPr>
          <w:rFonts w:ascii="Arial" w:hAnsi="Arial" w:cs="Arial"/>
        </w:rPr>
        <w:t>Muchas</w:t>
      </w:r>
      <w:r w:rsidR="00A2053C" w:rsidRPr="00BC39A7">
        <w:rPr>
          <w:rFonts w:ascii="Arial" w:hAnsi="Arial" w:cs="Arial"/>
        </w:rPr>
        <w:t xml:space="preserve"> g</w:t>
      </w:r>
      <w:r w:rsidR="007D218D" w:rsidRPr="00BC39A7">
        <w:rPr>
          <w:rFonts w:ascii="Arial" w:hAnsi="Arial" w:cs="Arial"/>
        </w:rPr>
        <w:t>racias</w:t>
      </w:r>
      <w:r w:rsidRPr="00BC39A7">
        <w:rPr>
          <w:rFonts w:ascii="Arial" w:hAnsi="Arial" w:cs="Arial"/>
        </w:rPr>
        <w:t xml:space="preserve"> secretaria.</w:t>
      </w:r>
      <w:r w:rsidR="007D218D" w:rsidRPr="00BC39A7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</w:rPr>
        <w:t>U</w:t>
      </w:r>
      <w:r w:rsidR="007D218D" w:rsidRPr="00BC39A7">
        <w:rPr>
          <w:rFonts w:ascii="Arial" w:hAnsi="Arial" w:cs="Arial"/>
        </w:rPr>
        <w:t>na vez verificada la asistencia y la certificación del qu</w:t>
      </w:r>
      <w:r w:rsidR="004600D1" w:rsidRPr="00BC39A7">
        <w:rPr>
          <w:rFonts w:ascii="Arial" w:hAnsi="Arial" w:cs="Arial"/>
        </w:rPr>
        <w:t>ó</w:t>
      </w:r>
      <w:r w:rsidR="007D218D" w:rsidRPr="00BC39A7">
        <w:rPr>
          <w:rFonts w:ascii="Arial" w:hAnsi="Arial" w:cs="Arial"/>
        </w:rPr>
        <w:t>rum</w:t>
      </w:r>
      <w:r w:rsidR="00A2053C" w:rsidRPr="00BC39A7">
        <w:rPr>
          <w:rFonts w:ascii="Arial" w:hAnsi="Arial" w:cs="Arial"/>
        </w:rPr>
        <w:t xml:space="preserve"> por parte precisamente de la secretaria técnica</w:t>
      </w:r>
      <w:r w:rsidRPr="00BC39A7">
        <w:rPr>
          <w:rFonts w:ascii="Arial" w:hAnsi="Arial" w:cs="Arial"/>
        </w:rPr>
        <w:t>,</w:t>
      </w:r>
      <w:r w:rsidR="007D218D" w:rsidRPr="00BC39A7">
        <w:rPr>
          <w:rFonts w:ascii="Arial" w:hAnsi="Arial" w:cs="Arial"/>
        </w:rPr>
        <w:t xml:space="preserve"> se declara formalmente instalado este órgano colegiado y </w:t>
      </w:r>
      <w:r w:rsidR="00A2053C" w:rsidRPr="00BC39A7">
        <w:rPr>
          <w:rFonts w:ascii="Arial" w:hAnsi="Arial" w:cs="Arial"/>
        </w:rPr>
        <w:t>a continuación</w:t>
      </w:r>
      <w:r w:rsidR="007D218D" w:rsidRPr="00BC39A7">
        <w:rPr>
          <w:rFonts w:ascii="Arial" w:hAnsi="Arial" w:cs="Arial"/>
        </w:rPr>
        <w:t xml:space="preserve"> le solicito a la secretar</w:t>
      </w:r>
      <w:r w:rsidR="00FE3E87">
        <w:rPr>
          <w:rFonts w:ascii="Arial" w:hAnsi="Arial" w:cs="Arial"/>
        </w:rPr>
        <w:t>í</w:t>
      </w:r>
      <w:r w:rsidR="007D218D" w:rsidRPr="00BC39A7">
        <w:rPr>
          <w:rFonts w:ascii="Arial" w:hAnsi="Arial" w:cs="Arial"/>
        </w:rPr>
        <w:t xml:space="preserve">a que </w:t>
      </w:r>
      <w:r w:rsidR="002D24D9" w:rsidRPr="00BC39A7">
        <w:rPr>
          <w:rFonts w:ascii="Arial" w:hAnsi="Arial" w:cs="Arial"/>
        </w:rPr>
        <w:t>continúe</w:t>
      </w:r>
      <w:r w:rsidR="007D218D" w:rsidRPr="00BC39A7">
        <w:rPr>
          <w:rFonts w:ascii="Arial" w:hAnsi="Arial" w:cs="Arial"/>
        </w:rPr>
        <w:t xml:space="preserve"> con la</w:t>
      </w:r>
      <w:r w:rsidRPr="00BC39A7">
        <w:rPr>
          <w:rFonts w:ascii="Arial" w:hAnsi="Arial" w:cs="Arial"/>
        </w:rPr>
        <w:t xml:space="preserve"> sesión.</w:t>
      </w:r>
    </w:p>
    <w:p w14:paraId="24422789" w14:textId="77777777" w:rsidR="00944825" w:rsidRPr="00BC39A7" w:rsidRDefault="00944825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BFE55AF" w14:textId="580D4C60" w:rsidR="00944825" w:rsidRPr="00BC39A7" w:rsidRDefault="00944825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lastRenderedPageBreak/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>:</w:t>
      </w:r>
      <w:r w:rsidRPr="00BC39A7">
        <w:rPr>
          <w:rFonts w:ascii="Arial" w:hAnsi="Arial" w:cs="Arial"/>
        </w:rPr>
        <w:t xml:space="preserve"> Con </w:t>
      </w:r>
      <w:r w:rsidR="007D218D" w:rsidRPr="00BC39A7">
        <w:rPr>
          <w:rFonts w:ascii="Arial" w:hAnsi="Arial" w:cs="Arial"/>
        </w:rPr>
        <w:t xml:space="preserve">mucho gusto </w:t>
      </w:r>
      <w:r w:rsidR="00A2053C" w:rsidRPr="00BC39A7">
        <w:rPr>
          <w:rFonts w:ascii="Arial" w:hAnsi="Arial" w:cs="Arial"/>
        </w:rPr>
        <w:t xml:space="preserve">consejera </w:t>
      </w:r>
      <w:r w:rsidR="007D218D" w:rsidRPr="00BC39A7">
        <w:rPr>
          <w:rFonts w:ascii="Arial" w:hAnsi="Arial" w:cs="Arial"/>
        </w:rPr>
        <w:t>presidenta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</w:rPr>
        <w:t>L</w:t>
      </w:r>
      <w:r w:rsidR="007D218D" w:rsidRPr="00BC39A7">
        <w:rPr>
          <w:rFonts w:ascii="Arial" w:hAnsi="Arial" w:cs="Arial"/>
        </w:rPr>
        <w:t>o procedente</w:t>
      </w:r>
      <w:r w:rsidR="00082448" w:rsidRPr="00BC39A7">
        <w:rPr>
          <w:rFonts w:ascii="Arial" w:hAnsi="Arial" w:cs="Arial"/>
        </w:rPr>
        <w:t xml:space="preserve"> </w:t>
      </w:r>
      <w:r w:rsidR="009E70F6">
        <w:rPr>
          <w:rFonts w:ascii="Arial" w:hAnsi="Arial" w:cs="Arial"/>
        </w:rPr>
        <w:t>es</w:t>
      </w:r>
      <w:r w:rsidR="007D218D" w:rsidRPr="00BC39A7">
        <w:rPr>
          <w:rFonts w:ascii="Arial" w:hAnsi="Arial" w:cs="Arial"/>
        </w:rPr>
        <w:t xml:space="preserve"> someter a </w:t>
      </w:r>
      <w:r w:rsidR="00A2053C" w:rsidRPr="00BC39A7">
        <w:rPr>
          <w:rFonts w:ascii="Arial" w:hAnsi="Arial" w:cs="Arial"/>
        </w:rPr>
        <w:t xml:space="preserve">la </w:t>
      </w:r>
      <w:r w:rsidR="007D218D" w:rsidRPr="00BC39A7">
        <w:rPr>
          <w:rFonts w:ascii="Arial" w:hAnsi="Arial" w:cs="Arial"/>
        </w:rPr>
        <w:t xml:space="preserve">consideración de </w:t>
      </w:r>
      <w:r w:rsidRPr="00BC39A7">
        <w:rPr>
          <w:rFonts w:ascii="Arial" w:hAnsi="Arial" w:cs="Arial"/>
        </w:rPr>
        <w:t>q</w:t>
      </w:r>
      <w:r w:rsidR="009E70F6">
        <w:rPr>
          <w:rFonts w:ascii="Arial" w:hAnsi="Arial" w:cs="Arial"/>
        </w:rPr>
        <w:t>uie</w:t>
      </w:r>
      <w:r w:rsidR="007D218D" w:rsidRPr="00BC39A7">
        <w:rPr>
          <w:rFonts w:ascii="Arial" w:hAnsi="Arial" w:cs="Arial"/>
        </w:rPr>
        <w:t xml:space="preserve">nes integran </w:t>
      </w:r>
      <w:r w:rsidR="00A2053C" w:rsidRPr="00BC39A7">
        <w:rPr>
          <w:rFonts w:ascii="Arial" w:hAnsi="Arial" w:cs="Arial"/>
        </w:rPr>
        <w:t>la</w:t>
      </w:r>
      <w:r w:rsidR="007D218D" w:rsidRPr="00BC39A7">
        <w:rPr>
          <w:rFonts w:ascii="Arial" w:hAnsi="Arial" w:cs="Arial"/>
        </w:rPr>
        <w:t xml:space="preserve"> </w:t>
      </w:r>
      <w:r w:rsidR="009E70F6">
        <w:rPr>
          <w:rFonts w:ascii="Arial" w:hAnsi="Arial" w:cs="Arial"/>
        </w:rPr>
        <w:t>c</w:t>
      </w:r>
      <w:r w:rsidR="007D218D" w:rsidRPr="00BC39A7">
        <w:rPr>
          <w:rFonts w:ascii="Arial" w:hAnsi="Arial" w:cs="Arial"/>
        </w:rPr>
        <w:t>omisión</w:t>
      </w:r>
      <w:r w:rsidRPr="00BC39A7">
        <w:rPr>
          <w:rFonts w:ascii="Arial" w:hAnsi="Arial" w:cs="Arial"/>
        </w:rPr>
        <w:t>,</w:t>
      </w:r>
      <w:r w:rsidR="007D218D" w:rsidRPr="00BC39A7">
        <w:rPr>
          <w:rFonts w:ascii="Arial" w:hAnsi="Arial" w:cs="Arial"/>
        </w:rPr>
        <w:t xml:space="preserve"> el proyecto de orden del día previamente circulado</w:t>
      </w:r>
      <w:r w:rsidRPr="00BC39A7">
        <w:rPr>
          <w:rFonts w:ascii="Arial" w:hAnsi="Arial" w:cs="Arial"/>
        </w:rPr>
        <w:t>,</w:t>
      </w:r>
      <w:r w:rsidR="007D218D" w:rsidRPr="00BC39A7">
        <w:rPr>
          <w:rFonts w:ascii="Arial" w:hAnsi="Arial" w:cs="Arial"/>
        </w:rPr>
        <w:t xml:space="preserve"> así como la d</w:t>
      </w:r>
      <w:r w:rsidRPr="00BC39A7">
        <w:rPr>
          <w:rFonts w:ascii="Arial" w:hAnsi="Arial" w:cs="Arial"/>
        </w:rPr>
        <w:t>i</w:t>
      </w:r>
      <w:r w:rsidR="007D218D" w:rsidRPr="00BC39A7">
        <w:rPr>
          <w:rFonts w:ascii="Arial" w:hAnsi="Arial" w:cs="Arial"/>
        </w:rPr>
        <w:t>spensa de</w:t>
      </w:r>
      <w:r w:rsidR="00082448" w:rsidRPr="00BC39A7">
        <w:rPr>
          <w:rFonts w:ascii="Arial" w:hAnsi="Arial" w:cs="Arial"/>
        </w:rPr>
        <w:t xml:space="preserve"> la</w:t>
      </w:r>
      <w:r w:rsidR="00A2053C" w:rsidRPr="00BC39A7">
        <w:rPr>
          <w:rFonts w:ascii="Arial" w:hAnsi="Arial" w:cs="Arial"/>
        </w:rPr>
        <w:t xml:space="preserve"> lectura de los</w:t>
      </w:r>
      <w:r w:rsidR="007D218D" w:rsidRPr="00BC39A7">
        <w:rPr>
          <w:rFonts w:ascii="Arial" w:hAnsi="Arial" w:cs="Arial"/>
        </w:rPr>
        <w:t xml:space="preserve"> documento</w:t>
      </w:r>
      <w:r w:rsidR="00A2053C" w:rsidRPr="00BC39A7">
        <w:rPr>
          <w:rFonts w:ascii="Arial" w:hAnsi="Arial" w:cs="Arial"/>
        </w:rPr>
        <w:t>s</w:t>
      </w:r>
      <w:r w:rsidR="007D218D" w:rsidRPr="00BC39A7">
        <w:rPr>
          <w:rFonts w:ascii="Arial" w:hAnsi="Arial" w:cs="Arial"/>
        </w:rPr>
        <w:t xml:space="preserve"> </w:t>
      </w:r>
      <w:r w:rsidR="00A2053C" w:rsidRPr="00BC39A7">
        <w:rPr>
          <w:rFonts w:ascii="Arial" w:hAnsi="Arial" w:cs="Arial"/>
        </w:rPr>
        <w:t>referidos en el mismo</w:t>
      </w:r>
      <w:r w:rsidR="007D218D" w:rsidRPr="00BC39A7">
        <w:rPr>
          <w:rFonts w:ascii="Arial" w:hAnsi="Arial" w:cs="Arial"/>
        </w:rPr>
        <w:t xml:space="preserve"> orden del día</w:t>
      </w:r>
      <w:r w:rsidRPr="00BC39A7">
        <w:rPr>
          <w:rFonts w:ascii="Arial" w:hAnsi="Arial" w:cs="Arial"/>
        </w:rPr>
        <w:t>,</w:t>
      </w:r>
      <w:r w:rsidR="007D218D" w:rsidRPr="00BC39A7">
        <w:rPr>
          <w:rFonts w:ascii="Arial" w:hAnsi="Arial" w:cs="Arial"/>
        </w:rPr>
        <w:t xml:space="preserve"> lo anterior de conformidad </w:t>
      </w:r>
      <w:r w:rsidR="009E70F6">
        <w:rPr>
          <w:rFonts w:ascii="Arial" w:hAnsi="Arial" w:cs="Arial"/>
        </w:rPr>
        <w:t>con</w:t>
      </w:r>
      <w:r w:rsidR="007D218D" w:rsidRPr="00BC39A7">
        <w:rPr>
          <w:rFonts w:ascii="Arial" w:hAnsi="Arial" w:cs="Arial"/>
        </w:rPr>
        <w:t xml:space="preserve"> lo dispuesto en el artículo 24 del </w:t>
      </w:r>
      <w:r w:rsidR="00082448" w:rsidRPr="00BC39A7">
        <w:rPr>
          <w:rFonts w:ascii="Arial" w:hAnsi="Arial" w:cs="Arial"/>
        </w:rPr>
        <w:t>R</w:t>
      </w:r>
      <w:r w:rsidR="007D218D" w:rsidRPr="00BC39A7">
        <w:rPr>
          <w:rFonts w:ascii="Arial" w:hAnsi="Arial" w:cs="Arial"/>
        </w:rPr>
        <w:t xml:space="preserve">eglamento de </w:t>
      </w:r>
      <w:r w:rsidR="00082448" w:rsidRPr="00BC39A7">
        <w:rPr>
          <w:rFonts w:ascii="Arial" w:hAnsi="Arial" w:cs="Arial"/>
        </w:rPr>
        <w:t>S</w:t>
      </w:r>
      <w:r w:rsidR="007D218D" w:rsidRPr="00BC39A7">
        <w:rPr>
          <w:rFonts w:ascii="Arial" w:hAnsi="Arial" w:cs="Arial"/>
        </w:rPr>
        <w:t xml:space="preserve">esiones del </w:t>
      </w:r>
      <w:r w:rsidR="00082448" w:rsidRPr="00BC39A7">
        <w:rPr>
          <w:rFonts w:ascii="Arial" w:hAnsi="Arial" w:cs="Arial"/>
        </w:rPr>
        <w:t>C</w:t>
      </w:r>
      <w:r w:rsidR="007D218D" w:rsidRPr="00BC39A7">
        <w:rPr>
          <w:rFonts w:ascii="Arial" w:hAnsi="Arial" w:cs="Arial"/>
        </w:rPr>
        <w:t>onsejo</w:t>
      </w:r>
      <w:r w:rsidR="00082448" w:rsidRPr="00BC39A7">
        <w:rPr>
          <w:rFonts w:ascii="Arial" w:hAnsi="Arial" w:cs="Arial"/>
        </w:rPr>
        <w:t xml:space="preserve"> G</w:t>
      </w:r>
      <w:r w:rsidR="007D218D" w:rsidRPr="00BC39A7">
        <w:rPr>
          <w:rFonts w:ascii="Arial" w:hAnsi="Arial" w:cs="Arial"/>
        </w:rPr>
        <w:t>eneral</w:t>
      </w:r>
      <w:r w:rsidR="009E70F6">
        <w:rPr>
          <w:rFonts w:ascii="Arial" w:hAnsi="Arial" w:cs="Arial"/>
        </w:rPr>
        <w:t>,</w:t>
      </w:r>
      <w:r w:rsidR="007D218D" w:rsidRPr="00BC39A7">
        <w:rPr>
          <w:rFonts w:ascii="Arial" w:hAnsi="Arial" w:cs="Arial"/>
        </w:rPr>
        <w:t xml:space="preserve"> aplicado a las sesiones de las comisiones</w:t>
      </w:r>
      <w:r w:rsidRPr="00BC39A7">
        <w:rPr>
          <w:rFonts w:ascii="Arial" w:hAnsi="Arial" w:cs="Arial"/>
        </w:rPr>
        <w:t>.</w:t>
      </w:r>
    </w:p>
    <w:p w14:paraId="10898D10" w14:textId="77777777" w:rsidR="00944825" w:rsidRPr="00BC39A7" w:rsidRDefault="00944825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4D8475C4" w14:textId="25CE0E46" w:rsidR="007D218D" w:rsidRPr="00BC39A7" w:rsidRDefault="00944825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president</w:t>
      </w:r>
      <w:r w:rsidR="0090600A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González: </w:t>
      </w:r>
      <w:r w:rsidR="007D218D" w:rsidRPr="00BC39A7">
        <w:rPr>
          <w:rFonts w:ascii="Arial" w:hAnsi="Arial" w:cs="Arial"/>
        </w:rPr>
        <w:t>Muchas gracias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  <w:r w:rsidR="00A2053C" w:rsidRPr="00BC39A7">
        <w:rPr>
          <w:rFonts w:ascii="Arial" w:hAnsi="Arial" w:cs="Arial"/>
        </w:rPr>
        <w:t>Consejeras electorales, e</w:t>
      </w:r>
      <w:r w:rsidR="002D24D9" w:rsidRPr="00BC39A7">
        <w:rPr>
          <w:rFonts w:ascii="Arial" w:hAnsi="Arial" w:cs="Arial"/>
        </w:rPr>
        <w:t>stá</w:t>
      </w:r>
      <w:r w:rsidRPr="00BC39A7">
        <w:rPr>
          <w:rFonts w:ascii="Arial" w:hAnsi="Arial" w:cs="Arial"/>
        </w:rPr>
        <w:t xml:space="preserve"> a</w:t>
      </w:r>
      <w:r w:rsidR="007D218D" w:rsidRPr="00BC39A7">
        <w:rPr>
          <w:rFonts w:ascii="Arial" w:hAnsi="Arial" w:cs="Arial"/>
        </w:rPr>
        <w:t xml:space="preserve"> su consideración el orden del día </w:t>
      </w:r>
      <w:r w:rsidR="00A2053C" w:rsidRPr="00BC39A7">
        <w:rPr>
          <w:rFonts w:ascii="Arial" w:hAnsi="Arial" w:cs="Arial"/>
        </w:rPr>
        <w:t xml:space="preserve">propuesto para la presente sesión, </w:t>
      </w:r>
      <w:r w:rsidR="00504E90" w:rsidRPr="00BC39A7">
        <w:rPr>
          <w:rFonts w:ascii="Arial" w:hAnsi="Arial" w:cs="Arial"/>
        </w:rPr>
        <w:t>así</w:t>
      </w:r>
      <w:r w:rsidR="00A2053C" w:rsidRPr="00BC39A7">
        <w:rPr>
          <w:rFonts w:ascii="Arial" w:hAnsi="Arial" w:cs="Arial"/>
        </w:rPr>
        <w:t xml:space="preserve"> como </w:t>
      </w:r>
      <w:r w:rsidR="007D218D" w:rsidRPr="00BC39A7">
        <w:rPr>
          <w:rFonts w:ascii="Arial" w:hAnsi="Arial" w:cs="Arial"/>
        </w:rPr>
        <w:t xml:space="preserve">la solicitud de dispensa de </w:t>
      </w:r>
      <w:r w:rsidR="009E70F6">
        <w:rPr>
          <w:rFonts w:ascii="Arial" w:hAnsi="Arial" w:cs="Arial"/>
        </w:rPr>
        <w:t xml:space="preserve">la </w:t>
      </w:r>
      <w:r w:rsidR="007D218D" w:rsidRPr="00BC39A7">
        <w:rPr>
          <w:rFonts w:ascii="Arial" w:hAnsi="Arial" w:cs="Arial"/>
        </w:rPr>
        <w:t>lectura de</w:t>
      </w:r>
      <w:r w:rsidR="00A2053C" w:rsidRPr="00BC39A7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</w:rPr>
        <w:t>l</w:t>
      </w:r>
      <w:r w:rsidR="00A2053C" w:rsidRPr="00BC39A7">
        <w:rPr>
          <w:rFonts w:ascii="Arial" w:hAnsi="Arial" w:cs="Arial"/>
        </w:rPr>
        <w:t>os</w:t>
      </w:r>
      <w:r w:rsidR="007D218D" w:rsidRPr="00BC39A7">
        <w:rPr>
          <w:rFonts w:ascii="Arial" w:hAnsi="Arial" w:cs="Arial"/>
        </w:rPr>
        <w:t xml:space="preserve"> documento</w:t>
      </w:r>
      <w:r w:rsidR="00A2053C" w:rsidRPr="00BC39A7">
        <w:rPr>
          <w:rFonts w:ascii="Arial" w:hAnsi="Arial" w:cs="Arial"/>
        </w:rPr>
        <w:t>s</w:t>
      </w:r>
      <w:r w:rsidR="007D218D" w:rsidRPr="00BC39A7">
        <w:rPr>
          <w:rFonts w:ascii="Arial" w:hAnsi="Arial" w:cs="Arial"/>
        </w:rPr>
        <w:t xml:space="preserve"> previamente </w:t>
      </w:r>
      <w:r w:rsidRPr="00BC39A7">
        <w:rPr>
          <w:rFonts w:ascii="Arial" w:hAnsi="Arial" w:cs="Arial"/>
        </w:rPr>
        <w:t>circulado</w:t>
      </w:r>
      <w:r w:rsidR="00A2053C" w:rsidRPr="00BC39A7">
        <w:rPr>
          <w:rFonts w:ascii="Arial" w:hAnsi="Arial" w:cs="Arial"/>
        </w:rPr>
        <w:t>s</w:t>
      </w:r>
      <w:r w:rsidR="009E70F6">
        <w:rPr>
          <w:rFonts w:ascii="Arial" w:hAnsi="Arial" w:cs="Arial"/>
        </w:rPr>
        <w:t>,</w:t>
      </w:r>
      <w:r w:rsidR="00A2053C" w:rsidRPr="00BC39A7">
        <w:rPr>
          <w:rFonts w:ascii="Arial" w:hAnsi="Arial" w:cs="Arial"/>
        </w:rPr>
        <w:t xml:space="preserve"> efectuada por la secretaria técnica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</w:p>
    <w:p w14:paraId="5A70A4DB" w14:textId="77777777" w:rsidR="00A2053C" w:rsidRPr="00BC39A7" w:rsidRDefault="00A2053C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E715CEC" w14:textId="64DF70A3" w:rsidR="00A2053C" w:rsidRPr="00BC39A7" w:rsidRDefault="00A2053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No habiendo intervenci</w:t>
      </w:r>
      <w:r w:rsidR="009E70F6">
        <w:rPr>
          <w:rFonts w:ascii="Arial" w:hAnsi="Arial" w:cs="Arial"/>
        </w:rPr>
        <w:t>ones, le solicito a la secretarí</w:t>
      </w:r>
      <w:r w:rsidRPr="00BC39A7">
        <w:rPr>
          <w:rFonts w:ascii="Arial" w:hAnsi="Arial" w:cs="Arial"/>
        </w:rPr>
        <w:t xml:space="preserve">a que en votación económica, consulte sobre la aprobación de ambas propuestas. </w:t>
      </w:r>
    </w:p>
    <w:p w14:paraId="6DA6BE03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A56CFC7" w14:textId="77777777" w:rsidR="009E70F6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>:</w:t>
      </w:r>
      <w:r w:rsidRPr="00BC39A7">
        <w:rPr>
          <w:rFonts w:ascii="Arial" w:hAnsi="Arial" w:cs="Arial"/>
        </w:rPr>
        <w:t xml:space="preserve"> En votación </w:t>
      </w:r>
      <w:r w:rsidR="002D24D9" w:rsidRPr="00BC39A7">
        <w:rPr>
          <w:rFonts w:ascii="Arial" w:hAnsi="Arial" w:cs="Arial"/>
        </w:rPr>
        <w:t>económica</w:t>
      </w:r>
      <w:r w:rsidR="007D218D" w:rsidRPr="00BC39A7">
        <w:rPr>
          <w:rFonts w:ascii="Arial" w:hAnsi="Arial" w:cs="Arial"/>
        </w:rPr>
        <w:t xml:space="preserve"> pregunt</w:t>
      </w:r>
      <w:r w:rsidRPr="00BC39A7">
        <w:rPr>
          <w:rFonts w:ascii="Arial" w:hAnsi="Arial" w:cs="Arial"/>
        </w:rPr>
        <w:t>o a</w:t>
      </w:r>
      <w:r w:rsidR="007D218D" w:rsidRPr="00BC39A7">
        <w:rPr>
          <w:rFonts w:ascii="Arial" w:hAnsi="Arial" w:cs="Arial"/>
        </w:rPr>
        <w:t xml:space="preserve"> las consejeras integrantes de </w:t>
      </w:r>
      <w:r w:rsidRPr="00BC39A7">
        <w:rPr>
          <w:rFonts w:ascii="Arial" w:hAnsi="Arial" w:cs="Arial"/>
        </w:rPr>
        <w:t>est</w:t>
      </w:r>
      <w:r w:rsidR="007D218D" w:rsidRPr="00BC39A7">
        <w:rPr>
          <w:rFonts w:ascii="Arial" w:hAnsi="Arial" w:cs="Arial"/>
        </w:rPr>
        <w:t>a comisión</w:t>
      </w:r>
      <w:r w:rsidRPr="00BC39A7">
        <w:rPr>
          <w:rFonts w:ascii="Arial" w:hAnsi="Arial" w:cs="Arial"/>
        </w:rPr>
        <w:t>,</w:t>
      </w:r>
      <w:r w:rsidR="007D218D" w:rsidRPr="00BC39A7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</w:rPr>
        <w:t>si</w:t>
      </w:r>
      <w:r w:rsidR="007D218D" w:rsidRPr="00BC39A7">
        <w:rPr>
          <w:rFonts w:ascii="Arial" w:hAnsi="Arial" w:cs="Arial"/>
        </w:rPr>
        <w:t xml:space="preserve"> están a favor de</w:t>
      </w:r>
      <w:r w:rsidRPr="00BC39A7">
        <w:rPr>
          <w:rFonts w:ascii="Arial" w:hAnsi="Arial" w:cs="Arial"/>
        </w:rPr>
        <w:t xml:space="preserve"> aprobar el</w:t>
      </w:r>
      <w:r w:rsidR="007D218D" w:rsidRPr="00BC39A7">
        <w:rPr>
          <w:rFonts w:ascii="Arial" w:hAnsi="Arial" w:cs="Arial"/>
        </w:rPr>
        <w:t xml:space="preserve"> orden del día en los términos propuestos</w:t>
      </w:r>
      <w:r w:rsidR="00A2053C" w:rsidRPr="00BC39A7">
        <w:rPr>
          <w:rFonts w:ascii="Arial" w:hAnsi="Arial" w:cs="Arial"/>
        </w:rPr>
        <w:t xml:space="preserve">, </w:t>
      </w:r>
      <w:r w:rsidR="00504E90" w:rsidRPr="00BC39A7">
        <w:rPr>
          <w:rFonts w:ascii="Arial" w:hAnsi="Arial" w:cs="Arial"/>
        </w:rPr>
        <w:t>así</w:t>
      </w:r>
      <w:r w:rsidR="00A2053C" w:rsidRPr="00BC39A7">
        <w:rPr>
          <w:rFonts w:ascii="Arial" w:hAnsi="Arial" w:cs="Arial"/>
        </w:rPr>
        <w:t xml:space="preserve"> como l</w:t>
      </w:r>
      <w:r w:rsidR="007D218D" w:rsidRPr="00BC39A7">
        <w:rPr>
          <w:rFonts w:ascii="Arial" w:hAnsi="Arial" w:cs="Arial"/>
        </w:rPr>
        <w:t>a dispensa de la lectura</w:t>
      </w:r>
      <w:r w:rsidR="00A2053C" w:rsidRPr="00BC39A7">
        <w:rPr>
          <w:rFonts w:ascii="Arial" w:hAnsi="Arial" w:cs="Arial"/>
        </w:rPr>
        <w:t xml:space="preserve"> de los documentos relacionados al orden del </w:t>
      </w:r>
      <w:r w:rsidR="00504E90" w:rsidRPr="00BC39A7">
        <w:rPr>
          <w:rFonts w:ascii="Arial" w:hAnsi="Arial" w:cs="Arial"/>
        </w:rPr>
        <w:t>día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  <w:r w:rsidR="00A2053C" w:rsidRPr="00BC39A7">
        <w:rPr>
          <w:rFonts w:ascii="Arial" w:hAnsi="Arial" w:cs="Arial"/>
        </w:rPr>
        <w:t>Quienes estén de acuerdo f</w:t>
      </w:r>
      <w:r w:rsidRPr="00BC39A7">
        <w:rPr>
          <w:rFonts w:ascii="Arial" w:hAnsi="Arial" w:cs="Arial"/>
        </w:rPr>
        <w:t>avor</w:t>
      </w:r>
      <w:r w:rsidR="00A2053C" w:rsidRPr="00BC39A7">
        <w:rPr>
          <w:rFonts w:ascii="Arial" w:hAnsi="Arial" w:cs="Arial"/>
        </w:rPr>
        <w:t xml:space="preserve"> de</w:t>
      </w:r>
      <w:r w:rsidRPr="00BC39A7">
        <w:rPr>
          <w:rFonts w:ascii="Arial" w:hAnsi="Arial" w:cs="Arial"/>
        </w:rPr>
        <w:t xml:space="preserve"> </w:t>
      </w:r>
      <w:r w:rsidR="007D218D" w:rsidRPr="00BC39A7">
        <w:rPr>
          <w:rFonts w:ascii="Arial" w:hAnsi="Arial" w:cs="Arial"/>
        </w:rPr>
        <w:t>manifestar</w:t>
      </w:r>
      <w:r w:rsidRPr="00BC39A7">
        <w:rPr>
          <w:rFonts w:ascii="Arial" w:hAnsi="Arial" w:cs="Arial"/>
        </w:rPr>
        <w:t>lo</w:t>
      </w:r>
      <w:r w:rsidR="007D218D" w:rsidRPr="00BC39A7">
        <w:rPr>
          <w:rFonts w:ascii="Arial" w:hAnsi="Arial" w:cs="Arial"/>
        </w:rPr>
        <w:t xml:space="preserve"> levantando la mano.</w:t>
      </w:r>
    </w:p>
    <w:p w14:paraId="6CA755EE" w14:textId="77777777" w:rsidR="009E70F6" w:rsidRDefault="009E70F6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4"/>
        <w:gridCol w:w="1378"/>
        <w:gridCol w:w="1518"/>
        <w:gridCol w:w="1458"/>
      </w:tblGrid>
      <w:tr w:rsidR="009E70F6" w14:paraId="377640CA" w14:textId="77777777" w:rsidTr="009E70F6">
        <w:tc>
          <w:tcPr>
            <w:tcW w:w="4673" w:type="dxa"/>
            <w:tcBorders>
              <w:top w:val="nil"/>
              <w:left w:val="nil"/>
            </w:tcBorders>
          </w:tcPr>
          <w:p w14:paraId="71F7E8C1" w14:textId="77777777" w:rsidR="009E70F6" w:rsidRDefault="009E70F6" w:rsidP="007D218D">
            <w:pPr>
              <w:spacing w:line="276" w:lineRule="auto"/>
              <w:ind w:right="-9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A921BC" w14:textId="11741F60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favor</w:t>
            </w:r>
          </w:p>
        </w:tc>
        <w:tc>
          <w:tcPr>
            <w:tcW w:w="1559" w:type="dxa"/>
          </w:tcPr>
          <w:p w14:paraId="497FF93F" w14:textId="2EE44E1D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contra</w:t>
            </w:r>
          </w:p>
        </w:tc>
        <w:tc>
          <w:tcPr>
            <w:tcW w:w="1461" w:type="dxa"/>
          </w:tcPr>
          <w:p w14:paraId="4D89B875" w14:textId="0BFA1AF1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Abstención</w:t>
            </w:r>
          </w:p>
        </w:tc>
      </w:tr>
      <w:tr w:rsidR="009E70F6" w14:paraId="6DE84857" w14:textId="77777777" w:rsidTr="009E70F6">
        <w:tc>
          <w:tcPr>
            <w:tcW w:w="4673" w:type="dxa"/>
          </w:tcPr>
          <w:p w14:paraId="5AD8D22B" w14:textId="53634096" w:rsidR="009E70F6" w:rsidRDefault="009E70F6" w:rsidP="007D218D">
            <w:pPr>
              <w:spacing w:line="276" w:lineRule="auto"/>
              <w:ind w:right="-94"/>
              <w:jc w:val="both"/>
              <w:rPr>
                <w:rFonts w:ascii="Arial" w:hAnsi="Arial" w:cs="Arial"/>
              </w:rPr>
            </w:pPr>
            <w:r w:rsidRPr="00BC39A7">
              <w:rPr>
                <w:rFonts w:ascii="Arial" w:hAnsi="Arial" w:cs="Arial"/>
                <w:lang w:eastAsia="es-MX"/>
              </w:rPr>
              <w:t>Claudia Alejandra Vargas Bautista</w:t>
            </w:r>
          </w:p>
        </w:tc>
        <w:tc>
          <w:tcPr>
            <w:tcW w:w="1418" w:type="dxa"/>
          </w:tcPr>
          <w:p w14:paraId="4B039BE7" w14:textId="77777777" w:rsidR="009E70F6" w:rsidRPr="009E70F6" w:rsidRDefault="009E70F6" w:rsidP="009E70F6">
            <w:pPr>
              <w:pStyle w:val="Prrafodelista"/>
              <w:numPr>
                <w:ilvl w:val="0"/>
                <w:numId w:val="20"/>
              </w:num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80D66A" w14:textId="77777777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3DAE971F" w14:textId="77777777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</w:p>
        </w:tc>
      </w:tr>
      <w:tr w:rsidR="009E70F6" w14:paraId="03270EA4" w14:textId="77777777" w:rsidTr="009E70F6">
        <w:tc>
          <w:tcPr>
            <w:tcW w:w="4673" w:type="dxa"/>
          </w:tcPr>
          <w:p w14:paraId="17614EE7" w14:textId="715DB0F2" w:rsidR="009E70F6" w:rsidRDefault="009E70F6" w:rsidP="007D218D">
            <w:pPr>
              <w:spacing w:line="276" w:lineRule="auto"/>
              <w:ind w:right="-94"/>
              <w:jc w:val="both"/>
              <w:rPr>
                <w:rFonts w:ascii="Arial" w:hAnsi="Arial" w:cs="Arial"/>
              </w:rPr>
            </w:pPr>
            <w:r w:rsidRPr="00BC39A7">
              <w:rPr>
                <w:rFonts w:ascii="Arial" w:hAnsi="Arial" w:cs="Arial"/>
                <w:lang w:eastAsia="es-MX"/>
              </w:rPr>
              <w:t>Silvia Guadalupe Bustos Vásquez</w:t>
            </w:r>
          </w:p>
        </w:tc>
        <w:tc>
          <w:tcPr>
            <w:tcW w:w="1418" w:type="dxa"/>
          </w:tcPr>
          <w:p w14:paraId="0B1CA3BA" w14:textId="77777777" w:rsidR="009E70F6" w:rsidRPr="009E70F6" w:rsidRDefault="009E70F6" w:rsidP="009E70F6">
            <w:pPr>
              <w:pStyle w:val="Prrafodelista"/>
              <w:numPr>
                <w:ilvl w:val="0"/>
                <w:numId w:val="20"/>
              </w:num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C1C5B3" w14:textId="77777777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78CA4787" w14:textId="77777777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</w:p>
        </w:tc>
      </w:tr>
      <w:tr w:rsidR="009E70F6" w14:paraId="76B6A2CA" w14:textId="77777777" w:rsidTr="009E70F6">
        <w:tc>
          <w:tcPr>
            <w:tcW w:w="4673" w:type="dxa"/>
          </w:tcPr>
          <w:p w14:paraId="12EA3978" w14:textId="08D1B551" w:rsidR="009E70F6" w:rsidRDefault="009E70F6" w:rsidP="007D218D">
            <w:pPr>
              <w:spacing w:line="276" w:lineRule="auto"/>
              <w:ind w:right="-94"/>
              <w:jc w:val="both"/>
              <w:rPr>
                <w:rFonts w:ascii="Arial" w:hAnsi="Arial" w:cs="Arial"/>
              </w:rPr>
            </w:pPr>
            <w:proofErr w:type="spellStart"/>
            <w:r w:rsidRPr="00BC39A7">
              <w:rPr>
                <w:rFonts w:ascii="Arial" w:hAnsi="Arial" w:cs="Arial"/>
                <w:lang w:eastAsia="es-MX"/>
              </w:rPr>
              <w:t>Zoad</w:t>
            </w:r>
            <w:proofErr w:type="spellEnd"/>
            <w:r w:rsidRPr="00BC39A7">
              <w:rPr>
                <w:rFonts w:ascii="Arial" w:hAnsi="Arial" w:cs="Arial"/>
                <w:lang w:eastAsia="es-MX"/>
              </w:rPr>
              <w:t xml:space="preserve"> </w:t>
            </w:r>
            <w:proofErr w:type="spellStart"/>
            <w:r w:rsidRPr="00BC39A7">
              <w:rPr>
                <w:rFonts w:ascii="Arial" w:hAnsi="Arial" w:cs="Arial"/>
                <w:lang w:eastAsia="es-MX"/>
              </w:rPr>
              <w:t>Jeanine</w:t>
            </w:r>
            <w:proofErr w:type="spellEnd"/>
            <w:r w:rsidRPr="00BC39A7">
              <w:rPr>
                <w:rFonts w:ascii="Arial" w:hAnsi="Arial" w:cs="Arial"/>
                <w:lang w:eastAsia="es-MX"/>
              </w:rPr>
              <w:t xml:space="preserve"> García González</w:t>
            </w:r>
          </w:p>
        </w:tc>
        <w:tc>
          <w:tcPr>
            <w:tcW w:w="1418" w:type="dxa"/>
          </w:tcPr>
          <w:p w14:paraId="3EAB651E" w14:textId="77777777" w:rsidR="009E70F6" w:rsidRPr="009E70F6" w:rsidRDefault="009E70F6" w:rsidP="009E70F6">
            <w:pPr>
              <w:pStyle w:val="Prrafodelista"/>
              <w:numPr>
                <w:ilvl w:val="0"/>
                <w:numId w:val="20"/>
              </w:num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0531666" w14:textId="77777777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1E8F337A" w14:textId="77777777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</w:p>
        </w:tc>
      </w:tr>
      <w:tr w:rsidR="009E70F6" w14:paraId="41570E49" w14:textId="77777777" w:rsidTr="009E70F6">
        <w:tc>
          <w:tcPr>
            <w:tcW w:w="4673" w:type="dxa"/>
          </w:tcPr>
          <w:p w14:paraId="44E6C51E" w14:textId="0AAC5CE3" w:rsidR="009E70F6" w:rsidRDefault="009E70F6" w:rsidP="007D218D">
            <w:pPr>
              <w:spacing w:line="276" w:lineRule="auto"/>
              <w:ind w:right="-94"/>
              <w:jc w:val="both"/>
              <w:rPr>
                <w:rFonts w:ascii="Arial" w:hAnsi="Arial" w:cs="Arial"/>
              </w:rPr>
            </w:pPr>
            <w:r w:rsidRPr="00BC39A7">
              <w:rPr>
                <w:rFonts w:ascii="Arial" w:hAnsi="Arial" w:cs="Arial"/>
                <w:lang w:eastAsia="es-MX"/>
              </w:rPr>
              <w:t>Total </w:t>
            </w:r>
          </w:p>
        </w:tc>
        <w:tc>
          <w:tcPr>
            <w:tcW w:w="1418" w:type="dxa"/>
          </w:tcPr>
          <w:p w14:paraId="6424E77D" w14:textId="11B62E5C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76D18D35" w14:textId="77777777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6023328C" w14:textId="77777777" w:rsidR="009E70F6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</w:rPr>
            </w:pPr>
          </w:p>
        </w:tc>
      </w:tr>
    </w:tbl>
    <w:p w14:paraId="10486F70" w14:textId="6F6E11A2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 xml:space="preserve"> </w:t>
      </w:r>
    </w:p>
    <w:p w14:paraId="0D03D8C3" w14:textId="2DE9C09D" w:rsidR="002C7968" w:rsidRPr="00BC39A7" w:rsidRDefault="00A2053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Es aprobado por unanimidad</w:t>
      </w:r>
      <w:r w:rsidR="002C7968" w:rsidRPr="00BC39A7">
        <w:rPr>
          <w:rFonts w:ascii="Arial" w:hAnsi="Arial" w:cs="Arial"/>
        </w:rPr>
        <w:t>.</w:t>
      </w:r>
    </w:p>
    <w:p w14:paraId="68C42A00" w14:textId="77777777" w:rsidR="002C7968" w:rsidRPr="00BC39A7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72BE523" w14:textId="71F3786C" w:rsidR="007D218D" w:rsidRPr="00BC39A7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president</w:t>
      </w:r>
      <w:r w:rsidR="0090600A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González: </w:t>
      </w:r>
      <w:r w:rsidR="007D218D" w:rsidRPr="00BC39A7">
        <w:rPr>
          <w:rFonts w:ascii="Arial" w:hAnsi="Arial" w:cs="Arial"/>
        </w:rPr>
        <w:t>Muchas gracias secretaria</w:t>
      </w:r>
      <w:r w:rsidRPr="00BC39A7">
        <w:rPr>
          <w:rFonts w:ascii="Arial" w:hAnsi="Arial" w:cs="Arial"/>
        </w:rPr>
        <w:t xml:space="preserve">. </w:t>
      </w:r>
      <w:r w:rsidR="00A2053C" w:rsidRPr="00BC39A7">
        <w:rPr>
          <w:rFonts w:ascii="Arial" w:hAnsi="Arial" w:cs="Arial"/>
        </w:rPr>
        <w:t>En tal virtud</w:t>
      </w:r>
      <w:r w:rsidRPr="00BC39A7">
        <w:rPr>
          <w:rFonts w:ascii="Arial" w:hAnsi="Arial" w:cs="Arial"/>
        </w:rPr>
        <w:t>, le solicito</w:t>
      </w:r>
      <w:r w:rsidR="007D218D" w:rsidRPr="00BC39A7">
        <w:rPr>
          <w:rFonts w:ascii="Arial" w:hAnsi="Arial" w:cs="Arial"/>
        </w:rPr>
        <w:t xml:space="preserve"> que </w:t>
      </w:r>
      <w:r w:rsidR="002D24D9" w:rsidRPr="00BC39A7">
        <w:rPr>
          <w:rFonts w:ascii="Arial" w:hAnsi="Arial" w:cs="Arial"/>
        </w:rPr>
        <w:t>dé</w:t>
      </w:r>
      <w:r w:rsidRPr="00BC39A7">
        <w:rPr>
          <w:rFonts w:ascii="Arial" w:hAnsi="Arial" w:cs="Arial"/>
        </w:rPr>
        <w:t xml:space="preserve"> </w:t>
      </w:r>
      <w:r w:rsidR="00A2053C" w:rsidRPr="00BC39A7">
        <w:rPr>
          <w:rFonts w:ascii="Arial" w:hAnsi="Arial" w:cs="Arial"/>
        </w:rPr>
        <w:t>lectura</w:t>
      </w:r>
      <w:r w:rsidR="007D218D" w:rsidRPr="00BC39A7">
        <w:rPr>
          <w:rFonts w:ascii="Arial" w:hAnsi="Arial" w:cs="Arial"/>
        </w:rPr>
        <w:t xml:space="preserve"> </w:t>
      </w:r>
      <w:r w:rsidR="00A2053C" w:rsidRPr="00BC39A7">
        <w:rPr>
          <w:rFonts w:ascii="Arial" w:hAnsi="Arial" w:cs="Arial"/>
        </w:rPr>
        <w:t>a</w:t>
      </w:r>
      <w:r w:rsidR="002D24D9" w:rsidRPr="00BC39A7">
        <w:rPr>
          <w:rFonts w:ascii="Arial" w:hAnsi="Arial" w:cs="Arial"/>
        </w:rPr>
        <w:t>l</w:t>
      </w:r>
      <w:r w:rsidR="007D218D" w:rsidRPr="00BC39A7">
        <w:rPr>
          <w:rFonts w:ascii="Arial" w:hAnsi="Arial" w:cs="Arial"/>
        </w:rPr>
        <w:t xml:space="preserve"> primer punto del orden del día. </w:t>
      </w:r>
    </w:p>
    <w:p w14:paraId="1A0260C9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847B62A" w14:textId="134CFF0A" w:rsidR="007D218D" w:rsidRPr="00BC39A7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 xml:space="preserve">: </w:t>
      </w:r>
      <w:r w:rsidRPr="00BC39A7">
        <w:rPr>
          <w:rFonts w:ascii="Arial" w:hAnsi="Arial" w:cs="Arial"/>
        </w:rPr>
        <w:t>Con</w:t>
      </w:r>
      <w:r w:rsidR="007D218D" w:rsidRPr="00BC39A7">
        <w:rPr>
          <w:rFonts w:ascii="Arial" w:hAnsi="Arial" w:cs="Arial"/>
        </w:rPr>
        <w:t xml:space="preserve"> gusto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  <w:r w:rsidR="00520BD7" w:rsidRPr="00BC39A7">
        <w:rPr>
          <w:rFonts w:ascii="Arial" w:hAnsi="Arial" w:cs="Arial"/>
        </w:rPr>
        <w:t>P</w:t>
      </w:r>
      <w:r w:rsidR="007D218D" w:rsidRPr="00BC39A7">
        <w:rPr>
          <w:rFonts w:ascii="Arial" w:hAnsi="Arial" w:cs="Arial"/>
        </w:rPr>
        <w:t>unto</w:t>
      </w:r>
      <w:r w:rsidR="00520BD7" w:rsidRPr="00BC39A7">
        <w:rPr>
          <w:rFonts w:ascii="Arial" w:hAnsi="Arial" w:cs="Arial"/>
        </w:rPr>
        <w:t xml:space="preserve"> uno</w:t>
      </w:r>
      <w:r w:rsidR="00A957EB">
        <w:rPr>
          <w:rFonts w:ascii="Arial" w:hAnsi="Arial" w:cs="Arial"/>
        </w:rPr>
        <w:t>,</w:t>
      </w:r>
      <w:r w:rsidR="00520BD7" w:rsidRPr="00BC39A7">
        <w:rPr>
          <w:rFonts w:ascii="Arial" w:hAnsi="Arial" w:cs="Arial"/>
        </w:rPr>
        <w:t xml:space="preserve"> referente a la presentación del </w:t>
      </w:r>
      <w:r w:rsidR="0090600A" w:rsidRPr="00BC39A7">
        <w:rPr>
          <w:rFonts w:ascii="Arial" w:hAnsi="Arial" w:cs="Arial"/>
        </w:rPr>
        <w:t>“</w:t>
      </w:r>
      <w:r w:rsidR="0090600A" w:rsidRPr="00BC39A7">
        <w:rPr>
          <w:rFonts w:ascii="Arial" w:hAnsi="Arial" w:cs="Arial"/>
          <w:i/>
        </w:rPr>
        <w:t>I</w:t>
      </w:r>
      <w:r w:rsidR="00520BD7" w:rsidRPr="00BC39A7">
        <w:rPr>
          <w:rFonts w:ascii="Arial" w:hAnsi="Arial" w:cs="Arial"/>
          <w:i/>
        </w:rPr>
        <w:t xml:space="preserve">nforme de actividades que rinde la Dirección de Igualdad de </w:t>
      </w:r>
      <w:r w:rsidR="00520BD7" w:rsidRPr="00BC39A7">
        <w:rPr>
          <w:rFonts w:ascii="Arial" w:hAnsi="Arial" w:cs="Arial"/>
          <w:i/>
        </w:rPr>
        <w:lastRenderedPageBreak/>
        <w:t>Género y No Discriminación sobre las actividades realizadas a efecto de cumplimentar lo ordenado por el Tribunal Electoral del Estado de Jalisco en el JDC-036/2020 y su Acumulado</w:t>
      </w:r>
      <w:r w:rsidR="0090600A" w:rsidRPr="00BC39A7">
        <w:rPr>
          <w:rFonts w:ascii="Arial" w:hAnsi="Arial" w:cs="Arial"/>
          <w:i/>
        </w:rPr>
        <w:t>”</w:t>
      </w:r>
      <w:r w:rsidR="00520BD7" w:rsidRPr="00BC39A7">
        <w:rPr>
          <w:rFonts w:ascii="Arial" w:hAnsi="Arial" w:cs="Arial"/>
          <w:i/>
        </w:rPr>
        <w:t>.</w:t>
      </w:r>
    </w:p>
    <w:p w14:paraId="22245D79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4DAD88E2" w14:textId="77777777" w:rsidR="00A957EB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president</w:t>
      </w:r>
      <w:r w:rsidR="0090600A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González: </w:t>
      </w:r>
      <w:r w:rsidR="00520BD7" w:rsidRPr="00BC39A7">
        <w:rPr>
          <w:rFonts w:ascii="Arial" w:hAnsi="Arial" w:cs="Arial"/>
        </w:rPr>
        <w:t>G</w:t>
      </w:r>
      <w:r w:rsidRPr="00BC39A7">
        <w:rPr>
          <w:rFonts w:ascii="Arial" w:hAnsi="Arial" w:cs="Arial"/>
        </w:rPr>
        <w:t>racias s</w:t>
      </w:r>
      <w:r w:rsidR="007D218D" w:rsidRPr="00BC39A7">
        <w:rPr>
          <w:rFonts w:ascii="Arial" w:hAnsi="Arial" w:cs="Arial"/>
        </w:rPr>
        <w:t>ecretari</w:t>
      </w:r>
      <w:r w:rsidRPr="00BC39A7">
        <w:rPr>
          <w:rFonts w:ascii="Arial" w:hAnsi="Arial" w:cs="Arial"/>
        </w:rPr>
        <w:t>a.</w:t>
      </w:r>
      <w:r w:rsidR="007D218D" w:rsidRPr="00BC39A7">
        <w:rPr>
          <w:rFonts w:ascii="Arial" w:hAnsi="Arial" w:cs="Arial"/>
        </w:rPr>
        <w:t xml:space="preserve"> </w:t>
      </w:r>
      <w:r w:rsidR="00504E90" w:rsidRPr="00BC39A7">
        <w:rPr>
          <w:rFonts w:ascii="Arial" w:hAnsi="Arial" w:cs="Arial"/>
        </w:rPr>
        <w:t>Está</w:t>
      </w:r>
      <w:r w:rsidR="00520BD7" w:rsidRPr="00BC39A7">
        <w:rPr>
          <w:rFonts w:ascii="Arial" w:hAnsi="Arial" w:cs="Arial"/>
        </w:rPr>
        <w:t xml:space="preserve"> a su consideración el i</w:t>
      </w:r>
      <w:r w:rsidR="008542D2" w:rsidRPr="00BC39A7">
        <w:rPr>
          <w:rFonts w:ascii="Arial" w:hAnsi="Arial" w:cs="Arial"/>
        </w:rPr>
        <w:t>nforme referido por la secretarí</w:t>
      </w:r>
      <w:r w:rsidR="00A957EB">
        <w:rPr>
          <w:rFonts w:ascii="Arial" w:hAnsi="Arial" w:cs="Arial"/>
        </w:rPr>
        <w:t>a.</w:t>
      </w:r>
    </w:p>
    <w:p w14:paraId="7E73C147" w14:textId="77777777" w:rsidR="00A957EB" w:rsidRDefault="00A957EB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645BFDC" w14:textId="77777777" w:rsidR="00A957EB" w:rsidRDefault="00A957EB" w:rsidP="007D218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20BD7" w:rsidRPr="00BC39A7">
        <w:rPr>
          <w:rFonts w:ascii="Arial" w:hAnsi="Arial" w:cs="Arial"/>
        </w:rPr>
        <w:t xml:space="preserve">ienen el uso de la voz si quieren hacer </w:t>
      </w:r>
      <w:r w:rsidR="005111D6" w:rsidRPr="00BC39A7">
        <w:rPr>
          <w:rFonts w:ascii="Arial" w:hAnsi="Arial" w:cs="Arial"/>
        </w:rPr>
        <w:t>alg</w:t>
      </w:r>
      <w:r w:rsidR="00520BD7" w:rsidRPr="00BC39A7">
        <w:rPr>
          <w:rFonts w:ascii="Arial" w:hAnsi="Arial" w:cs="Arial"/>
        </w:rPr>
        <w:t xml:space="preserve">una manifestación, ¿no? </w:t>
      </w:r>
    </w:p>
    <w:p w14:paraId="06F0A81B" w14:textId="77777777" w:rsidR="00A957EB" w:rsidRDefault="00A957EB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4DD33A2" w14:textId="77777777" w:rsidR="00A957EB" w:rsidRDefault="00520BD7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De no ser el caso</w:t>
      </w:r>
      <w:r w:rsidR="00A957EB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tenemos por rendido el presente informe</w:t>
      </w:r>
      <w:r w:rsidR="00A957EB">
        <w:rPr>
          <w:rFonts w:ascii="Arial" w:hAnsi="Arial" w:cs="Arial"/>
        </w:rPr>
        <w:t>.</w:t>
      </w:r>
      <w:r w:rsidRPr="00BC39A7">
        <w:rPr>
          <w:rFonts w:ascii="Arial" w:hAnsi="Arial" w:cs="Arial"/>
        </w:rPr>
        <w:t xml:space="preserve"> </w:t>
      </w:r>
      <w:r w:rsidR="00A957EB">
        <w:rPr>
          <w:rFonts w:ascii="Arial" w:hAnsi="Arial" w:cs="Arial"/>
        </w:rPr>
        <w:t>L</w:t>
      </w:r>
      <w:r w:rsidRPr="00BC39A7">
        <w:rPr>
          <w:rFonts w:ascii="Arial" w:hAnsi="Arial" w:cs="Arial"/>
        </w:rPr>
        <w:t xml:space="preserve">es doy cuenta que </w:t>
      </w:r>
      <w:r w:rsidR="00504E90" w:rsidRPr="00BC39A7">
        <w:rPr>
          <w:rFonts w:ascii="Arial" w:hAnsi="Arial" w:cs="Arial"/>
        </w:rPr>
        <w:t>estaré</w:t>
      </w:r>
      <w:r w:rsidRPr="00BC39A7">
        <w:rPr>
          <w:rFonts w:ascii="Arial" w:hAnsi="Arial" w:cs="Arial"/>
        </w:rPr>
        <w:t xml:space="preserve"> </w:t>
      </w:r>
      <w:r w:rsidR="008542D2" w:rsidRPr="00BC39A7">
        <w:rPr>
          <w:rFonts w:ascii="Arial" w:hAnsi="Arial" w:cs="Arial"/>
        </w:rPr>
        <w:t>girando un oficio a la Secretarí</w:t>
      </w:r>
      <w:r w:rsidRPr="00BC39A7">
        <w:rPr>
          <w:rFonts w:ascii="Arial" w:hAnsi="Arial" w:cs="Arial"/>
        </w:rPr>
        <w:t>a Ejecutiva de este órgano</w:t>
      </w:r>
      <w:r w:rsidR="00A957EB">
        <w:rPr>
          <w:rFonts w:ascii="Arial" w:hAnsi="Arial" w:cs="Arial"/>
        </w:rPr>
        <w:t>, para efecto de que dé</w:t>
      </w:r>
      <w:r w:rsidRPr="00BC39A7">
        <w:rPr>
          <w:rFonts w:ascii="Arial" w:hAnsi="Arial" w:cs="Arial"/>
        </w:rPr>
        <w:t xml:space="preserve"> vista </w:t>
      </w:r>
      <w:r w:rsidR="005111D6" w:rsidRPr="00BC39A7">
        <w:rPr>
          <w:rFonts w:ascii="Arial" w:hAnsi="Arial" w:cs="Arial"/>
        </w:rPr>
        <w:t xml:space="preserve">o </w:t>
      </w:r>
      <w:r w:rsidR="00504E90" w:rsidRPr="00BC39A7">
        <w:rPr>
          <w:rFonts w:ascii="Arial" w:hAnsi="Arial" w:cs="Arial"/>
        </w:rPr>
        <w:t>dé</w:t>
      </w:r>
      <w:r w:rsidRPr="00BC39A7">
        <w:rPr>
          <w:rFonts w:ascii="Arial" w:hAnsi="Arial" w:cs="Arial"/>
        </w:rPr>
        <w:t xml:space="preserve"> cuenta con este informe al Tribunal Electoral del Estado de Jalisco para que tenga a este Instituto atendiendo a lo mandatado en la sentencia</w:t>
      </w:r>
      <w:r w:rsidR="005111D6" w:rsidRPr="00BC39A7">
        <w:rPr>
          <w:rFonts w:ascii="Arial" w:hAnsi="Arial" w:cs="Arial"/>
        </w:rPr>
        <w:t xml:space="preserve"> del</w:t>
      </w:r>
      <w:r w:rsidRPr="00BC39A7">
        <w:rPr>
          <w:rFonts w:ascii="Arial" w:hAnsi="Arial" w:cs="Arial"/>
        </w:rPr>
        <w:t xml:space="preserve"> JDC-036/2020. </w:t>
      </w:r>
    </w:p>
    <w:p w14:paraId="7AAD59ED" w14:textId="77777777" w:rsidR="00A957EB" w:rsidRDefault="00A957EB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582876A" w14:textId="4512BB6F" w:rsidR="002C7968" w:rsidRPr="00BC39A7" w:rsidRDefault="00520BD7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 xml:space="preserve">Si no hay intervenciones al respecto, le pido a la secretaria que </w:t>
      </w:r>
      <w:r w:rsidR="00504E90" w:rsidRPr="00BC39A7">
        <w:rPr>
          <w:rFonts w:ascii="Arial" w:hAnsi="Arial" w:cs="Arial"/>
        </w:rPr>
        <w:t>continúe</w:t>
      </w:r>
      <w:r w:rsidRPr="00BC39A7">
        <w:rPr>
          <w:rFonts w:ascii="Arial" w:hAnsi="Arial" w:cs="Arial"/>
        </w:rPr>
        <w:t xml:space="preserve"> con el desarrollo de la sesión.</w:t>
      </w:r>
    </w:p>
    <w:p w14:paraId="581BF122" w14:textId="77777777" w:rsidR="00520BD7" w:rsidRPr="00BC39A7" w:rsidRDefault="00520BD7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14FA08C1" w14:textId="794DD732" w:rsidR="00520BD7" w:rsidRPr="00BC39A7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 xml:space="preserve">: </w:t>
      </w:r>
      <w:r w:rsidRPr="00BC39A7">
        <w:rPr>
          <w:rFonts w:ascii="Arial" w:hAnsi="Arial" w:cs="Arial"/>
        </w:rPr>
        <w:t xml:space="preserve">Con </w:t>
      </w:r>
      <w:r w:rsidR="007D218D" w:rsidRPr="00BC39A7">
        <w:rPr>
          <w:rFonts w:ascii="Arial" w:hAnsi="Arial" w:cs="Arial"/>
        </w:rPr>
        <w:t>gusto</w:t>
      </w:r>
      <w:r w:rsidR="00520BD7" w:rsidRPr="00BC39A7">
        <w:rPr>
          <w:rFonts w:ascii="Arial" w:hAnsi="Arial" w:cs="Arial"/>
        </w:rPr>
        <w:t xml:space="preserve">. Punto dos: </w:t>
      </w:r>
      <w:r w:rsidR="008542D2" w:rsidRPr="00BC39A7">
        <w:rPr>
          <w:rFonts w:ascii="Arial" w:hAnsi="Arial" w:cs="Arial"/>
          <w:i/>
        </w:rPr>
        <w:t>“</w:t>
      </w:r>
      <w:r w:rsidR="00504E90" w:rsidRPr="00BC39A7">
        <w:rPr>
          <w:rFonts w:ascii="Arial" w:hAnsi="Arial" w:cs="Arial"/>
          <w:i/>
        </w:rPr>
        <w:t>Análisis</w:t>
      </w:r>
      <w:r w:rsidR="00520BD7" w:rsidRPr="00BC39A7">
        <w:rPr>
          <w:rFonts w:ascii="Arial" w:hAnsi="Arial" w:cs="Arial"/>
          <w:i/>
        </w:rPr>
        <w:t>, discusión y en su caso aprobación del proyecto de</w:t>
      </w:r>
      <w:r w:rsidR="00A957EB">
        <w:rPr>
          <w:rFonts w:ascii="Arial" w:hAnsi="Arial" w:cs="Arial"/>
          <w:i/>
        </w:rPr>
        <w:t xml:space="preserve"> a</w:t>
      </w:r>
      <w:r w:rsidR="00520BD7" w:rsidRPr="00BC39A7">
        <w:rPr>
          <w:rFonts w:ascii="Arial" w:hAnsi="Arial" w:cs="Arial"/>
          <w:i/>
        </w:rPr>
        <w:t>cuerdo de la Comisión de Asuntos de Pueblos Originarios del Instituto Electoral y de Participación Ciudadana del Estado de Jalisco, con relación al procedimiento de administración dire</w:t>
      </w:r>
      <w:r w:rsidR="00A957EB">
        <w:rPr>
          <w:rFonts w:ascii="Arial" w:hAnsi="Arial" w:cs="Arial"/>
          <w:i/>
        </w:rPr>
        <w:t xml:space="preserve">cta de recursos públicos de la comunidad indígena </w:t>
      </w:r>
      <w:proofErr w:type="spellStart"/>
      <w:r w:rsidR="00A957EB">
        <w:rPr>
          <w:rFonts w:ascii="Arial" w:hAnsi="Arial" w:cs="Arial"/>
          <w:i/>
        </w:rPr>
        <w:t>w</w:t>
      </w:r>
      <w:r w:rsidR="00520BD7" w:rsidRPr="00BC39A7">
        <w:rPr>
          <w:rFonts w:ascii="Arial" w:hAnsi="Arial" w:cs="Arial"/>
          <w:i/>
        </w:rPr>
        <w:t>ixárika</w:t>
      </w:r>
      <w:proofErr w:type="spellEnd"/>
      <w:r w:rsidR="00520BD7" w:rsidRPr="00BC39A7">
        <w:rPr>
          <w:rFonts w:ascii="Arial" w:hAnsi="Arial" w:cs="Arial"/>
          <w:i/>
        </w:rPr>
        <w:t xml:space="preserve"> de Tuxpan de Bolaños, ubicada en el municipio de Bolaños, Jalisco, que ordena vista al Instituto de Información, Estadística y Geografía del Estado de Jalisco</w:t>
      </w:r>
      <w:r w:rsidR="00A957EB">
        <w:rPr>
          <w:rFonts w:ascii="Arial" w:hAnsi="Arial" w:cs="Arial"/>
          <w:i/>
        </w:rPr>
        <w:t xml:space="preserve"> con las manifestaciones de la c</w:t>
      </w:r>
      <w:r w:rsidR="00520BD7" w:rsidRPr="00BC39A7">
        <w:rPr>
          <w:rFonts w:ascii="Arial" w:hAnsi="Arial" w:cs="Arial"/>
          <w:i/>
        </w:rPr>
        <w:t>omunidad y del Ayuntamiento respecto del cálculo de porcentaje poblacional</w:t>
      </w:r>
      <w:r w:rsidR="008542D2" w:rsidRPr="00BC39A7">
        <w:rPr>
          <w:rFonts w:ascii="Arial" w:hAnsi="Arial" w:cs="Arial"/>
          <w:i/>
        </w:rPr>
        <w:t>”</w:t>
      </w:r>
      <w:r w:rsidR="00520BD7" w:rsidRPr="00BC39A7">
        <w:rPr>
          <w:rFonts w:ascii="Arial" w:hAnsi="Arial" w:cs="Arial"/>
        </w:rPr>
        <w:t>.</w:t>
      </w:r>
    </w:p>
    <w:p w14:paraId="31B51F44" w14:textId="77777777" w:rsidR="00520BD7" w:rsidRPr="00BC39A7" w:rsidRDefault="00520BD7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471D1C3" w14:textId="53C6D426" w:rsidR="002C7968" w:rsidRPr="00BC39A7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president</w:t>
      </w:r>
      <w:r w:rsidR="0090600A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González: </w:t>
      </w:r>
      <w:r w:rsidR="00520BD7" w:rsidRPr="00BC39A7">
        <w:rPr>
          <w:rFonts w:ascii="Arial" w:hAnsi="Arial" w:cs="Arial"/>
        </w:rPr>
        <w:t>Gracias secretaria</w:t>
      </w:r>
      <w:r w:rsidRPr="00BC39A7">
        <w:rPr>
          <w:rFonts w:ascii="Arial" w:hAnsi="Arial" w:cs="Arial"/>
        </w:rPr>
        <w:t>.</w:t>
      </w:r>
      <w:r w:rsidR="00A957EB">
        <w:rPr>
          <w:rFonts w:ascii="Arial" w:hAnsi="Arial" w:cs="Arial"/>
        </w:rPr>
        <w:t xml:space="preserve"> Por favor dé</w:t>
      </w:r>
      <w:r w:rsidR="00520BD7" w:rsidRPr="00BC39A7">
        <w:rPr>
          <w:rFonts w:ascii="Arial" w:hAnsi="Arial" w:cs="Arial"/>
        </w:rPr>
        <w:t xml:space="preserve"> lectura a los </w:t>
      </w:r>
      <w:r w:rsidR="001C75A9" w:rsidRPr="00BC39A7">
        <w:rPr>
          <w:rFonts w:ascii="Arial" w:hAnsi="Arial" w:cs="Arial"/>
        </w:rPr>
        <w:t>puntos de acuerdo.</w:t>
      </w:r>
      <w:r w:rsidRPr="00BC39A7">
        <w:rPr>
          <w:rFonts w:ascii="Arial" w:hAnsi="Arial" w:cs="Arial"/>
        </w:rPr>
        <w:t xml:space="preserve"> </w:t>
      </w:r>
    </w:p>
    <w:p w14:paraId="0E6069E2" w14:textId="77777777" w:rsidR="002C7968" w:rsidRPr="00BC39A7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30E9A1D" w14:textId="6F133F63" w:rsidR="002C7968" w:rsidRPr="00BC39A7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 xml:space="preserve">: </w:t>
      </w:r>
      <w:r w:rsidR="001C75A9" w:rsidRPr="00BC39A7">
        <w:rPr>
          <w:rFonts w:ascii="Arial" w:hAnsi="Arial" w:cs="Arial"/>
        </w:rPr>
        <w:t>Los puntos de</w:t>
      </w:r>
      <w:r w:rsidR="007D218D" w:rsidRPr="00BC39A7">
        <w:rPr>
          <w:rFonts w:ascii="Arial" w:hAnsi="Arial" w:cs="Arial"/>
        </w:rPr>
        <w:t xml:space="preserve"> acuerdo</w:t>
      </w:r>
      <w:r w:rsidR="001C75A9" w:rsidRPr="00BC39A7">
        <w:rPr>
          <w:rFonts w:ascii="Arial" w:hAnsi="Arial" w:cs="Arial"/>
        </w:rPr>
        <w:t xml:space="preserve"> que se proponen son los siguientes</w:t>
      </w:r>
      <w:r w:rsidR="00A957EB">
        <w:rPr>
          <w:rFonts w:ascii="Arial" w:hAnsi="Arial" w:cs="Arial"/>
        </w:rPr>
        <w:t>:</w:t>
      </w:r>
      <w:r w:rsidR="007D218D" w:rsidRPr="00BC39A7">
        <w:rPr>
          <w:rFonts w:ascii="Arial" w:hAnsi="Arial" w:cs="Arial"/>
        </w:rPr>
        <w:t xml:space="preserve"> </w:t>
      </w:r>
    </w:p>
    <w:p w14:paraId="75AEC720" w14:textId="77777777" w:rsidR="00520F56" w:rsidRPr="00BC39A7" w:rsidRDefault="00520F56" w:rsidP="007D218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58B3A923" w14:textId="028DAB35" w:rsidR="00F06A3A" w:rsidRPr="00BC39A7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A957EB">
        <w:rPr>
          <w:rFonts w:ascii="Arial" w:hAnsi="Arial" w:cs="Arial"/>
        </w:rPr>
        <w:t>P</w:t>
      </w:r>
      <w:r w:rsidR="00A957EB" w:rsidRPr="00A957EB">
        <w:rPr>
          <w:rFonts w:ascii="Arial" w:hAnsi="Arial" w:cs="Arial"/>
        </w:rPr>
        <w:t>rimero</w:t>
      </w:r>
      <w:r w:rsidRPr="00A957EB">
        <w:rPr>
          <w:rFonts w:ascii="Arial" w:hAnsi="Arial" w:cs="Arial"/>
        </w:rPr>
        <w:t>:</w:t>
      </w:r>
      <w:r w:rsidR="007D218D" w:rsidRPr="00BC39A7">
        <w:rPr>
          <w:rFonts w:ascii="Arial" w:hAnsi="Arial" w:cs="Arial"/>
        </w:rPr>
        <w:t xml:space="preserve"> </w:t>
      </w:r>
      <w:r w:rsidR="00937E3D" w:rsidRPr="00BC39A7">
        <w:rPr>
          <w:rFonts w:ascii="Arial" w:hAnsi="Arial" w:cs="Arial"/>
        </w:rPr>
        <w:t>Se instruye a la Secretaría E</w:t>
      </w:r>
      <w:r w:rsidR="001C75A9" w:rsidRPr="00BC39A7">
        <w:rPr>
          <w:rFonts w:ascii="Arial" w:hAnsi="Arial" w:cs="Arial"/>
        </w:rPr>
        <w:t>jecutiva dar vista al Instituto de Información, Estadística y Geografía del Estado de Jalisco</w:t>
      </w:r>
      <w:r w:rsidR="00A957EB">
        <w:rPr>
          <w:rFonts w:ascii="Arial" w:hAnsi="Arial" w:cs="Arial"/>
        </w:rPr>
        <w:t>,</w:t>
      </w:r>
      <w:r w:rsidR="001C75A9" w:rsidRPr="00BC39A7">
        <w:rPr>
          <w:rFonts w:ascii="Arial" w:hAnsi="Arial" w:cs="Arial"/>
        </w:rPr>
        <w:t xml:space="preserve"> con el folio 1045 y su anexo</w:t>
      </w:r>
      <w:r w:rsidR="00520F56" w:rsidRPr="00BC39A7">
        <w:rPr>
          <w:rFonts w:ascii="Arial" w:hAnsi="Arial" w:cs="Arial"/>
        </w:rPr>
        <w:t>,</w:t>
      </w:r>
      <w:r w:rsidR="001C75A9" w:rsidRPr="00BC39A7">
        <w:rPr>
          <w:rFonts w:ascii="Arial" w:hAnsi="Arial" w:cs="Arial"/>
        </w:rPr>
        <w:t xml:space="preserve"> </w:t>
      </w:r>
      <w:r w:rsidR="00504E90" w:rsidRPr="00BC39A7">
        <w:rPr>
          <w:rFonts w:ascii="Arial" w:hAnsi="Arial" w:cs="Arial"/>
        </w:rPr>
        <w:t>así</w:t>
      </w:r>
      <w:r w:rsidR="001C75A9" w:rsidRPr="00BC39A7">
        <w:rPr>
          <w:rFonts w:ascii="Arial" w:hAnsi="Arial" w:cs="Arial"/>
        </w:rPr>
        <w:t xml:space="preserve"> como </w:t>
      </w:r>
      <w:r w:rsidR="001C75A9" w:rsidRPr="00BC39A7">
        <w:rPr>
          <w:rFonts w:ascii="Arial" w:hAnsi="Arial" w:cs="Arial"/>
        </w:rPr>
        <w:lastRenderedPageBreak/>
        <w:t xml:space="preserve">el 1061 para que dentro de sus atribuciones se pronuncie sobre las manifestaciones externadas por las partes en relación con el porcentaje poblacional, ello según lo expuesto en el considerando </w:t>
      </w:r>
      <w:r w:rsidR="00A957EB">
        <w:rPr>
          <w:rFonts w:ascii="Arial" w:hAnsi="Arial" w:cs="Arial"/>
        </w:rPr>
        <w:t>V</w:t>
      </w:r>
      <w:r w:rsidR="001C75A9" w:rsidRPr="00BC39A7">
        <w:rPr>
          <w:rFonts w:ascii="Arial" w:hAnsi="Arial" w:cs="Arial"/>
        </w:rPr>
        <w:t xml:space="preserve"> de este acuerdo.</w:t>
      </w:r>
    </w:p>
    <w:p w14:paraId="32A2FF5A" w14:textId="77777777" w:rsidR="001C75A9" w:rsidRPr="00A957EB" w:rsidRDefault="001C75A9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9EC3C71" w14:textId="27BD63CF" w:rsidR="00F06A3A" w:rsidRPr="00BC39A7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A957EB">
        <w:rPr>
          <w:rFonts w:ascii="Arial" w:hAnsi="Arial" w:cs="Arial"/>
        </w:rPr>
        <w:t>S</w:t>
      </w:r>
      <w:r w:rsidR="00A957EB" w:rsidRPr="00A957EB">
        <w:rPr>
          <w:rFonts w:ascii="Arial" w:hAnsi="Arial" w:cs="Arial"/>
        </w:rPr>
        <w:t>egundo</w:t>
      </w:r>
      <w:r w:rsidRPr="00A957EB">
        <w:rPr>
          <w:rFonts w:ascii="Arial" w:hAnsi="Arial" w:cs="Arial"/>
        </w:rPr>
        <w:t>:</w:t>
      </w:r>
      <w:r w:rsidR="007D218D" w:rsidRPr="00BC39A7">
        <w:rPr>
          <w:rFonts w:ascii="Arial" w:hAnsi="Arial" w:cs="Arial"/>
        </w:rPr>
        <w:t xml:space="preserve"> </w:t>
      </w:r>
      <w:r w:rsidR="001C75A9" w:rsidRPr="00BC39A7">
        <w:rPr>
          <w:rFonts w:ascii="Arial" w:hAnsi="Arial" w:cs="Arial"/>
        </w:rPr>
        <w:t xml:space="preserve">Con fundamento en lo previsto por los artículos 503 y 540 del </w:t>
      </w:r>
      <w:r w:rsidR="00504E90" w:rsidRPr="00BC39A7">
        <w:rPr>
          <w:rFonts w:ascii="Arial" w:hAnsi="Arial" w:cs="Arial"/>
        </w:rPr>
        <w:t>Código</w:t>
      </w:r>
      <w:r w:rsidR="001C75A9" w:rsidRPr="00BC39A7">
        <w:rPr>
          <w:rFonts w:ascii="Arial" w:hAnsi="Arial" w:cs="Arial"/>
        </w:rPr>
        <w:t xml:space="preserve"> Electoral del Estado de Jalisco, se apercibe al Ayuntamiento del municipio de Bolaños</w:t>
      </w:r>
      <w:r w:rsidR="00937E3D" w:rsidRPr="00BC39A7">
        <w:rPr>
          <w:rFonts w:ascii="Arial" w:hAnsi="Arial" w:cs="Arial"/>
        </w:rPr>
        <w:t>,</w:t>
      </w:r>
      <w:r w:rsidR="001C75A9" w:rsidRPr="00BC39A7">
        <w:rPr>
          <w:rFonts w:ascii="Arial" w:hAnsi="Arial" w:cs="Arial"/>
        </w:rPr>
        <w:t xml:space="preserve"> Jalisco</w:t>
      </w:r>
      <w:r w:rsidR="00A957EB">
        <w:rPr>
          <w:rFonts w:ascii="Arial" w:hAnsi="Arial" w:cs="Arial"/>
        </w:rPr>
        <w:t>,</w:t>
      </w:r>
      <w:r w:rsidR="001C75A9" w:rsidRPr="00BC39A7">
        <w:rPr>
          <w:rFonts w:ascii="Arial" w:hAnsi="Arial" w:cs="Arial"/>
        </w:rPr>
        <w:t xml:space="preserve"> a efecto de que proporcione cualquier información que le sea requerida, </w:t>
      </w:r>
      <w:r w:rsidR="00504E90" w:rsidRPr="00BC39A7">
        <w:rPr>
          <w:rFonts w:ascii="Arial" w:hAnsi="Arial" w:cs="Arial"/>
        </w:rPr>
        <w:t>así</w:t>
      </w:r>
      <w:r w:rsidR="001C75A9" w:rsidRPr="00BC39A7">
        <w:rPr>
          <w:rFonts w:ascii="Arial" w:hAnsi="Arial" w:cs="Arial"/>
        </w:rPr>
        <w:t xml:space="preserve"> como para que participe</w:t>
      </w:r>
      <w:r w:rsidR="00937E3D" w:rsidRPr="00BC39A7">
        <w:rPr>
          <w:rFonts w:ascii="Arial" w:hAnsi="Arial" w:cs="Arial"/>
        </w:rPr>
        <w:t xml:space="preserve"> activamente en las mesas de diá</w:t>
      </w:r>
      <w:r w:rsidR="001C75A9" w:rsidRPr="00BC39A7">
        <w:rPr>
          <w:rFonts w:ascii="Arial" w:hAnsi="Arial" w:cs="Arial"/>
        </w:rPr>
        <w:t>logo a las cuales se ha convocado, mesas a las que puede asistir por conducto de cualquier persona autorizada para tal efecto con facultades de decisión, en el entendido de que su inasistencia o la ausencia de manifestaciones no será obstáculo para la continuación de la</w:t>
      </w:r>
      <w:r w:rsidR="00A957EB">
        <w:rPr>
          <w:rFonts w:ascii="Arial" w:hAnsi="Arial" w:cs="Arial"/>
        </w:rPr>
        <w:t xml:space="preserve">s demás </w:t>
      </w:r>
      <w:r w:rsidR="001C75A9" w:rsidRPr="00BC39A7">
        <w:rPr>
          <w:rFonts w:ascii="Arial" w:hAnsi="Arial" w:cs="Arial"/>
        </w:rPr>
        <w:t xml:space="preserve">fases de la consulta.  </w:t>
      </w:r>
    </w:p>
    <w:p w14:paraId="3B4BF467" w14:textId="77777777" w:rsidR="00F06A3A" w:rsidRPr="00BC39A7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25B2E6C" w14:textId="1EBF73F3" w:rsidR="00F06A3A" w:rsidRPr="00BC39A7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A957EB">
        <w:rPr>
          <w:rFonts w:ascii="Arial" w:hAnsi="Arial" w:cs="Arial"/>
        </w:rPr>
        <w:t>T</w:t>
      </w:r>
      <w:r w:rsidR="00A957EB" w:rsidRPr="00A957EB">
        <w:rPr>
          <w:rFonts w:ascii="Arial" w:hAnsi="Arial" w:cs="Arial"/>
        </w:rPr>
        <w:t>ercero</w:t>
      </w:r>
      <w:r w:rsidRPr="00A957EB">
        <w:rPr>
          <w:rFonts w:ascii="Arial" w:hAnsi="Arial" w:cs="Arial"/>
        </w:rPr>
        <w:t>:</w:t>
      </w:r>
      <w:r w:rsidRPr="00BC39A7">
        <w:rPr>
          <w:rFonts w:ascii="Arial" w:hAnsi="Arial" w:cs="Arial"/>
        </w:rPr>
        <w:t xml:space="preserve"> Se </w:t>
      </w:r>
      <w:r w:rsidR="001C75A9" w:rsidRPr="00BC39A7">
        <w:rPr>
          <w:rFonts w:ascii="Arial" w:hAnsi="Arial" w:cs="Arial"/>
        </w:rPr>
        <w:t xml:space="preserve">tiene al </w:t>
      </w:r>
      <w:r w:rsidR="00520F56" w:rsidRPr="00BC39A7">
        <w:rPr>
          <w:rFonts w:ascii="Arial" w:hAnsi="Arial" w:cs="Arial"/>
        </w:rPr>
        <w:t>G</w:t>
      </w:r>
      <w:r w:rsidR="001C75A9" w:rsidRPr="00BC39A7">
        <w:rPr>
          <w:rFonts w:ascii="Arial" w:hAnsi="Arial" w:cs="Arial"/>
        </w:rPr>
        <w:t xml:space="preserve">obernador tradicional de la comunidad de </w:t>
      </w:r>
      <w:r w:rsidR="00520F56" w:rsidRPr="00BC39A7">
        <w:rPr>
          <w:rFonts w:ascii="Arial" w:hAnsi="Arial" w:cs="Arial"/>
        </w:rPr>
        <w:t>T</w:t>
      </w:r>
      <w:r w:rsidR="001C75A9" w:rsidRPr="00BC39A7">
        <w:rPr>
          <w:rFonts w:ascii="Arial" w:hAnsi="Arial" w:cs="Arial"/>
        </w:rPr>
        <w:t xml:space="preserve">uxpan de </w:t>
      </w:r>
      <w:r w:rsidR="00520F56" w:rsidRPr="00BC39A7">
        <w:rPr>
          <w:rFonts w:ascii="Arial" w:hAnsi="Arial" w:cs="Arial"/>
        </w:rPr>
        <w:t>B</w:t>
      </w:r>
      <w:r w:rsidR="001C75A9" w:rsidRPr="00BC39A7">
        <w:rPr>
          <w:rFonts w:ascii="Arial" w:hAnsi="Arial" w:cs="Arial"/>
        </w:rPr>
        <w:t>olaños</w:t>
      </w:r>
      <w:r w:rsidR="00A957EB">
        <w:rPr>
          <w:rFonts w:ascii="Arial" w:hAnsi="Arial" w:cs="Arial"/>
        </w:rPr>
        <w:t>,</w:t>
      </w:r>
      <w:r w:rsidR="001C75A9" w:rsidRPr="00BC39A7">
        <w:rPr>
          <w:rFonts w:ascii="Arial" w:hAnsi="Arial" w:cs="Arial"/>
        </w:rPr>
        <w:t xml:space="preserve"> asentada en el municipio de </w:t>
      </w:r>
      <w:r w:rsidR="00520F56" w:rsidRPr="00BC39A7">
        <w:rPr>
          <w:rFonts w:ascii="Arial" w:hAnsi="Arial" w:cs="Arial"/>
        </w:rPr>
        <w:t>B</w:t>
      </w:r>
      <w:r w:rsidR="001C75A9" w:rsidRPr="00BC39A7">
        <w:rPr>
          <w:rFonts w:ascii="Arial" w:hAnsi="Arial" w:cs="Arial"/>
        </w:rPr>
        <w:t>olaños</w:t>
      </w:r>
      <w:r w:rsidR="00937E3D" w:rsidRPr="00BC39A7">
        <w:rPr>
          <w:rFonts w:ascii="Arial" w:hAnsi="Arial" w:cs="Arial"/>
        </w:rPr>
        <w:t>,</w:t>
      </w:r>
      <w:r w:rsidR="001C75A9" w:rsidRPr="00BC39A7">
        <w:rPr>
          <w:rFonts w:ascii="Arial" w:hAnsi="Arial" w:cs="Arial"/>
        </w:rPr>
        <w:t xml:space="preserve"> Jalisco</w:t>
      </w:r>
      <w:r w:rsidR="00A957EB">
        <w:rPr>
          <w:rFonts w:ascii="Arial" w:hAnsi="Arial" w:cs="Arial"/>
        </w:rPr>
        <w:t>,</w:t>
      </w:r>
      <w:r w:rsidR="001C75A9" w:rsidRPr="00BC39A7">
        <w:rPr>
          <w:rFonts w:ascii="Arial" w:hAnsi="Arial" w:cs="Arial"/>
        </w:rPr>
        <w:t xml:space="preserve"> designa</w:t>
      </w:r>
      <w:r w:rsidR="00A957EB">
        <w:rPr>
          <w:rFonts w:ascii="Arial" w:hAnsi="Arial" w:cs="Arial"/>
        </w:rPr>
        <w:t>ndo al l</w:t>
      </w:r>
      <w:r w:rsidR="001C75A9" w:rsidRPr="00BC39A7">
        <w:rPr>
          <w:rFonts w:ascii="Arial" w:hAnsi="Arial" w:cs="Arial"/>
        </w:rPr>
        <w:t xml:space="preserve">icenciado Oscar Bautista Muñoz, coordinador general de la </w:t>
      </w:r>
      <w:r w:rsidR="00520F56" w:rsidRPr="00BC39A7">
        <w:rPr>
          <w:rFonts w:ascii="Arial" w:hAnsi="Arial" w:cs="Arial"/>
        </w:rPr>
        <w:t>C</w:t>
      </w:r>
      <w:r w:rsidR="001C75A9" w:rsidRPr="00BC39A7">
        <w:rPr>
          <w:rFonts w:ascii="Arial" w:hAnsi="Arial" w:cs="Arial"/>
        </w:rPr>
        <w:t xml:space="preserve">omisión de </w:t>
      </w:r>
      <w:r w:rsidR="00520F56" w:rsidRPr="00BC39A7">
        <w:rPr>
          <w:rFonts w:ascii="Arial" w:hAnsi="Arial" w:cs="Arial"/>
        </w:rPr>
        <w:t>L</w:t>
      </w:r>
      <w:r w:rsidR="001C75A9" w:rsidRPr="00BC39A7">
        <w:rPr>
          <w:rFonts w:ascii="Arial" w:hAnsi="Arial" w:cs="Arial"/>
        </w:rPr>
        <w:t xml:space="preserve">ibre </w:t>
      </w:r>
      <w:r w:rsidR="00520F56" w:rsidRPr="00BC39A7">
        <w:rPr>
          <w:rFonts w:ascii="Arial" w:hAnsi="Arial" w:cs="Arial"/>
        </w:rPr>
        <w:t>D</w:t>
      </w:r>
      <w:r w:rsidR="001C75A9" w:rsidRPr="00BC39A7">
        <w:rPr>
          <w:rFonts w:ascii="Arial" w:hAnsi="Arial" w:cs="Arial"/>
        </w:rPr>
        <w:t xml:space="preserve">eterminación y </w:t>
      </w:r>
      <w:r w:rsidR="00520F56" w:rsidRPr="00BC39A7">
        <w:rPr>
          <w:rFonts w:ascii="Arial" w:hAnsi="Arial" w:cs="Arial"/>
        </w:rPr>
        <w:t>A</w:t>
      </w:r>
      <w:r w:rsidR="003F3333" w:rsidRPr="00BC39A7">
        <w:rPr>
          <w:rFonts w:ascii="Arial" w:hAnsi="Arial" w:cs="Arial"/>
        </w:rPr>
        <w:t xml:space="preserve">utonomía de San </w:t>
      </w:r>
      <w:r w:rsidR="00504E90" w:rsidRPr="00BC39A7">
        <w:rPr>
          <w:rFonts w:ascii="Arial" w:hAnsi="Arial" w:cs="Arial"/>
        </w:rPr>
        <w:t>Sebastián</w:t>
      </w:r>
      <w:r w:rsidR="003F3333" w:rsidRPr="00BC39A7">
        <w:rPr>
          <w:rFonts w:ascii="Arial" w:hAnsi="Arial" w:cs="Arial"/>
        </w:rPr>
        <w:t xml:space="preserve"> </w:t>
      </w:r>
      <w:proofErr w:type="spellStart"/>
      <w:r w:rsidR="003F3333" w:rsidRPr="00BC39A7">
        <w:rPr>
          <w:rFonts w:ascii="Arial" w:hAnsi="Arial" w:cs="Arial"/>
        </w:rPr>
        <w:t>Teponahuax</w:t>
      </w:r>
      <w:r w:rsidR="00937E3D" w:rsidRPr="00BC39A7">
        <w:rPr>
          <w:rFonts w:ascii="Arial" w:hAnsi="Arial" w:cs="Arial"/>
        </w:rPr>
        <w:t>tlá</w:t>
      </w:r>
      <w:r w:rsidR="003F3333" w:rsidRPr="00BC39A7">
        <w:rPr>
          <w:rFonts w:ascii="Arial" w:hAnsi="Arial" w:cs="Arial"/>
        </w:rPr>
        <w:t>n</w:t>
      </w:r>
      <w:proofErr w:type="spellEnd"/>
      <w:r w:rsidR="003F3333" w:rsidRPr="00BC39A7">
        <w:rPr>
          <w:rFonts w:ascii="Arial" w:hAnsi="Arial" w:cs="Arial"/>
        </w:rPr>
        <w:t xml:space="preserve"> y su anexo Tuxpan de Bolaños</w:t>
      </w:r>
      <w:r w:rsidR="00A957EB">
        <w:rPr>
          <w:rFonts w:ascii="Arial" w:hAnsi="Arial" w:cs="Arial"/>
        </w:rPr>
        <w:t>,</w:t>
      </w:r>
      <w:r w:rsidR="003F3333" w:rsidRPr="00BC39A7">
        <w:rPr>
          <w:rFonts w:ascii="Arial" w:hAnsi="Arial" w:cs="Arial"/>
        </w:rPr>
        <w:t xml:space="preserve"> para recibir notificaciones y entablar comunicación mediante correo electrónico </w:t>
      </w:r>
      <w:hyperlink r:id="rId8" w:history="1">
        <w:r w:rsidR="00457330" w:rsidRPr="00A957EB">
          <w:rPr>
            <w:rStyle w:val="Hipervnculo"/>
            <w:rFonts w:ascii="Arial" w:hAnsi="Arial" w:cs="Arial"/>
          </w:rPr>
          <w:t>ukemevez@gmail.com</w:t>
        </w:r>
      </w:hyperlink>
      <w:r w:rsidR="00A957EB">
        <w:rPr>
          <w:rFonts w:ascii="Arial" w:hAnsi="Arial" w:cs="Arial"/>
        </w:rPr>
        <w:t xml:space="preserve"> y el nú</w:t>
      </w:r>
      <w:r w:rsidR="003F3333" w:rsidRPr="00BC39A7">
        <w:rPr>
          <w:rFonts w:ascii="Arial" w:hAnsi="Arial" w:cs="Arial"/>
        </w:rPr>
        <w:t xml:space="preserve">mero celular 3111048837, ello solo para el caso de que esta autoridad obtenga confirmación de que se ha recibido correctamente la información, de lo contrario las notificaciones </w:t>
      </w:r>
      <w:r w:rsidR="00504E90" w:rsidRPr="00BC39A7">
        <w:rPr>
          <w:rFonts w:ascii="Arial" w:hAnsi="Arial" w:cs="Arial"/>
        </w:rPr>
        <w:t>habrán</w:t>
      </w:r>
      <w:r w:rsidR="003F3333" w:rsidRPr="00BC39A7">
        <w:rPr>
          <w:rFonts w:ascii="Arial" w:hAnsi="Arial" w:cs="Arial"/>
        </w:rPr>
        <w:t xml:space="preserve"> de </w:t>
      </w:r>
      <w:r w:rsidR="00504E90" w:rsidRPr="00BC39A7">
        <w:rPr>
          <w:rFonts w:ascii="Arial" w:hAnsi="Arial" w:cs="Arial"/>
        </w:rPr>
        <w:t>realizarse</w:t>
      </w:r>
      <w:r w:rsidR="003F3333" w:rsidRPr="00BC39A7">
        <w:rPr>
          <w:rFonts w:ascii="Arial" w:hAnsi="Arial" w:cs="Arial"/>
        </w:rPr>
        <w:t xml:space="preserve"> bajo las reglas de las notificaciones personales</w:t>
      </w:r>
      <w:r w:rsidRPr="00BC39A7">
        <w:rPr>
          <w:rFonts w:ascii="Arial" w:hAnsi="Arial" w:cs="Arial"/>
        </w:rPr>
        <w:t>.</w:t>
      </w:r>
    </w:p>
    <w:p w14:paraId="1375EB6F" w14:textId="77777777" w:rsidR="00F06A3A" w:rsidRPr="00BC39A7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11CB22D" w14:textId="113F0C0B" w:rsidR="00F06A3A" w:rsidRPr="00A957EB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A957EB">
        <w:rPr>
          <w:rFonts w:ascii="Arial" w:hAnsi="Arial" w:cs="Arial"/>
        </w:rPr>
        <w:t>C</w:t>
      </w:r>
      <w:r w:rsidR="00A957EB" w:rsidRPr="00A957EB">
        <w:rPr>
          <w:rFonts w:ascii="Arial" w:hAnsi="Arial" w:cs="Arial"/>
        </w:rPr>
        <w:t>uarto</w:t>
      </w:r>
      <w:r w:rsidRPr="00A957EB">
        <w:rPr>
          <w:rFonts w:ascii="Arial" w:hAnsi="Arial" w:cs="Arial"/>
        </w:rPr>
        <w:t xml:space="preserve">: </w:t>
      </w:r>
      <w:r w:rsidR="003F3333" w:rsidRPr="00A957EB">
        <w:rPr>
          <w:rFonts w:ascii="Arial" w:hAnsi="Arial" w:cs="Arial"/>
        </w:rPr>
        <w:t xml:space="preserve">Se instruye </w:t>
      </w:r>
      <w:r w:rsidR="00937E3D" w:rsidRPr="00A957EB">
        <w:rPr>
          <w:rFonts w:ascii="Arial" w:hAnsi="Arial" w:cs="Arial"/>
        </w:rPr>
        <w:t>a la S</w:t>
      </w:r>
      <w:r w:rsidR="00A957EB">
        <w:rPr>
          <w:rFonts w:ascii="Arial" w:hAnsi="Arial" w:cs="Arial"/>
        </w:rPr>
        <w:t>ecretaría E</w:t>
      </w:r>
      <w:r w:rsidR="003F3333" w:rsidRPr="00A957EB">
        <w:rPr>
          <w:rFonts w:ascii="Arial" w:hAnsi="Arial" w:cs="Arial"/>
        </w:rPr>
        <w:t>jecutiva notifique el presente acuerdo a las partes, y para efectos info</w:t>
      </w:r>
      <w:r w:rsidR="00A957EB">
        <w:rPr>
          <w:rFonts w:ascii="Arial" w:hAnsi="Arial" w:cs="Arial"/>
        </w:rPr>
        <w:t>rmativos al Tribunal Electoral l</w:t>
      </w:r>
      <w:r w:rsidR="003F3333" w:rsidRPr="00A957EB">
        <w:rPr>
          <w:rFonts w:ascii="Arial" w:hAnsi="Arial" w:cs="Arial"/>
        </w:rPr>
        <w:t>ocal y a las autoridades vinculadas en el presente asunto.</w:t>
      </w:r>
    </w:p>
    <w:p w14:paraId="64277A77" w14:textId="77777777" w:rsidR="00F06A3A" w:rsidRPr="00A957EB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5CD48DE" w14:textId="10B530E5" w:rsidR="00520F56" w:rsidRPr="00BC39A7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A957EB">
        <w:rPr>
          <w:rFonts w:ascii="Arial" w:hAnsi="Arial" w:cs="Arial"/>
        </w:rPr>
        <w:t>Q</w:t>
      </w:r>
      <w:r w:rsidR="00A957EB" w:rsidRPr="00A957EB">
        <w:rPr>
          <w:rFonts w:ascii="Arial" w:hAnsi="Arial" w:cs="Arial"/>
        </w:rPr>
        <w:t>uinto</w:t>
      </w:r>
      <w:r w:rsidRPr="00A957EB">
        <w:rPr>
          <w:rFonts w:ascii="Arial" w:hAnsi="Arial" w:cs="Arial"/>
        </w:rPr>
        <w:t>:</w:t>
      </w:r>
      <w:r w:rsidRPr="00BC39A7">
        <w:rPr>
          <w:rFonts w:ascii="Arial" w:hAnsi="Arial" w:cs="Arial"/>
        </w:rPr>
        <w:t xml:space="preserve"> </w:t>
      </w:r>
      <w:r w:rsidR="003F3333" w:rsidRPr="00BC39A7">
        <w:rPr>
          <w:rFonts w:ascii="Arial" w:hAnsi="Arial" w:cs="Arial"/>
        </w:rPr>
        <w:t>Se instruye a</w:t>
      </w:r>
      <w:r w:rsidR="00937E3D" w:rsidRPr="00BC39A7">
        <w:rPr>
          <w:rFonts w:ascii="Arial" w:hAnsi="Arial" w:cs="Arial"/>
        </w:rPr>
        <w:t xml:space="preserve"> la D</w:t>
      </w:r>
      <w:r w:rsidR="003F3333" w:rsidRPr="00BC39A7">
        <w:rPr>
          <w:rFonts w:ascii="Arial" w:hAnsi="Arial" w:cs="Arial"/>
        </w:rPr>
        <w:t>irección de</w:t>
      </w:r>
      <w:r w:rsidR="00937E3D" w:rsidRPr="00BC39A7">
        <w:rPr>
          <w:rFonts w:ascii="Arial" w:hAnsi="Arial" w:cs="Arial"/>
        </w:rPr>
        <w:t>l</w:t>
      </w:r>
      <w:r w:rsidR="003F3333" w:rsidRPr="00BC39A7">
        <w:rPr>
          <w:rFonts w:ascii="Arial" w:hAnsi="Arial" w:cs="Arial"/>
        </w:rPr>
        <w:t xml:space="preserve"> </w:t>
      </w:r>
      <w:r w:rsidR="00937E3D" w:rsidRPr="00BC39A7">
        <w:rPr>
          <w:rFonts w:ascii="Arial" w:hAnsi="Arial" w:cs="Arial"/>
        </w:rPr>
        <w:t>S</w:t>
      </w:r>
      <w:r w:rsidR="003F3333" w:rsidRPr="00BC39A7">
        <w:rPr>
          <w:rFonts w:ascii="Arial" w:hAnsi="Arial" w:cs="Arial"/>
        </w:rPr>
        <w:t xml:space="preserve">ecretariado para que realice el seguimiento y ejecución de este acuerdo y para efectos informativos, comunique el presente acuerdo a las consejeras y consejeros integrantes del Consejo General. </w:t>
      </w:r>
    </w:p>
    <w:p w14:paraId="36AD9B27" w14:textId="77777777" w:rsidR="00937E3D" w:rsidRPr="00BC39A7" w:rsidRDefault="00937E3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EF1F62F" w14:textId="0F715A46" w:rsidR="00F06A3A" w:rsidRPr="00BC39A7" w:rsidRDefault="003F333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Hasta aquí los puntos de acuerdo.</w:t>
      </w:r>
    </w:p>
    <w:p w14:paraId="7C671C0D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ABDB4B9" w14:textId="77777777" w:rsidR="00A957EB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president</w:t>
      </w:r>
      <w:r w:rsidR="0090600A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González: </w:t>
      </w:r>
      <w:r w:rsidR="003F3333" w:rsidRPr="00BC39A7">
        <w:rPr>
          <w:rFonts w:ascii="Arial" w:hAnsi="Arial" w:cs="Arial"/>
        </w:rPr>
        <w:t>Muchas g</w:t>
      </w:r>
      <w:r w:rsidR="007D218D" w:rsidRPr="00BC39A7">
        <w:rPr>
          <w:rFonts w:ascii="Arial" w:hAnsi="Arial" w:cs="Arial"/>
        </w:rPr>
        <w:t>racias secretaria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</w:rPr>
        <w:t>E</w:t>
      </w:r>
      <w:r w:rsidR="007D218D" w:rsidRPr="00BC39A7">
        <w:rPr>
          <w:rFonts w:ascii="Arial" w:hAnsi="Arial" w:cs="Arial"/>
        </w:rPr>
        <w:t>stá a su consideración el proyecto que nos ocupa.</w:t>
      </w:r>
      <w:r w:rsidR="002E4AF5" w:rsidRPr="00BC39A7">
        <w:rPr>
          <w:rFonts w:ascii="Arial" w:hAnsi="Arial" w:cs="Arial"/>
        </w:rPr>
        <w:t xml:space="preserve"> </w:t>
      </w:r>
    </w:p>
    <w:p w14:paraId="77493AF8" w14:textId="77777777" w:rsidR="00A957EB" w:rsidRDefault="00A957EB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5B61739" w14:textId="1ACAF5ED" w:rsidR="007D218D" w:rsidRPr="00BC39A7" w:rsidRDefault="003F333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Tiene el uso de la voz la consejera Claudia Alejandra Vargas Bautista.</w:t>
      </w:r>
    </w:p>
    <w:p w14:paraId="65A5ED40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7D5B5E7" w14:textId="239FF925" w:rsidR="003F3333" w:rsidRPr="00BC39A7" w:rsidRDefault="003F333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electoral, Claudia Alejandra Vargas Bautista: </w:t>
      </w:r>
      <w:r w:rsidRPr="00BC39A7">
        <w:rPr>
          <w:rFonts w:ascii="Arial" w:hAnsi="Arial" w:cs="Arial"/>
        </w:rPr>
        <w:t>Gracias consejera presidenta. Solo para poner a su consideración una modificación que es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en cierto sentido de forma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pero que creo que describe mejor lo que estamos solicitando en el punto de acuerdo </w:t>
      </w:r>
      <w:r w:rsidR="00520F56" w:rsidRPr="00BC39A7">
        <w:rPr>
          <w:rFonts w:ascii="Arial" w:hAnsi="Arial" w:cs="Arial"/>
        </w:rPr>
        <w:t>s</w:t>
      </w:r>
      <w:r w:rsidRPr="00BC39A7">
        <w:rPr>
          <w:rFonts w:ascii="Arial" w:hAnsi="Arial" w:cs="Arial"/>
        </w:rPr>
        <w:t>egundo</w:t>
      </w:r>
      <w:r w:rsidR="00C81BA9">
        <w:rPr>
          <w:rFonts w:ascii="Arial" w:hAnsi="Arial" w:cs="Arial"/>
        </w:rPr>
        <w:t>. E</w:t>
      </w:r>
      <w:r w:rsidRPr="00BC39A7">
        <w:rPr>
          <w:rFonts w:ascii="Arial" w:hAnsi="Arial" w:cs="Arial"/>
        </w:rPr>
        <w:t>s en el primer apartado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en lugar de requerir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decirle, perdón de </w:t>
      </w:r>
      <w:r w:rsidR="00C81BA9">
        <w:rPr>
          <w:rFonts w:ascii="Arial" w:hAnsi="Arial" w:cs="Arial"/>
        </w:rPr>
        <w:t>a</w:t>
      </w:r>
      <w:r w:rsidRPr="00BC39A7">
        <w:rPr>
          <w:rFonts w:ascii="Arial" w:hAnsi="Arial" w:cs="Arial"/>
        </w:rPr>
        <w:t xml:space="preserve">percibir, requerir al </w:t>
      </w:r>
      <w:r w:rsidR="004E792E" w:rsidRPr="00BC39A7">
        <w:rPr>
          <w:rFonts w:ascii="Arial" w:hAnsi="Arial" w:cs="Arial"/>
        </w:rPr>
        <w:t>a</w:t>
      </w:r>
      <w:r w:rsidRPr="00BC39A7">
        <w:rPr>
          <w:rFonts w:ascii="Arial" w:hAnsi="Arial" w:cs="Arial"/>
        </w:rPr>
        <w:t>yuntamiento y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como consecuencia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en caso de incumplir en la información o </w:t>
      </w:r>
      <w:r w:rsidR="00C81BA9">
        <w:rPr>
          <w:rFonts w:ascii="Arial" w:hAnsi="Arial" w:cs="Arial"/>
        </w:rPr>
        <w:t xml:space="preserve">en </w:t>
      </w:r>
      <w:r w:rsidRPr="00BC39A7">
        <w:rPr>
          <w:rFonts w:ascii="Arial" w:hAnsi="Arial" w:cs="Arial"/>
        </w:rPr>
        <w:t>asistir a las reunion</w:t>
      </w:r>
      <w:r w:rsidR="004E792E" w:rsidRPr="00BC39A7">
        <w:rPr>
          <w:rFonts w:ascii="Arial" w:hAnsi="Arial" w:cs="Arial"/>
        </w:rPr>
        <w:t>es de trabajo que se le requiera</w:t>
      </w:r>
      <w:r w:rsidRPr="00BC39A7">
        <w:rPr>
          <w:rFonts w:ascii="Arial" w:hAnsi="Arial" w:cs="Arial"/>
        </w:rPr>
        <w:t xml:space="preserve">n, se le apercibe para que no, pues va a continuar el curso de las, de las mesas de trabajo, en caso de estar de acuerdo en esta </w:t>
      </w:r>
      <w:r w:rsidR="004A461C" w:rsidRPr="00BC39A7">
        <w:rPr>
          <w:rFonts w:ascii="Arial" w:hAnsi="Arial" w:cs="Arial"/>
        </w:rPr>
        <w:t xml:space="preserve">modificación también tendría que modificarse el </w:t>
      </w:r>
      <w:r w:rsidR="00504E90" w:rsidRPr="00BC39A7">
        <w:rPr>
          <w:rFonts w:ascii="Arial" w:hAnsi="Arial" w:cs="Arial"/>
        </w:rPr>
        <w:t>último</w:t>
      </w:r>
      <w:r w:rsidR="004A461C" w:rsidRPr="00BC39A7">
        <w:rPr>
          <w:rFonts w:ascii="Arial" w:hAnsi="Arial" w:cs="Arial"/>
        </w:rPr>
        <w:t xml:space="preserve"> párrafo de la </w:t>
      </w:r>
      <w:r w:rsidR="00504E90" w:rsidRPr="00BC39A7">
        <w:rPr>
          <w:rFonts w:ascii="Arial" w:hAnsi="Arial" w:cs="Arial"/>
        </w:rPr>
        <w:t>página</w:t>
      </w:r>
      <w:r w:rsidR="004E792E" w:rsidRPr="00BC39A7">
        <w:rPr>
          <w:rFonts w:ascii="Arial" w:hAnsi="Arial" w:cs="Arial"/>
        </w:rPr>
        <w:t xml:space="preserve"> 40</w:t>
      </w:r>
      <w:r w:rsidR="00C81BA9">
        <w:rPr>
          <w:rFonts w:ascii="Arial" w:hAnsi="Arial" w:cs="Arial"/>
        </w:rPr>
        <w:t>,</w:t>
      </w:r>
      <w:r w:rsidR="004E792E" w:rsidRPr="00BC39A7">
        <w:rPr>
          <w:rFonts w:ascii="Arial" w:hAnsi="Arial" w:cs="Arial"/>
        </w:rPr>
        <w:t xml:space="preserve"> que es</w:t>
      </w:r>
      <w:r w:rsidR="004A461C" w:rsidRPr="00BC39A7">
        <w:rPr>
          <w:rFonts w:ascii="Arial" w:hAnsi="Arial" w:cs="Arial"/>
        </w:rPr>
        <w:t xml:space="preserve"> en el mismo sentido, modificar apercibir en el primer renglón</w:t>
      </w:r>
      <w:r w:rsidR="00C81BA9">
        <w:rPr>
          <w:rFonts w:ascii="Arial" w:hAnsi="Arial" w:cs="Arial"/>
        </w:rPr>
        <w:t>,</w:t>
      </w:r>
      <w:r w:rsidR="00520F56" w:rsidRPr="00BC39A7">
        <w:rPr>
          <w:rFonts w:ascii="Arial" w:hAnsi="Arial" w:cs="Arial"/>
        </w:rPr>
        <w:t xml:space="preserve"> por se requiere</w:t>
      </w:r>
      <w:r w:rsidR="004A461C" w:rsidRPr="00BC39A7">
        <w:rPr>
          <w:rFonts w:ascii="Arial" w:hAnsi="Arial" w:cs="Arial"/>
        </w:rPr>
        <w:t xml:space="preserve"> y apercibir en caso de su inasistencia o ausencia de manifestaciones, esto no será obstáculo para que continúen las d</w:t>
      </w:r>
      <w:r w:rsidR="00C81BA9">
        <w:rPr>
          <w:rFonts w:ascii="Arial" w:hAnsi="Arial" w:cs="Arial"/>
        </w:rPr>
        <w:t>emás fases de la consulta y serí</w:t>
      </w:r>
      <w:r w:rsidR="004A461C" w:rsidRPr="00BC39A7">
        <w:rPr>
          <w:rFonts w:ascii="Arial" w:hAnsi="Arial" w:cs="Arial"/>
        </w:rPr>
        <w:t xml:space="preserve">a </w:t>
      </w:r>
      <w:proofErr w:type="spellStart"/>
      <w:r w:rsidR="00C81BA9">
        <w:rPr>
          <w:rFonts w:ascii="Arial" w:hAnsi="Arial" w:cs="Arial"/>
        </w:rPr>
        <w:t>cua</w:t>
      </w:r>
      <w:r w:rsidR="00504E90" w:rsidRPr="00BC39A7">
        <w:rPr>
          <w:rFonts w:ascii="Arial" w:hAnsi="Arial" w:cs="Arial"/>
        </w:rPr>
        <w:t>nto</w:t>
      </w:r>
      <w:proofErr w:type="spellEnd"/>
      <w:r w:rsidR="004A461C" w:rsidRPr="00BC39A7">
        <w:rPr>
          <w:rFonts w:ascii="Arial" w:hAnsi="Arial" w:cs="Arial"/>
        </w:rPr>
        <w:t xml:space="preserve">. </w:t>
      </w:r>
      <w:r w:rsidRPr="00BC39A7">
        <w:rPr>
          <w:rFonts w:ascii="Arial" w:hAnsi="Arial" w:cs="Arial"/>
        </w:rPr>
        <w:t xml:space="preserve">     </w:t>
      </w:r>
    </w:p>
    <w:p w14:paraId="5CB04917" w14:textId="77777777" w:rsidR="003F3333" w:rsidRPr="00BC39A7" w:rsidRDefault="003F3333" w:rsidP="007D218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146B57DA" w14:textId="5038BBD2" w:rsidR="004A461C" w:rsidRPr="00BC39A7" w:rsidRDefault="004A461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Consejera electoral president</w:t>
      </w:r>
      <w:r w:rsidR="0090600A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González: </w:t>
      </w:r>
      <w:r w:rsidRPr="00BC39A7">
        <w:rPr>
          <w:rFonts w:ascii="Arial" w:hAnsi="Arial" w:cs="Arial"/>
        </w:rPr>
        <w:t xml:space="preserve">Muchas gracias consejera Alejandra. Yo comparto la necesidad de la modificación, no </w:t>
      </w:r>
      <w:r w:rsidR="00504E90" w:rsidRPr="00BC39A7">
        <w:rPr>
          <w:rFonts w:ascii="Arial" w:hAnsi="Arial" w:cs="Arial"/>
        </w:rPr>
        <w:t>sé</w:t>
      </w:r>
      <w:r w:rsidRPr="00BC39A7">
        <w:rPr>
          <w:rFonts w:ascii="Arial" w:hAnsi="Arial" w:cs="Arial"/>
        </w:rPr>
        <w:t xml:space="preserve"> </w:t>
      </w:r>
      <w:r w:rsidR="00504E90" w:rsidRPr="00BC39A7">
        <w:rPr>
          <w:rFonts w:ascii="Arial" w:hAnsi="Arial" w:cs="Arial"/>
        </w:rPr>
        <w:t>qué</w:t>
      </w:r>
      <w:r w:rsidRPr="00BC39A7">
        <w:rPr>
          <w:rFonts w:ascii="Arial" w:hAnsi="Arial" w:cs="Arial"/>
        </w:rPr>
        <w:t xml:space="preserve"> opina la consejera Silvia, adelante. Entonces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si no tienen alguna otra observación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lo someteríamos a aprobación con las modificaciones propuestas para que sean impactadas como resultado de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en su caso la aprobación.</w:t>
      </w:r>
    </w:p>
    <w:p w14:paraId="67010E30" w14:textId="77777777" w:rsidR="004A461C" w:rsidRPr="00BC39A7" w:rsidRDefault="004A461C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1F0E007" w14:textId="45364E39" w:rsidR="003F3333" w:rsidRPr="00BC39A7" w:rsidRDefault="004A461C" w:rsidP="007D218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BC39A7">
        <w:rPr>
          <w:rFonts w:ascii="Arial" w:hAnsi="Arial" w:cs="Arial"/>
        </w:rPr>
        <w:t>Bien. Entonces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le solicito a la secretaria técnica que en votación nominal consulte a las consejeras integrantes de esta </w:t>
      </w:r>
      <w:r w:rsidR="00C81BA9">
        <w:rPr>
          <w:rFonts w:ascii="Arial" w:hAnsi="Arial" w:cs="Arial"/>
        </w:rPr>
        <w:t>c</w:t>
      </w:r>
      <w:r w:rsidRPr="00BC39A7">
        <w:rPr>
          <w:rFonts w:ascii="Arial" w:hAnsi="Arial" w:cs="Arial"/>
        </w:rPr>
        <w:t>omisión, si están a favor de aprobar el proyecto de acuerdo que nos ocupa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con las modificaciones propuestas por la consejera Claudia Alejandra Vargas.   </w:t>
      </w:r>
    </w:p>
    <w:p w14:paraId="40CF633B" w14:textId="77777777" w:rsidR="003F3333" w:rsidRPr="00BC39A7" w:rsidRDefault="003F3333" w:rsidP="007D218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0F21F6AA" w14:textId="4F63BEAB" w:rsidR="00C317A3" w:rsidRPr="00BC39A7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 xml:space="preserve">: </w:t>
      </w:r>
      <w:r w:rsidRPr="00BC39A7">
        <w:rPr>
          <w:rFonts w:ascii="Arial" w:hAnsi="Arial" w:cs="Arial"/>
        </w:rPr>
        <w:t>Con gusto.</w:t>
      </w:r>
      <w:r w:rsidR="007D218D" w:rsidRPr="00BC39A7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</w:rPr>
        <w:t>E</w:t>
      </w:r>
      <w:r w:rsidR="007D218D" w:rsidRPr="00BC39A7">
        <w:rPr>
          <w:rFonts w:ascii="Arial" w:hAnsi="Arial" w:cs="Arial"/>
        </w:rPr>
        <w:t>n votación nominal pregunto</w:t>
      </w:r>
      <w:r w:rsidRPr="00BC39A7">
        <w:rPr>
          <w:rFonts w:ascii="Arial" w:hAnsi="Arial" w:cs="Arial"/>
        </w:rPr>
        <w:t xml:space="preserve"> a</w:t>
      </w:r>
      <w:r w:rsidR="007D218D" w:rsidRPr="00BC39A7">
        <w:rPr>
          <w:rFonts w:ascii="Arial" w:hAnsi="Arial" w:cs="Arial"/>
        </w:rPr>
        <w:t xml:space="preserve"> las co</w:t>
      </w:r>
      <w:r w:rsidRPr="00BC39A7">
        <w:rPr>
          <w:rFonts w:ascii="Arial" w:hAnsi="Arial" w:cs="Arial"/>
        </w:rPr>
        <w:t>nsejeras</w:t>
      </w:r>
      <w:r w:rsidR="007D218D" w:rsidRPr="00BC39A7">
        <w:rPr>
          <w:rFonts w:ascii="Arial" w:hAnsi="Arial" w:cs="Arial"/>
        </w:rPr>
        <w:t xml:space="preserve"> electorales el sentido de su voto con relación al proyecto </w:t>
      </w:r>
      <w:r w:rsidR="00C81BA9">
        <w:rPr>
          <w:rFonts w:ascii="Arial" w:hAnsi="Arial" w:cs="Arial"/>
        </w:rPr>
        <w:t xml:space="preserve">de </w:t>
      </w:r>
      <w:r w:rsidR="007D218D" w:rsidRPr="00BC39A7">
        <w:rPr>
          <w:rFonts w:ascii="Arial" w:hAnsi="Arial" w:cs="Arial"/>
        </w:rPr>
        <w:t>acuerdo que</w:t>
      </w:r>
      <w:r w:rsidR="00C317A3" w:rsidRPr="00BC39A7">
        <w:rPr>
          <w:rFonts w:ascii="Arial" w:hAnsi="Arial" w:cs="Arial"/>
        </w:rPr>
        <w:t xml:space="preserve"> se </w:t>
      </w:r>
      <w:r w:rsidR="004A461C" w:rsidRPr="00BC39A7">
        <w:rPr>
          <w:rFonts w:ascii="Arial" w:hAnsi="Arial" w:cs="Arial"/>
        </w:rPr>
        <w:t>pone</w:t>
      </w:r>
      <w:r w:rsidR="00C317A3" w:rsidRPr="00BC39A7">
        <w:rPr>
          <w:rFonts w:ascii="Arial" w:hAnsi="Arial" w:cs="Arial"/>
        </w:rPr>
        <w:t xml:space="preserve"> a</w:t>
      </w:r>
      <w:r w:rsidR="007D218D" w:rsidRPr="00BC39A7">
        <w:rPr>
          <w:rFonts w:ascii="Arial" w:hAnsi="Arial" w:cs="Arial"/>
        </w:rPr>
        <w:t xml:space="preserve"> su consideración</w:t>
      </w:r>
      <w:r w:rsidR="004A461C"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Maestra</w:t>
      </w:r>
      <w:r w:rsidR="00C317A3" w:rsidRPr="00BC39A7">
        <w:rPr>
          <w:rFonts w:ascii="Arial" w:hAnsi="Arial" w:cs="Arial"/>
        </w:rPr>
        <w:t xml:space="preserve"> Claudia Alejandra Vargas Bautista.</w:t>
      </w:r>
    </w:p>
    <w:p w14:paraId="1FD93AC2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5191082" w14:textId="706E41D5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electoral, Claudia Alejandra Vargas Bautista: </w:t>
      </w:r>
      <w:r w:rsidRPr="00BC39A7">
        <w:rPr>
          <w:rFonts w:ascii="Arial" w:hAnsi="Arial" w:cs="Arial"/>
        </w:rPr>
        <w:t>A favor.</w:t>
      </w:r>
    </w:p>
    <w:p w14:paraId="21C07C53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0E085BC" w14:textId="6973AA9C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lastRenderedPageBreak/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 xml:space="preserve">: </w:t>
      </w:r>
      <w:r w:rsidRPr="00BC39A7">
        <w:rPr>
          <w:rFonts w:ascii="Arial" w:hAnsi="Arial" w:cs="Arial"/>
        </w:rPr>
        <w:t xml:space="preserve">Maestra </w:t>
      </w:r>
      <w:proofErr w:type="spellStart"/>
      <w:r w:rsidRPr="00BC39A7">
        <w:rPr>
          <w:rFonts w:ascii="Arial" w:hAnsi="Arial" w:cs="Arial"/>
        </w:rPr>
        <w:t>Zoad</w:t>
      </w:r>
      <w:proofErr w:type="spellEnd"/>
      <w:r w:rsidRPr="00BC39A7">
        <w:rPr>
          <w:rFonts w:ascii="Arial" w:hAnsi="Arial" w:cs="Arial"/>
        </w:rPr>
        <w:t xml:space="preserve"> </w:t>
      </w:r>
      <w:proofErr w:type="spellStart"/>
      <w:r w:rsidRPr="00BC39A7">
        <w:rPr>
          <w:rFonts w:ascii="Arial" w:hAnsi="Arial" w:cs="Arial"/>
        </w:rPr>
        <w:t>Jeanine</w:t>
      </w:r>
      <w:proofErr w:type="spellEnd"/>
      <w:r w:rsidRPr="00BC39A7">
        <w:rPr>
          <w:rFonts w:ascii="Arial" w:hAnsi="Arial" w:cs="Arial"/>
        </w:rPr>
        <w:t xml:space="preserve"> </w:t>
      </w:r>
      <w:r w:rsidR="002D24D9" w:rsidRPr="00BC39A7">
        <w:rPr>
          <w:rFonts w:ascii="Arial" w:hAnsi="Arial" w:cs="Arial"/>
        </w:rPr>
        <w:t>García</w:t>
      </w:r>
      <w:r w:rsidRPr="00BC39A7">
        <w:rPr>
          <w:rFonts w:ascii="Arial" w:hAnsi="Arial" w:cs="Arial"/>
        </w:rPr>
        <w:t xml:space="preserve"> </w:t>
      </w:r>
      <w:r w:rsidR="002D24D9" w:rsidRPr="00BC39A7">
        <w:rPr>
          <w:rFonts w:ascii="Arial" w:hAnsi="Arial" w:cs="Arial"/>
        </w:rPr>
        <w:t>González</w:t>
      </w:r>
      <w:r w:rsidRPr="00BC39A7">
        <w:rPr>
          <w:rFonts w:ascii="Arial" w:hAnsi="Arial" w:cs="Arial"/>
        </w:rPr>
        <w:t>.</w:t>
      </w:r>
    </w:p>
    <w:p w14:paraId="7290F2BC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DBD092A" w14:textId="28019B28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president</w:t>
      </w:r>
      <w:r w:rsidR="0090600A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González: </w:t>
      </w:r>
      <w:r w:rsidRPr="00BC39A7">
        <w:rPr>
          <w:rFonts w:ascii="Arial" w:hAnsi="Arial" w:cs="Arial"/>
        </w:rPr>
        <w:t>A favor.</w:t>
      </w:r>
    </w:p>
    <w:p w14:paraId="07D61DCD" w14:textId="77777777" w:rsidR="004A461C" w:rsidRPr="00BC39A7" w:rsidRDefault="004A461C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C41EC55" w14:textId="293C624E" w:rsidR="004A461C" w:rsidRPr="00BC39A7" w:rsidRDefault="004A461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Técnica,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 xml:space="preserve">: </w:t>
      </w:r>
      <w:r w:rsidRPr="00BC39A7">
        <w:rPr>
          <w:rFonts w:ascii="Arial" w:hAnsi="Arial" w:cs="Arial"/>
        </w:rPr>
        <w:t xml:space="preserve">Maestra Silvia Guadalupe Bustos </w:t>
      </w:r>
      <w:r w:rsidR="00504E90" w:rsidRPr="00BC39A7">
        <w:rPr>
          <w:rFonts w:ascii="Arial" w:hAnsi="Arial" w:cs="Arial"/>
        </w:rPr>
        <w:t>Vá</w:t>
      </w:r>
      <w:r w:rsidR="004E792E" w:rsidRPr="00BC39A7">
        <w:rPr>
          <w:rFonts w:ascii="Arial" w:hAnsi="Arial" w:cs="Arial"/>
        </w:rPr>
        <w:t>s</w:t>
      </w:r>
      <w:r w:rsidR="00504E90" w:rsidRPr="00BC39A7">
        <w:rPr>
          <w:rFonts w:ascii="Arial" w:hAnsi="Arial" w:cs="Arial"/>
        </w:rPr>
        <w:t>quez</w:t>
      </w:r>
      <w:r w:rsidRPr="00BC39A7">
        <w:rPr>
          <w:rFonts w:ascii="Arial" w:hAnsi="Arial" w:cs="Arial"/>
        </w:rPr>
        <w:t>.</w:t>
      </w:r>
    </w:p>
    <w:p w14:paraId="5D39C241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7FCF940" w14:textId="287F1811" w:rsidR="004A461C" w:rsidRPr="00BC39A7" w:rsidRDefault="004A461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electoral, Silvia Guadalupe Bustos </w:t>
      </w:r>
      <w:r w:rsidR="004E792E" w:rsidRPr="00BC39A7">
        <w:rPr>
          <w:rFonts w:ascii="Arial" w:hAnsi="Arial" w:cs="Arial"/>
          <w:b/>
        </w:rPr>
        <w:t>Vás</w:t>
      </w:r>
      <w:r w:rsidR="00504E90" w:rsidRPr="00BC39A7">
        <w:rPr>
          <w:rFonts w:ascii="Arial" w:hAnsi="Arial" w:cs="Arial"/>
          <w:b/>
        </w:rPr>
        <w:t>quez</w:t>
      </w:r>
      <w:r w:rsidRPr="00BC39A7">
        <w:rPr>
          <w:rFonts w:ascii="Arial" w:hAnsi="Arial" w:cs="Arial"/>
          <w:b/>
        </w:rPr>
        <w:t xml:space="preserve">: </w:t>
      </w:r>
      <w:r w:rsidRPr="00BC39A7">
        <w:rPr>
          <w:rFonts w:ascii="Arial" w:hAnsi="Arial" w:cs="Arial"/>
        </w:rPr>
        <w:t xml:space="preserve">A favor. </w:t>
      </w:r>
    </w:p>
    <w:p w14:paraId="6EA0DA81" w14:textId="77777777" w:rsidR="004A461C" w:rsidRPr="00BC39A7" w:rsidRDefault="004A461C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2B661D6" w14:textId="3B427616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>:</w:t>
      </w:r>
      <w:r w:rsidR="007D218D" w:rsidRPr="00BC39A7">
        <w:rPr>
          <w:rFonts w:ascii="Arial" w:hAnsi="Arial" w:cs="Arial"/>
        </w:rPr>
        <w:t xml:space="preserve"> </w:t>
      </w:r>
      <w:r w:rsidR="004A461C" w:rsidRPr="00BC39A7">
        <w:rPr>
          <w:rFonts w:ascii="Arial" w:hAnsi="Arial" w:cs="Arial"/>
        </w:rPr>
        <w:t>El proyecto es a</w:t>
      </w:r>
      <w:r w:rsidR="007D218D" w:rsidRPr="00BC39A7">
        <w:rPr>
          <w:rFonts w:ascii="Arial" w:hAnsi="Arial" w:cs="Arial"/>
        </w:rPr>
        <w:t>probado por unanimidad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</w:p>
    <w:p w14:paraId="7998FFA5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D668244" w14:textId="7981A705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president</w:t>
      </w:r>
      <w:r w:rsidR="0090600A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González: </w:t>
      </w:r>
      <w:r w:rsidR="007D218D" w:rsidRPr="00BC39A7">
        <w:rPr>
          <w:rFonts w:ascii="Arial" w:hAnsi="Arial" w:cs="Arial"/>
        </w:rPr>
        <w:t>Muchas gracias secretaria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  <w:r w:rsidR="009124E1" w:rsidRPr="00BC39A7">
        <w:rPr>
          <w:rFonts w:ascii="Arial" w:hAnsi="Arial" w:cs="Arial"/>
        </w:rPr>
        <w:t>C</w:t>
      </w:r>
      <w:r w:rsidR="002D24D9" w:rsidRPr="00BC39A7">
        <w:rPr>
          <w:rFonts w:ascii="Arial" w:hAnsi="Arial" w:cs="Arial"/>
        </w:rPr>
        <w:t>ontinúe</w:t>
      </w:r>
      <w:r w:rsidR="007D218D" w:rsidRPr="00BC39A7">
        <w:rPr>
          <w:rFonts w:ascii="Arial" w:hAnsi="Arial" w:cs="Arial"/>
        </w:rPr>
        <w:t xml:space="preserve"> </w:t>
      </w:r>
      <w:r w:rsidR="009124E1" w:rsidRPr="00BC39A7">
        <w:rPr>
          <w:rFonts w:ascii="Arial" w:hAnsi="Arial" w:cs="Arial"/>
        </w:rPr>
        <w:t xml:space="preserve">por favor </w:t>
      </w:r>
      <w:r w:rsidR="007D218D" w:rsidRPr="00BC39A7">
        <w:rPr>
          <w:rFonts w:ascii="Arial" w:hAnsi="Arial" w:cs="Arial"/>
        </w:rPr>
        <w:t>con el desarrollo de la sesión</w:t>
      </w:r>
      <w:r w:rsidRPr="00BC39A7">
        <w:rPr>
          <w:rFonts w:ascii="Arial" w:hAnsi="Arial" w:cs="Arial"/>
        </w:rPr>
        <w:t>.</w:t>
      </w:r>
    </w:p>
    <w:p w14:paraId="0B4B81FD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98BA0B8" w14:textId="53A67B7C" w:rsidR="007D218D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>:</w:t>
      </w:r>
      <w:r w:rsidRPr="00BC39A7">
        <w:rPr>
          <w:rFonts w:ascii="Arial" w:hAnsi="Arial" w:cs="Arial"/>
        </w:rPr>
        <w:t xml:space="preserve"> </w:t>
      </w:r>
      <w:r w:rsidR="009124E1" w:rsidRPr="00BC39A7">
        <w:rPr>
          <w:rFonts w:ascii="Arial" w:hAnsi="Arial" w:cs="Arial"/>
        </w:rPr>
        <w:t xml:space="preserve">Con gusto. Como </w:t>
      </w:r>
      <w:r w:rsidR="007D218D" w:rsidRPr="00BC39A7">
        <w:rPr>
          <w:rFonts w:ascii="Arial" w:hAnsi="Arial" w:cs="Arial"/>
        </w:rPr>
        <w:t xml:space="preserve">siguiente punto del orden del día </w:t>
      </w:r>
      <w:r w:rsidR="00C81BA9">
        <w:rPr>
          <w:rFonts w:ascii="Arial" w:hAnsi="Arial" w:cs="Arial"/>
        </w:rPr>
        <w:t>está</w:t>
      </w:r>
      <w:r w:rsidR="009124E1" w:rsidRPr="00BC39A7">
        <w:rPr>
          <w:rFonts w:ascii="Arial" w:hAnsi="Arial" w:cs="Arial"/>
        </w:rPr>
        <w:t xml:space="preserve"> lo relativo a</w:t>
      </w:r>
      <w:r w:rsidR="00907ABD" w:rsidRPr="00BC39A7">
        <w:rPr>
          <w:rFonts w:ascii="Arial" w:hAnsi="Arial" w:cs="Arial"/>
        </w:rPr>
        <w:t xml:space="preserve"> </w:t>
      </w:r>
      <w:r w:rsidR="00907ABD" w:rsidRPr="00BC39A7">
        <w:rPr>
          <w:rFonts w:ascii="Arial" w:hAnsi="Arial" w:cs="Arial"/>
          <w:i/>
        </w:rPr>
        <w:t>“A</w:t>
      </w:r>
      <w:r w:rsidRPr="00BC39A7">
        <w:rPr>
          <w:rFonts w:ascii="Arial" w:hAnsi="Arial" w:cs="Arial"/>
          <w:i/>
        </w:rPr>
        <w:t>suntos generales</w:t>
      </w:r>
      <w:r w:rsidR="00907ABD" w:rsidRPr="00BC39A7">
        <w:rPr>
          <w:rFonts w:ascii="Arial" w:hAnsi="Arial" w:cs="Arial"/>
          <w:i/>
        </w:rPr>
        <w:t>”</w:t>
      </w:r>
      <w:r w:rsidR="007D218D" w:rsidRPr="00BC39A7">
        <w:rPr>
          <w:rFonts w:ascii="Arial" w:hAnsi="Arial" w:cs="Arial"/>
        </w:rPr>
        <w:t xml:space="preserve">. </w:t>
      </w:r>
    </w:p>
    <w:p w14:paraId="6CA17EF8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7F03DC8" w14:textId="34DC344A" w:rsidR="007D218D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president</w:t>
      </w:r>
      <w:r w:rsidR="0090600A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González: </w:t>
      </w:r>
      <w:r w:rsidR="009124E1" w:rsidRPr="00BC39A7">
        <w:rPr>
          <w:rFonts w:ascii="Arial" w:hAnsi="Arial" w:cs="Arial"/>
        </w:rPr>
        <w:t>Muchas g</w:t>
      </w:r>
      <w:r w:rsidR="007D218D" w:rsidRPr="00BC39A7">
        <w:rPr>
          <w:rFonts w:ascii="Arial" w:hAnsi="Arial" w:cs="Arial"/>
        </w:rPr>
        <w:t>racias secretaria</w:t>
      </w:r>
      <w:r w:rsidR="009124E1" w:rsidRPr="00BC39A7">
        <w:rPr>
          <w:rFonts w:ascii="Arial" w:hAnsi="Arial" w:cs="Arial"/>
        </w:rPr>
        <w:t xml:space="preserve"> técnica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  <w:r w:rsidR="009124E1" w:rsidRPr="00BC39A7">
        <w:rPr>
          <w:rFonts w:ascii="Arial" w:hAnsi="Arial" w:cs="Arial"/>
        </w:rPr>
        <w:t>Consejeras, representaciones</w:t>
      </w:r>
      <w:r w:rsidR="00C81BA9">
        <w:rPr>
          <w:rFonts w:ascii="Arial" w:hAnsi="Arial" w:cs="Arial"/>
        </w:rPr>
        <w:t>,</w:t>
      </w:r>
      <w:r w:rsidR="009124E1" w:rsidRPr="00BC39A7">
        <w:rPr>
          <w:rFonts w:ascii="Arial" w:hAnsi="Arial" w:cs="Arial"/>
        </w:rPr>
        <w:t xml:space="preserve"> </w:t>
      </w:r>
      <w:r w:rsidR="00504E90" w:rsidRPr="00BC39A7">
        <w:rPr>
          <w:rFonts w:ascii="Arial" w:hAnsi="Arial" w:cs="Arial"/>
        </w:rPr>
        <w:t>está</w:t>
      </w:r>
      <w:r w:rsidR="009124E1" w:rsidRPr="00BC39A7">
        <w:rPr>
          <w:rFonts w:ascii="Arial" w:hAnsi="Arial" w:cs="Arial"/>
        </w:rPr>
        <w:t xml:space="preserve"> abierto el punto de asuntos generales</w:t>
      </w:r>
      <w:r w:rsidR="00907ABD" w:rsidRPr="00BC39A7">
        <w:rPr>
          <w:rFonts w:ascii="Arial" w:hAnsi="Arial" w:cs="Arial"/>
        </w:rPr>
        <w:t>,</w:t>
      </w:r>
      <w:r w:rsidR="009124E1" w:rsidRPr="00BC39A7">
        <w:rPr>
          <w:rFonts w:ascii="Arial" w:hAnsi="Arial" w:cs="Arial"/>
        </w:rPr>
        <w:t xml:space="preserve"> por si desean tratar algún asunto </w:t>
      </w:r>
      <w:r w:rsidRPr="00BC39A7">
        <w:rPr>
          <w:rFonts w:ascii="Arial" w:hAnsi="Arial" w:cs="Arial"/>
        </w:rPr>
        <w:t>que no requiera examen previo de documentos.</w:t>
      </w:r>
      <w:r w:rsidR="007D218D" w:rsidRPr="00BC39A7">
        <w:rPr>
          <w:rFonts w:ascii="Arial" w:hAnsi="Arial" w:cs="Arial"/>
        </w:rPr>
        <w:t xml:space="preserve"> </w:t>
      </w:r>
    </w:p>
    <w:p w14:paraId="567F07EF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BD22D45" w14:textId="0BCA955B" w:rsidR="009124E1" w:rsidRPr="00BC39A7" w:rsidRDefault="009124E1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De no ser</w:t>
      </w:r>
      <w:r w:rsidR="007D218D" w:rsidRPr="00BC39A7">
        <w:rPr>
          <w:rFonts w:ascii="Arial" w:hAnsi="Arial" w:cs="Arial"/>
        </w:rPr>
        <w:t xml:space="preserve"> </w:t>
      </w:r>
      <w:r w:rsidR="002D24D9" w:rsidRPr="00BC39A7">
        <w:rPr>
          <w:rFonts w:ascii="Arial" w:hAnsi="Arial" w:cs="Arial"/>
        </w:rPr>
        <w:t>así</w:t>
      </w:r>
      <w:r w:rsidR="00C317A3" w:rsidRPr="00BC39A7">
        <w:rPr>
          <w:rFonts w:ascii="Arial" w:hAnsi="Arial" w:cs="Arial"/>
        </w:rPr>
        <w:t>,</w:t>
      </w:r>
      <w:r w:rsidR="007D218D" w:rsidRPr="00BC39A7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</w:rPr>
        <w:t>únicamente me permito hacer una manifestación o darles cuenta a las consejeras electorales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</w:t>
      </w:r>
      <w:r w:rsidR="00504E90" w:rsidRPr="00BC39A7">
        <w:rPr>
          <w:rFonts w:ascii="Arial" w:hAnsi="Arial" w:cs="Arial"/>
        </w:rPr>
        <w:t>así</w:t>
      </w:r>
      <w:r w:rsidRPr="00BC39A7">
        <w:rPr>
          <w:rFonts w:ascii="Arial" w:hAnsi="Arial" w:cs="Arial"/>
        </w:rPr>
        <w:t xml:space="preserve"> como a las representaciones que nos acompañan, veo que se ha incorporado el representante Gerardo </w:t>
      </w:r>
      <w:r w:rsidR="00504E90" w:rsidRPr="00BC39A7">
        <w:rPr>
          <w:rFonts w:ascii="Arial" w:hAnsi="Arial" w:cs="Arial"/>
        </w:rPr>
        <w:t>Rodríguez</w:t>
      </w:r>
      <w:r w:rsidR="00C81BA9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representante propietario del Partido Revolucionario Institucional, bienvenido.</w:t>
      </w:r>
      <w:r w:rsidR="00520F56" w:rsidRPr="00BC39A7">
        <w:rPr>
          <w:rFonts w:ascii="Arial" w:hAnsi="Arial" w:cs="Arial"/>
        </w:rPr>
        <w:t xml:space="preserve"> Muchas </w:t>
      </w:r>
      <w:r w:rsidR="00907ABD" w:rsidRPr="00BC39A7">
        <w:rPr>
          <w:rFonts w:ascii="Arial" w:hAnsi="Arial" w:cs="Arial"/>
        </w:rPr>
        <w:t>gracias.</w:t>
      </w:r>
    </w:p>
    <w:p w14:paraId="60E22B91" w14:textId="77777777" w:rsidR="009124E1" w:rsidRPr="00BC39A7" w:rsidRDefault="009124E1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E4DB13E" w14:textId="2F4A9F05" w:rsidR="00C317A3" w:rsidRPr="00BC39A7" w:rsidRDefault="00C81BA9" w:rsidP="007D218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Representante del P</w:t>
      </w:r>
      <w:r w:rsidR="009124E1" w:rsidRPr="00BC39A7">
        <w:rPr>
          <w:rFonts w:ascii="Arial" w:hAnsi="Arial" w:cs="Arial"/>
          <w:b/>
        </w:rPr>
        <w:t xml:space="preserve">artido </w:t>
      </w:r>
      <w:r>
        <w:rPr>
          <w:rFonts w:ascii="Arial" w:hAnsi="Arial" w:cs="Arial"/>
          <w:b/>
        </w:rPr>
        <w:t>Revolucionario Institucional</w:t>
      </w:r>
      <w:r w:rsidR="009124E1" w:rsidRPr="00BC39A7">
        <w:rPr>
          <w:rFonts w:ascii="Arial" w:hAnsi="Arial" w:cs="Arial"/>
          <w:b/>
        </w:rPr>
        <w:t xml:space="preserve">, Gerardo Antonio Rodríguez García: </w:t>
      </w:r>
      <w:r w:rsidR="00520F56" w:rsidRPr="00BC39A7">
        <w:rPr>
          <w:rFonts w:ascii="Arial" w:hAnsi="Arial" w:cs="Arial"/>
        </w:rPr>
        <w:t>B</w:t>
      </w:r>
      <w:r w:rsidR="009124E1" w:rsidRPr="00BC39A7">
        <w:rPr>
          <w:rFonts w:ascii="Arial" w:hAnsi="Arial" w:cs="Arial"/>
        </w:rPr>
        <w:t>u</w:t>
      </w:r>
      <w:r>
        <w:rPr>
          <w:rFonts w:ascii="Arial" w:hAnsi="Arial" w:cs="Arial"/>
        </w:rPr>
        <w:t>enas tardes, d</w:t>
      </w:r>
      <w:r w:rsidR="009124E1" w:rsidRPr="00BC39A7">
        <w:rPr>
          <w:rFonts w:ascii="Arial" w:hAnsi="Arial" w:cs="Arial"/>
        </w:rPr>
        <w:t>isculpe</w:t>
      </w:r>
      <w:r w:rsidR="00520F56" w:rsidRPr="00BC39A7">
        <w:rPr>
          <w:rFonts w:ascii="Arial" w:hAnsi="Arial" w:cs="Arial"/>
        </w:rPr>
        <w:t>n</w:t>
      </w:r>
      <w:r w:rsidR="009124E1" w:rsidRPr="00BC39A7">
        <w:rPr>
          <w:rFonts w:ascii="Arial" w:hAnsi="Arial" w:cs="Arial"/>
        </w:rPr>
        <w:t xml:space="preserve"> no había podido entrar, estaba dándome problemas</w:t>
      </w:r>
      <w:r>
        <w:rPr>
          <w:rFonts w:ascii="Arial" w:hAnsi="Arial" w:cs="Arial"/>
        </w:rPr>
        <w:t>,</w:t>
      </w:r>
      <w:r w:rsidR="009124E1" w:rsidRPr="00BC39A7">
        <w:rPr>
          <w:rFonts w:ascii="Arial" w:hAnsi="Arial" w:cs="Arial"/>
        </w:rPr>
        <w:t xml:space="preserve"> pero aquí estamos al pendiente. </w:t>
      </w:r>
    </w:p>
    <w:p w14:paraId="3588516C" w14:textId="77777777" w:rsidR="009124E1" w:rsidRPr="00BC39A7" w:rsidRDefault="009124E1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28690C9" w14:textId="7457B391" w:rsidR="009124E1" w:rsidRPr="00BC39A7" w:rsidRDefault="009124E1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lastRenderedPageBreak/>
        <w:t>Consejera electoral president</w:t>
      </w:r>
      <w:r w:rsidR="0090600A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González: </w:t>
      </w:r>
      <w:r w:rsidRPr="00BC39A7">
        <w:rPr>
          <w:rFonts w:ascii="Arial" w:hAnsi="Arial" w:cs="Arial"/>
        </w:rPr>
        <w:t xml:space="preserve">Nos </w:t>
      </w:r>
      <w:r w:rsidR="00907ABD" w:rsidRPr="00BC39A7">
        <w:rPr>
          <w:rFonts w:ascii="Arial" w:hAnsi="Arial" w:cs="Arial"/>
        </w:rPr>
        <w:t>pasó</w:t>
      </w:r>
      <w:r w:rsidRPr="00BC39A7">
        <w:rPr>
          <w:rFonts w:ascii="Arial" w:hAnsi="Arial" w:cs="Arial"/>
        </w:rPr>
        <w:t xml:space="preserve"> a todas y todos, no se preocupe, gracias.</w:t>
      </w:r>
    </w:p>
    <w:p w14:paraId="10F25641" w14:textId="77777777" w:rsidR="009124E1" w:rsidRPr="00BC39A7" w:rsidRDefault="009124E1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22CA5E9" w14:textId="77777777" w:rsidR="00C81BA9" w:rsidRDefault="009124E1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 xml:space="preserve">Si, para darles cuenta que como parte de los preparativos de la consulta ordenada por el Tribunal Electoral del Estado de Jalisco y que el </w:t>
      </w:r>
      <w:r w:rsidR="00504E90" w:rsidRPr="00BC39A7">
        <w:rPr>
          <w:rFonts w:ascii="Arial" w:hAnsi="Arial" w:cs="Arial"/>
        </w:rPr>
        <w:t>día</w:t>
      </w:r>
      <w:r w:rsidRPr="00BC39A7">
        <w:rPr>
          <w:rFonts w:ascii="Arial" w:hAnsi="Arial" w:cs="Arial"/>
        </w:rPr>
        <w:t xml:space="preserve"> de ho</w:t>
      </w:r>
      <w:r w:rsidR="00520F56" w:rsidRPr="00BC39A7">
        <w:rPr>
          <w:rFonts w:ascii="Arial" w:hAnsi="Arial" w:cs="Arial"/>
        </w:rPr>
        <w:t>y</w:t>
      </w:r>
      <w:r w:rsidRPr="00BC39A7">
        <w:rPr>
          <w:rFonts w:ascii="Arial" w:hAnsi="Arial" w:cs="Arial"/>
        </w:rPr>
        <w:t xml:space="preserve"> aprobamos el acuerdo para dar continuidad a lo</w:t>
      </w:r>
      <w:r w:rsidR="00520F56" w:rsidRPr="00BC39A7">
        <w:rPr>
          <w:rFonts w:ascii="Arial" w:hAnsi="Arial" w:cs="Arial"/>
        </w:rPr>
        <w:t>s</w:t>
      </w:r>
      <w:r w:rsidR="00C81BA9">
        <w:rPr>
          <w:rFonts w:ascii="Arial" w:hAnsi="Arial" w:cs="Arial"/>
        </w:rPr>
        <w:t xml:space="preserve"> trabajos;</w:t>
      </w:r>
      <w:r w:rsidRPr="00BC39A7">
        <w:rPr>
          <w:rFonts w:ascii="Arial" w:hAnsi="Arial" w:cs="Arial"/>
        </w:rPr>
        <w:t xml:space="preserve"> estimo necesario que como parte de estos</w:t>
      </w:r>
      <w:r w:rsidR="00907ABD" w:rsidRPr="00BC39A7">
        <w:rPr>
          <w:rFonts w:ascii="Arial" w:hAnsi="Arial" w:cs="Arial"/>
        </w:rPr>
        <w:t xml:space="preserve"> preparativos ya en miras</w:t>
      </w:r>
      <w:r w:rsidRPr="00BC39A7">
        <w:rPr>
          <w:rFonts w:ascii="Arial" w:hAnsi="Arial" w:cs="Arial"/>
        </w:rPr>
        <w:t xml:space="preserve"> de la c</w:t>
      </w:r>
      <w:r w:rsidR="00C81BA9">
        <w:rPr>
          <w:rFonts w:ascii="Arial" w:hAnsi="Arial" w:cs="Arial"/>
        </w:rPr>
        <w:t>oncreción de la consulta, giraré</w:t>
      </w:r>
      <w:r w:rsidRPr="00BC39A7">
        <w:rPr>
          <w:rFonts w:ascii="Arial" w:hAnsi="Arial" w:cs="Arial"/>
        </w:rPr>
        <w:t xml:space="preserve"> un oficio para solicitar el apoyo de la </w:t>
      </w:r>
      <w:r w:rsidR="00520F56" w:rsidRPr="00BC39A7">
        <w:rPr>
          <w:rFonts w:ascii="Arial" w:hAnsi="Arial" w:cs="Arial"/>
        </w:rPr>
        <w:t>S</w:t>
      </w:r>
      <w:r w:rsidR="00907ABD" w:rsidRPr="00BC39A7">
        <w:rPr>
          <w:rFonts w:ascii="Arial" w:hAnsi="Arial" w:cs="Arial"/>
        </w:rPr>
        <w:t>ecretarí</w:t>
      </w:r>
      <w:r w:rsidRPr="00BC39A7">
        <w:rPr>
          <w:rFonts w:ascii="Arial" w:hAnsi="Arial" w:cs="Arial"/>
        </w:rPr>
        <w:t xml:space="preserve">a </w:t>
      </w:r>
      <w:r w:rsidR="00520F56" w:rsidRPr="00BC39A7">
        <w:rPr>
          <w:rFonts w:ascii="Arial" w:hAnsi="Arial" w:cs="Arial"/>
        </w:rPr>
        <w:t>E</w:t>
      </w:r>
      <w:r w:rsidRPr="00BC39A7">
        <w:rPr>
          <w:rFonts w:ascii="Arial" w:hAnsi="Arial" w:cs="Arial"/>
        </w:rPr>
        <w:t xml:space="preserve">jecutiva de este </w:t>
      </w:r>
      <w:r w:rsidR="00C81BA9">
        <w:rPr>
          <w:rFonts w:ascii="Arial" w:hAnsi="Arial" w:cs="Arial"/>
        </w:rPr>
        <w:t>i</w:t>
      </w:r>
      <w:r w:rsidRPr="00BC39A7">
        <w:rPr>
          <w:rFonts w:ascii="Arial" w:hAnsi="Arial" w:cs="Arial"/>
        </w:rPr>
        <w:t xml:space="preserve">nstituto </w:t>
      </w:r>
      <w:r w:rsidR="00C81BA9">
        <w:rPr>
          <w:rFonts w:ascii="Arial" w:hAnsi="Arial" w:cs="Arial"/>
        </w:rPr>
        <w:t xml:space="preserve">electoral, </w:t>
      </w:r>
      <w:r w:rsidRPr="00BC39A7">
        <w:rPr>
          <w:rFonts w:ascii="Arial" w:hAnsi="Arial" w:cs="Arial"/>
        </w:rPr>
        <w:t>para efecto de que solicite la información que a continuación voy a men</w:t>
      </w:r>
      <w:r w:rsidR="00C81BA9">
        <w:rPr>
          <w:rFonts w:ascii="Arial" w:hAnsi="Arial" w:cs="Arial"/>
        </w:rPr>
        <w:t xml:space="preserve">cionar a la comunidad indígena </w:t>
      </w:r>
      <w:proofErr w:type="spellStart"/>
      <w:r w:rsidR="00C81BA9">
        <w:rPr>
          <w:rFonts w:ascii="Arial" w:hAnsi="Arial" w:cs="Arial"/>
        </w:rPr>
        <w:t>w</w:t>
      </w:r>
      <w:r w:rsidRPr="00BC39A7">
        <w:rPr>
          <w:rFonts w:ascii="Arial" w:hAnsi="Arial" w:cs="Arial"/>
        </w:rPr>
        <w:t>ixarika</w:t>
      </w:r>
      <w:proofErr w:type="spellEnd"/>
      <w:r w:rsidRPr="00BC39A7">
        <w:rPr>
          <w:rFonts w:ascii="Arial" w:hAnsi="Arial" w:cs="Arial"/>
        </w:rPr>
        <w:t xml:space="preserve"> de Tuxpan de Bolaños. </w:t>
      </w:r>
    </w:p>
    <w:p w14:paraId="73122589" w14:textId="77777777" w:rsidR="00C81BA9" w:rsidRDefault="00C81BA9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F06130A" w14:textId="64530324" w:rsidR="009124E1" w:rsidRPr="00BC39A7" w:rsidRDefault="00C81BA9" w:rsidP="007D218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Nú</w:t>
      </w:r>
      <w:r w:rsidR="009124E1" w:rsidRPr="00BC39A7">
        <w:rPr>
          <w:rFonts w:ascii="Arial" w:hAnsi="Arial" w:cs="Arial"/>
        </w:rPr>
        <w:t xml:space="preserve">mero </w:t>
      </w:r>
      <w:r>
        <w:rPr>
          <w:rFonts w:ascii="Arial" w:hAnsi="Arial" w:cs="Arial"/>
        </w:rPr>
        <w:t>1,</w:t>
      </w:r>
      <w:r w:rsidR="009124E1" w:rsidRPr="00BC39A7">
        <w:rPr>
          <w:rFonts w:ascii="Arial" w:hAnsi="Arial" w:cs="Arial"/>
        </w:rPr>
        <w:t xml:space="preserve"> que de conformidad con su sistema de usos y costumbres</w:t>
      </w:r>
      <w:r w:rsidR="00907ABD" w:rsidRPr="00BC39A7">
        <w:rPr>
          <w:rFonts w:ascii="Arial" w:hAnsi="Arial" w:cs="Arial"/>
        </w:rPr>
        <w:t>,</w:t>
      </w:r>
      <w:r w:rsidR="009124E1" w:rsidRPr="00BC3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quién o quié</w:t>
      </w:r>
      <w:r w:rsidR="009124E1" w:rsidRPr="00BC39A7">
        <w:rPr>
          <w:rFonts w:ascii="Arial" w:hAnsi="Arial" w:cs="Arial"/>
        </w:rPr>
        <w:t>nes serán la</w:t>
      </w:r>
      <w:r w:rsidR="00520F56" w:rsidRPr="00BC39A7">
        <w:rPr>
          <w:rFonts w:ascii="Arial" w:hAnsi="Arial" w:cs="Arial"/>
        </w:rPr>
        <w:t xml:space="preserve"> o la</w:t>
      </w:r>
      <w:r w:rsidR="009124E1" w:rsidRPr="00BC39A7">
        <w:rPr>
          <w:rFonts w:ascii="Arial" w:hAnsi="Arial" w:cs="Arial"/>
        </w:rPr>
        <w:t>s autoridades tradicionales</w:t>
      </w:r>
      <w:r>
        <w:rPr>
          <w:rFonts w:ascii="Arial" w:hAnsi="Arial" w:cs="Arial"/>
        </w:rPr>
        <w:t xml:space="preserve"> o comunitarias que administrará</w:t>
      </w:r>
      <w:r w:rsidR="009124E1" w:rsidRPr="00BC39A7">
        <w:rPr>
          <w:rFonts w:ascii="Arial" w:hAnsi="Arial" w:cs="Arial"/>
        </w:rPr>
        <w:t>n los recursos económicos que el municipio de Bolaños le transfiera a la comunidad y que tendrán a su cargo la</w:t>
      </w:r>
      <w:r>
        <w:rPr>
          <w:rFonts w:ascii="Arial" w:hAnsi="Arial" w:cs="Arial"/>
        </w:rPr>
        <w:t>s responsabilidades que de ello</w:t>
      </w:r>
      <w:r w:rsidR="009124E1" w:rsidRPr="00BC39A7">
        <w:rPr>
          <w:rFonts w:ascii="Arial" w:hAnsi="Arial" w:cs="Arial"/>
        </w:rPr>
        <w:t xml:space="preserve"> se desprendan</w:t>
      </w:r>
      <w:r>
        <w:rPr>
          <w:rFonts w:ascii="Arial" w:hAnsi="Arial" w:cs="Arial"/>
        </w:rPr>
        <w:t>.</w:t>
      </w:r>
    </w:p>
    <w:p w14:paraId="13146104" w14:textId="77777777" w:rsidR="00907ABD" w:rsidRPr="00BC39A7" w:rsidRDefault="00907AB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1591195A" w14:textId="28C134E9" w:rsidR="00D13082" w:rsidRDefault="00C81BA9" w:rsidP="007D218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Nú</w:t>
      </w:r>
      <w:r w:rsidR="009124E1" w:rsidRPr="00BC39A7">
        <w:rPr>
          <w:rFonts w:ascii="Arial" w:hAnsi="Arial" w:cs="Arial"/>
        </w:rPr>
        <w:t xml:space="preserve">mero </w:t>
      </w:r>
      <w:r>
        <w:rPr>
          <w:rFonts w:ascii="Arial" w:hAnsi="Arial" w:cs="Arial"/>
        </w:rPr>
        <w:t>2,</w:t>
      </w:r>
      <w:r w:rsidR="009124E1" w:rsidRPr="00BC39A7">
        <w:rPr>
          <w:rFonts w:ascii="Arial" w:hAnsi="Arial" w:cs="Arial"/>
        </w:rPr>
        <w:t xml:space="preserve"> que de acuerdo con su sistema de usos y costumbres</w:t>
      </w:r>
      <w:r>
        <w:rPr>
          <w:rFonts w:ascii="Arial" w:hAnsi="Arial" w:cs="Arial"/>
        </w:rPr>
        <w:t>,</w:t>
      </w:r>
      <w:r w:rsidR="009124E1" w:rsidRPr="00BC39A7">
        <w:rPr>
          <w:rFonts w:ascii="Arial" w:hAnsi="Arial" w:cs="Arial"/>
        </w:rPr>
        <w:t xml:space="preserve"> en la próxima consulta, </w:t>
      </w:r>
      <w:r>
        <w:rPr>
          <w:rFonts w:ascii="Arial" w:hAnsi="Arial" w:cs="Arial"/>
        </w:rPr>
        <w:t>cuá</w:t>
      </w:r>
      <w:r w:rsidR="009124E1" w:rsidRPr="00BC39A7">
        <w:rPr>
          <w:rFonts w:ascii="Arial" w:hAnsi="Arial" w:cs="Arial"/>
        </w:rPr>
        <w:t>les son las autoridad</w:t>
      </w:r>
      <w:r>
        <w:rPr>
          <w:rFonts w:ascii="Arial" w:hAnsi="Arial" w:cs="Arial"/>
        </w:rPr>
        <w:t>es tradicionales que participarán en la misma y quié</w:t>
      </w:r>
      <w:r w:rsidR="009124E1" w:rsidRPr="00BC39A7">
        <w:rPr>
          <w:rFonts w:ascii="Arial" w:hAnsi="Arial" w:cs="Arial"/>
        </w:rPr>
        <w:t>nes son las personas que actualmente ejercen esos cargos, es decir, que nos den a conocer el u</w:t>
      </w:r>
      <w:r w:rsidR="00D13082">
        <w:rPr>
          <w:rFonts w:ascii="Arial" w:hAnsi="Arial" w:cs="Arial"/>
        </w:rPr>
        <w:t>niverso de personas a consultar.</w:t>
      </w:r>
    </w:p>
    <w:p w14:paraId="1000CDA7" w14:textId="77777777" w:rsidR="00D13082" w:rsidRDefault="00D13082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0CD93AB" w14:textId="77777777" w:rsidR="00D13082" w:rsidRDefault="00D13082" w:rsidP="007D218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Y 3,</w:t>
      </w:r>
      <w:r w:rsidR="009124E1" w:rsidRPr="00BC39A7">
        <w:rPr>
          <w:rFonts w:ascii="Arial" w:hAnsi="Arial" w:cs="Arial"/>
        </w:rPr>
        <w:t xml:space="preserve"> que acorde con su sistema de usos y costumbres </w:t>
      </w:r>
      <w:r w:rsidR="00FC39D9" w:rsidRPr="00BC39A7">
        <w:rPr>
          <w:rFonts w:ascii="Arial" w:hAnsi="Arial" w:cs="Arial"/>
        </w:rPr>
        <w:t>¿C</w:t>
      </w:r>
      <w:r>
        <w:rPr>
          <w:rFonts w:ascii="Arial" w:hAnsi="Arial" w:cs="Arial"/>
        </w:rPr>
        <w:t>uá</w:t>
      </w:r>
      <w:r w:rsidR="009124E1" w:rsidRPr="00BC39A7">
        <w:rPr>
          <w:rFonts w:ascii="Arial" w:hAnsi="Arial" w:cs="Arial"/>
        </w:rPr>
        <w:t>l es el mecanismo que utilizan para externar su voluntad al momento de tomar decisiones que afectan a la comunidad</w:t>
      </w:r>
      <w:r>
        <w:rPr>
          <w:rFonts w:ascii="Arial" w:hAnsi="Arial" w:cs="Arial"/>
        </w:rPr>
        <w:t>?</w:t>
      </w:r>
      <w:r w:rsidR="009124E1" w:rsidRPr="00BC39A7">
        <w:rPr>
          <w:rFonts w:ascii="Arial" w:hAnsi="Arial" w:cs="Arial"/>
        </w:rPr>
        <w:t xml:space="preserve"> </w:t>
      </w:r>
    </w:p>
    <w:p w14:paraId="5DB8A116" w14:textId="77777777" w:rsidR="00D13082" w:rsidRDefault="00D13082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9174A48" w14:textId="5C9491EF" w:rsidR="009124E1" w:rsidRPr="00BC39A7" w:rsidRDefault="009124E1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>Como les digo</w:t>
      </w:r>
      <w:r w:rsidR="00D13082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esto es únicamente un </w:t>
      </w:r>
      <w:r w:rsidR="00504E90" w:rsidRPr="00BC39A7">
        <w:rPr>
          <w:rFonts w:ascii="Arial" w:hAnsi="Arial" w:cs="Arial"/>
        </w:rPr>
        <w:t>trámite</w:t>
      </w:r>
      <w:r w:rsidR="00D13082">
        <w:rPr>
          <w:rFonts w:ascii="Arial" w:hAnsi="Arial" w:cs="Arial"/>
        </w:rPr>
        <w:t>,</w:t>
      </w:r>
      <w:r w:rsidRPr="00BC39A7">
        <w:rPr>
          <w:rFonts w:ascii="Arial" w:hAnsi="Arial" w:cs="Arial"/>
        </w:rPr>
        <w:t xml:space="preserve"> como una medida preparatoria para concretar la consulta.</w:t>
      </w:r>
    </w:p>
    <w:p w14:paraId="3814F5C4" w14:textId="77777777" w:rsidR="00504E90" w:rsidRPr="00BC39A7" w:rsidRDefault="00504E90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49A8776C" w14:textId="4F8AD24E" w:rsidR="009124E1" w:rsidRPr="00BC39A7" w:rsidRDefault="009124E1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 xml:space="preserve">Y si nadie </w:t>
      </w:r>
      <w:r w:rsidR="00504E90" w:rsidRPr="00BC39A7">
        <w:rPr>
          <w:rFonts w:ascii="Arial" w:hAnsi="Arial" w:cs="Arial"/>
        </w:rPr>
        <w:t>más</w:t>
      </w:r>
      <w:r w:rsidRPr="00BC39A7">
        <w:rPr>
          <w:rFonts w:ascii="Arial" w:hAnsi="Arial" w:cs="Arial"/>
        </w:rPr>
        <w:t xml:space="preserve"> tiene intervenciones. </w:t>
      </w:r>
      <w:r w:rsidR="005111D6" w:rsidRPr="00BC39A7">
        <w:rPr>
          <w:rFonts w:ascii="Arial" w:hAnsi="Arial" w:cs="Arial"/>
        </w:rPr>
        <w:t>¿</w:t>
      </w:r>
      <w:r w:rsidRPr="00BC39A7">
        <w:rPr>
          <w:rFonts w:ascii="Arial" w:hAnsi="Arial" w:cs="Arial"/>
        </w:rPr>
        <w:t xml:space="preserve">No? Entonces solicito a la secretaria técnica que </w:t>
      </w:r>
      <w:r w:rsidR="00504E90" w:rsidRPr="00BC39A7">
        <w:rPr>
          <w:rFonts w:ascii="Arial" w:hAnsi="Arial" w:cs="Arial"/>
        </w:rPr>
        <w:t>continúe</w:t>
      </w:r>
      <w:r w:rsidR="005111D6" w:rsidRPr="00BC39A7">
        <w:rPr>
          <w:rFonts w:ascii="Arial" w:hAnsi="Arial" w:cs="Arial"/>
        </w:rPr>
        <w:t xml:space="preserve"> con el desarrollo de la sesión.</w:t>
      </w:r>
      <w:r w:rsidRPr="00BC39A7">
        <w:rPr>
          <w:rFonts w:ascii="Arial" w:hAnsi="Arial" w:cs="Arial"/>
        </w:rPr>
        <w:t xml:space="preserve">  </w:t>
      </w:r>
    </w:p>
    <w:p w14:paraId="012ACE76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EBCF63A" w14:textId="3E7AAA69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>:</w:t>
      </w:r>
      <w:r w:rsidRPr="00BC39A7">
        <w:rPr>
          <w:rFonts w:ascii="Arial" w:hAnsi="Arial" w:cs="Arial"/>
        </w:rPr>
        <w:t xml:space="preserve"> </w:t>
      </w:r>
      <w:r w:rsidR="005111D6" w:rsidRPr="00BC39A7">
        <w:rPr>
          <w:rFonts w:ascii="Arial" w:hAnsi="Arial" w:cs="Arial"/>
        </w:rPr>
        <w:t>Presidenta, se han agotado l</w:t>
      </w:r>
      <w:r w:rsidR="007D218D" w:rsidRPr="00BC39A7">
        <w:rPr>
          <w:rFonts w:ascii="Arial" w:hAnsi="Arial" w:cs="Arial"/>
        </w:rPr>
        <w:t>os puntos del orden del día</w:t>
      </w:r>
      <w:r w:rsidRPr="00BC39A7">
        <w:rPr>
          <w:rFonts w:ascii="Arial" w:hAnsi="Arial" w:cs="Arial"/>
        </w:rPr>
        <w:t xml:space="preserve">. </w:t>
      </w:r>
    </w:p>
    <w:p w14:paraId="37090FE3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1287112A" w14:textId="630F846E" w:rsidR="005A130A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lastRenderedPageBreak/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president</w:t>
      </w:r>
      <w:r w:rsidR="0090600A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de la comisión,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2D24D9" w:rsidRPr="00BC39A7">
        <w:rPr>
          <w:rFonts w:ascii="Arial" w:hAnsi="Arial" w:cs="Arial"/>
          <w:b/>
        </w:rPr>
        <w:t xml:space="preserve">: </w:t>
      </w:r>
      <w:r w:rsidR="002D24D9" w:rsidRPr="00BC39A7">
        <w:rPr>
          <w:rFonts w:ascii="Arial" w:hAnsi="Arial" w:cs="Arial"/>
        </w:rPr>
        <w:t>Muchas</w:t>
      </w:r>
      <w:r w:rsidR="007D218D" w:rsidRPr="00BC39A7">
        <w:rPr>
          <w:rFonts w:ascii="Arial" w:hAnsi="Arial" w:cs="Arial"/>
        </w:rPr>
        <w:t xml:space="preserve"> gracias secretaria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  <w:r w:rsidR="005111D6" w:rsidRPr="00BC39A7">
        <w:rPr>
          <w:rFonts w:ascii="Arial" w:hAnsi="Arial" w:cs="Arial"/>
        </w:rPr>
        <w:t xml:space="preserve">Siendo </w:t>
      </w:r>
      <w:r w:rsidR="00602E06" w:rsidRPr="00BC39A7">
        <w:rPr>
          <w:rFonts w:ascii="Arial" w:hAnsi="Arial" w:cs="Arial"/>
        </w:rPr>
        <w:t>así</w:t>
      </w:r>
      <w:r w:rsidR="005111D6" w:rsidRPr="00BC39A7">
        <w:rPr>
          <w:rFonts w:ascii="Arial" w:hAnsi="Arial" w:cs="Arial"/>
        </w:rPr>
        <w:t>, damos por concluida la presente sesión</w:t>
      </w:r>
      <w:r w:rsidR="00D13082">
        <w:rPr>
          <w:rFonts w:ascii="Arial" w:hAnsi="Arial" w:cs="Arial"/>
        </w:rPr>
        <w:t>,</w:t>
      </w:r>
      <w:r w:rsidR="005111D6" w:rsidRPr="00BC39A7">
        <w:rPr>
          <w:rFonts w:ascii="Arial" w:hAnsi="Arial" w:cs="Arial"/>
        </w:rPr>
        <w:t xml:space="preserve"> siendo las </w:t>
      </w:r>
      <w:r w:rsidR="00D13082">
        <w:rPr>
          <w:rFonts w:ascii="Arial" w:hAnsi="Arial" w:cs="Arial"/>
        </w:rPr>
        <w:t>diecinueve</w:t>
      </w:r>
      <w:r w:rsidR="007D218D" w:rsidRPr="00BC39A7">
        <w:rPr>
          <w:rFonts w:ascii="Arial" w:hAnsi="Arial" w:cs="Arial"/>
        </w:rPr>
        <w:t xml:space="preserve"> horas</w:t>
      </w:r>
      <w:r w:rsidR="005111D6" w:rsidRPr="00BC39A7">
        <w:rPr>
          <w:rFonts w:ascii="Arial" w:hAnsi="Arial" w:cs="Arial"/>
        </w:rPr>
        <w:t xml:space="preserve"> con </w:t>
      </w:r>
      <w:r w:rsidR="00D13082">
        <w:rPr>
          <w:rFonts w:ascii="Arial" w:hAnsi="Arial" w:cs="Arial"/>
        </w:rPr>
        <w:t>treinta</w:t>
      </w:r>
      <w:r w:rsidR="007D218D" w:rsidRPr="00BC39A7">
        <w:rPr>
          <w:rFonts w:ascii="Arial" w:hAnsi="Arial" w:cs="Arial"/>
        </w:rPr>
        <w:t xml:space="preserve"> minutos</w:t>
      </w:r>
      <w:r w:rsidR="005111D6"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  <w:r w:rsidR="005111D6" w:rsidRPr="00BC39A7">
        <w:rPr>
          <w:rFonts w:ascii="Arial" w:hAnsi="Arial" w:cs="Arial"/>
        </w:rPr>
        <w:t xml:space="preserve">Agradezco la presencia de cada una de las consejeras y cada una de las representaciones que nos acompañan, </w:t>
      </w:r>
      <w:r w:rsidR="00602E06" w:rsidRPr="00BC39A7">
        <w:rPr>
          <w:rFonts w:ascii="Arial" w:hAnsi="Arial" w:cs="Arial"/>
        </w:rPr>
        <w:t>así</w:t>
      </w:r>
      <w:r w:rsidR="005111D6" w:rsidRPr="00BC39A7">
        <w:rPr>
          <w:rFonts w:ascii="Arial" w:hAnsi="Arial" w:cs="Arial"/>
        </w:rPr>
        <w:t xml:space="preserve"> como a la secretaria técnica y al equipo de comunicación social que hace posible esta conexión. Muchas gracias y que pasen una bonita noche.</w:t>
      </w:r>
    </w:p>
    <w:p w14:paraId="33CFEED1" w14:textId="77777777" w:rsidR="005A130A" w:rsidRDefault="005A130A" w:rsidP="00D13082">
      <w:pPr>
        <w:spacing w:line="276" w:lineRule="auto"/>
        <w:ind w:right="-94"/>
        <w:jc w:val="center"/>
        <w:rPr>
          <w:rFonts w:ascii="Arial" w:hAnsi="Arial" w:cs="Arial"/>
        </w:rPr>
      </w:pPr>
    </w:p>
    <w:p w14:paraId="5B46BC0F" w14:textId="77777777" w:rsidR="00CE6132" w:rsidRDefault="00CE6132" w:rsidP="00D13082">
      <w:pPr>
        <w:spacing w:line="276" w:lineRule="auto"/>
        <w:ind w:right="-94"/>
        <w:jc w:val="center"/>
        <w:rPr>
          <w:rFonts w:ascii="Arial" w:hAnsi="Arial" w:cs="Arial"/>
        </w:rPr>
      </w:pPr>
    </w:p>
    <w:p w14:paraId="43A967E9" w14:textId="77777777" w:rsidR="00CE6132" w:rsidRDefault="00CE6132" w:rsidP="00D13082">
      <w:pPr>
        <w:spacing w:line="276" w:lineRule="auto"/>
        <w:ind w:right="-94"/>
        <w:jc w:val="center"/>
        <w:rPr>
          <w:rFonts w:ascii="Arial" w:hAnsi="Arial" w:cs="Arial"/>
        </w:rPr>
      </w:pPr>
    </w:p>
    <w:p w14:paraId="2B431638" w14:textId="3B4DFE48" w:rsidR="007D218D" w:rsidRDefault="007D218D" w:rsidP="00D13082">
      <w:pPr>
        <w:spacing w:line="276" w:lineRule="auto"/>
        <w:ind w:right="-94"/>
        <w:jc w:val="center"/>
        <w:rPr>
          <w:rFonts w:ascii="Arial" w:hAnsi="Arial" w:cs="Arial"/>
        </w:rPr>
      </w:pPr>
    </w:p>
    <w:p w14:paraId="205C2257" w14:textId="77777777" w:rsidR="00CE6132" w:rsidRDefault="00CE6132" w:rsidP="00D13082">
      <w:pPr>
        <w:spacing w:line="276" w:lineRule="auto"/>
        <w:ind w:right="-94"/>
        <w:jc w:val="center"/>
        <w:rPr>
          <w:rFonts w:ascii="Arial" w:hAnsi="Arial" w:cs="Arial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679"/>
        <w:gridCol w:w="4254"/>
      </w:tblGrid>
      <w:tr w:rsidR="00CF60B2" w:rsidRPr="00BC39A7" w14:paraId="16C65BD9" w14:textId="77777777" w:rsidTr="00CE6132">
        <w:trPr>
          <w:jc w:val="center"/>
        </w:trPr>
        <w:tc>
          <w:tcPr>
            <w:tcW w:w="5000" w:type="pct"/>
            <w:gridSpan w:val="2"/>
            <w:vAlign w:val="center"/>
          </w:tcPr>
          <w:p w14:paraId="6DADF74C" w14:textId="77777777" w:rsidR="00C317A3" w:rsidRPr="00BC39A7" w:rsidRDefault="00C317A3" w:rsidP="00CE6132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C39A7">
              <w:rPr>
                <w:rFonts w:ascii="Arial" w:hAnsi="Arial" w:cs="Arial"/>
                <w:b/>
              </w:rPr>
              <w:t>Zoad</w:t>
            </w:r>
            <w:proofErr w:type="spellEnd"/>
            <w:r w:rsidRPr="00BC39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C39A7">
              <w:rPr>
                <w:rFonts w:ascii="Arial" w:hAnsi="Arial" w:cs="Arial"/>
                <w:b/>
              </w:rPr>
              <w:t>Jeanine</w:t>
            </w:r>
            <w:proofErr w:type="spellEnd"/>
            <w:r w:rsidRPr="00BC39A7">
              <w:rPr>
                <w:rFonts w:ascii="Arial" w:hAnsi="Arial" w:cs="Arial"/>
                <w:b/>
              </w:rPr>
              <w:t xml:space="preserve"> García González</w:t>
            </w:r>
            <w:r w:rsidRPr="00BC39A7">
              <w:rPr>
                <w:rFonts w:ascii="Arial" w:hAnsi="Arial" w:cs="Arial"/>
                <w:bCs/>
              </w:rPr>
              <w:t xml:space="preserve"> </w:t>
            </w:r>
          </w:p>
          <w:p w14:paraId="762C264D" w14:textId="1F0AAB66" w:rsidR="00CE6132" w:rsidRPr="00BC39A7" w:rsidRDefault="00912E44" w:rsidP="00CE6132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9A7">
              <w:rPr>
                <w:rFonts w:ascii="Arial" w:hAnsi="Arial" w:cs="Arial"/>
                <w:bCs/>
              </w:rPr>
              <w:t>P</w:t>
            </w:r>
            <w:r w:rsidR="007D6DE0" w:rsidRPr="00BC39A7">
              <w:rPr>
                <w:rFonts w:ascii="Arial" w:hAnsi="Arial" w:cs="Arial"/>
                <w:bCs/>
              </w:rPr>
              <w:t>resident</w:t>
            </w:r>
            <w:r w:rsidR="0090600A" w:rsidRPr="00BC39A7">
              <w:rPr>
                <w:rFonts w:ascii="Arial" w:hAnsi="Arial" w:cs="Arial"/>
                <w:bCs/>
              </w:rPr>
              <w:t>a</w:t>
            </w:r>
            <w:r w:rsidRPr="00BC39A7">
              <w:rPr>
                <w:rFonts w:ascii="Arial" w:hAnsi="Arial" w:cs="Arial"/>
                <w:bCs/>
              </w:rPr>
              <w:t xml:space="preserve"> de la Comisi</w:t>
            </w:r>
            <w:r w:rsidR="009C18AE" w:rsidRPr="00BC39A7">
              <w:rPr>
                <w:rFonts w:ascii="Arial" w:hAnsi="Arial" w:cs="Arial"/>
                <w:bCs/>
              </w:rPr>
              <w:t>ón</w:t>
            </w:r>
          </w:p>
        </w:tc>
      </w:tr>
      <w:tr w:rsidR="00233BAD" w:rsidRPr="00BC39A7" w14:paraId="227BADF2" w14:textId="77777777" w:rsidTr="00CE6132">
        <w:trPr>
          <w:jc w:val="center"/>
        </w:trPr>
        <w:tc>
          <w:tcPr>
            <w:tcW w:w="2619" w:type="pct"/>
            <w:vAlign w:val="center"/>
          </w:tcPr>
          <w:p w14:paraId="5D64C0F0" w14:textId="77777777" w:rsidR="00233BAD" w:rsidRDefault="00233BAD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D1409A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758086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A4FE70" w14:textId="77777777" w:rsidR="00CE6132" w:rsidRPr="00BC39A7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FF1FA4" w14:textId="12564CD0" w:rsidR="00233BAD" w:rsidRPr="00BC39A7" w:rsidRDefault="00C317A3" w:rsidP="00CE6132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9A7">
              <w:rPr>
                <w:rFonts w:ascii="Arial" w:hAnsi="Arial" w:cs="Arial"/>
                <w:b/>
                <w:bCs/>
              </w:rPr>
              <w:t>Cl</w:t>
            </w:r>
            <w:r w:rsidR="00CE6132">
              <w:rPr>
                <w:rFonts w:ascii="Arial" w:hAnsi="Arial" w:cs="Arial"/>
                <w:b/>
                <w:bCs/>
              </w:rPr>
              <w:t>audia Alejandra Vargas Bautista</w:t>
            </w:r>
            <w:r w:rsidRPr="00BC39A7">
              <w:rPr>
                <w:rFonts w:ascii="Arial" w:hAnsi="Arial" w:cs="Arial"/>
                <w:b/>
                <w:bCs/>
              </w:rPr>
              <w:t xml:space="preserve"> </w:t>
            </w:r>
            <w:r w:rsidR="00912E44" w:rsidRPr="00BC39A7">
              <w:rPr>
                <w:rFonts w:ascii="Arial" w:hAnsi="Arial" w:cs="Arial"/>
                <w:bCs/>
              </w:rPr>
              <w:t>Consejera Electoral</w:t>
            </w:r>
          </w:p>
        </w:tc>
        <w:tc>
          <w:tcPr>
            <w:tcW w:w="2381" w:type="pct"/>
            <w:vAlign w:val="center"/>
          </w:tcPr>
          <w:p w14:paraId="13CD7F16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913952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A75DBE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C1C1DD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46501A" w14:textId="5BC45CA7" w:rsidR="00233BAD" w:rsidRPr="00BC39A7" w:rsidRDefault="00B452BC" w:rsidP="00CE6132">
            <w:pPr>
              <w:jc w:val="center"/>
              <w:rPr>
                <w:rFonts w:ascii="Arial" w:hAnsi="Arial" w:cs="Arial"/>
                <w:bCs/>
              </w:rPr>
            </w:pPr>
            <w:r w:rsidRPr="00BC39A7">
              <w:rPr>
                <w:rFonts w:ascii="Arial" w:hAnsi="Arial" w:cs="Arial"/>
                <w:b/>
                <w:bCs/>
              </w:rPr>
              <w:t>Silvia Guadalupe Bustos Vásquez</w:t>
            </w:r>
            <w:r w:rsidR="001A1E4B" w:rsidRPr="00BC39A7">
              <w:rPr>
                <w:rFonts w:ascii="Arial" w:hAnsi="Arial" w:cs="Arial"/>
                <w:b/>
                <w:bCs/>
              </w:rPr>
              <w:t xml:space="preserve"> </w:t>
            </w:r>
            <w:r w:rsidR="00233BAD" w:rsidRPr="00BC39A7">
              <w:rPr>
                <w:rFonts w:ascii="Arial" w:hAnsi="Arial" w:cs="Arial"/>
                <w:bCs/>
              </w:rPr>
              <w:t>Consejer</w:t>
            </w:r>
            <w:r w:rsidR="0090600A" w:rsidRPr="00BC39A7">
              <w:rPr>
                <w:rFonts w:ascii="Arial" w:hAnsi="Arial" w:cs="Arial"/>
                <w:bCs/>
              </w:rPr>
              <w:t>a</w:t>
            </w:r>
            <w:r w:rsidR="00233BAD" w:rsidRPr="00BC39A7">
              <w:rPr>
                <w:rFonts w:ascii="Arial" w:hAnsi="Arial" w:cs="Arial"/>
                <w:bCs/>
              </w:rPr>
              <w:t xml:space="preserve"> </w:t>
            </w:r>
            <w:r w:rsidR="00912E44" w:rsidRPr="00BC39A7">
              <w:rPr>
                <w:rFonts w:ascii="Arial" w:hAnsi="Arial" w:cs="Arial"/>
                <w:bCs/>
              </w:rPr>
              <w:t>E</w:t>
            </w:r>
            <w:r w:rsidR="00233BAD" w:rsidRPr="00BC39A7">
              <w:rPr>
                <w:rFonts w:ascii="Arial" w:hAnsi="Arial" w:cs="Arial"/>
                <w:bCs/>
              </w:rPr>
              <w:t>lectoral</w:t>
            </w:r>
          </w:p>
        </w:tc>
      </w:tr>
      <w:tr w:rsidR="00CF60B2" w:rsidRPr="00BC39A7" w14:paraId="1E961F41" w14:textId="77777777" w:rsidTr="00CE6132">
        <w:trPr>
          <w:jc w:val="center"/>
        </w:trPr>
        <w:tc>
          <w:tcPr>
            <w:tcW w:w="5000" w:type="pct"/>
            <w:gridSpan w:val="2"/>
            <w:vAlign w:val="center"/>
          </w:tcPr>
          <w:p w14:paraId="4441099D" w14:textId="77777777" w:rsidR="00716B6A" w:rsidRDefault="00716B6A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21FBFC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C435CA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001DBB" w14:textId="77777777" w:rsidR="00CE6132" w:rsidRPr="00BC39A7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506535" w14:textId="77777777" w:rsidR="00C317A3" w:rsidRPr="00BC39A7" w:rsidRDefault="00D81207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 w:rsidRPr="00BC39A7">
              <w:rPr>
                <w:rFonts w:ascii="Arial" w:hAnsi="Arial" w:cs="Arial"/>
                <w:b/>
              </w:rPr>
              <w:t>María Rosas Palacios</w:t>
            </w:r>
            <w:r w:rsidR="00C317A3" w:rsidRPr="00BC39A7"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26815D29" w14:textId="77777777" w:rsidR="00FD3C51" w:rsidRDefault="00C7671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 w:rsidRPr="00BC39A7">
              <w:rPr>
                <w:rFonts w:ascii="Arial" w:hAnsi="Arial" w:cs="Arial"/>
                <w:bCs/>
                <w:lang w:val="es-ES"/>
              </w:rPr>
              <w:t>Secretari</w:t>
            </w:r>
            <w:r w:rsidR="00233BAD" w:rsidRPr="00BC39A7">
              <w:rPr>
                <w:rFonts w:ascii="Arial" w:hAnsi="Arial" w:cs="Arial"/>
                <w:bCs/>
                <w:lang w:val="es-ES"/>
              </w:rPr>
              <w:t>a</w:t>
            </w:r>
            <w:r w:rsidRPr="00BC39A7">
              <w:rPr>
                <w:rFonts w:ascii="Arial" w:hAnsi="Arial" w:cs="Arial"/>
                <w:bCs/>
                <w:lang w:val="es-ES"/>
              </w:rPr>
              <w:t xml:space="preserve"> Técnic</w:t>
            </w:r>
            <w:r w:rsidR="00233BAD" w:rsidRPr="00BC39A7">
              <w:rPr>
                <w:rFonts w:ascii="Arial" w:hAnsi="Arial" w:cs="Arial"/>
                <w:bCs/>
                <w:lang w:val="es-ES"/>
              </w:rPr>
              <w:t>a</w:t>
            </w:r>
          </w:p>
          <w:p w14:paraId="408F17FD" w14:textId="77777777" w:rsidR="00CE6132" w:rsidRDefault="00CE613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C98227F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037036F6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02F92029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2A537F7D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604EB9E6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73E9514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6EA0904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1B68B5BF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1B112B51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7BAFB3EA" w14:textId="099E2F49" w:rsidR="00D13082" w:rsidRPr="00BC39A7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1A1E4B" w14:paraId="45B52EDE" w14:textId="77777777" w:rsidTr="00CE6132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7CB78E7A" w:rsidR="00CF60B2" w:rsidRPr="00D13082" w:rsidRDefault="00CF60B2" w:rsidP="00D13082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green"/>
                <w:lang w:val="es-ES"/>
              </w:rPr>
            </w:pPr>
            <w:r w:rsidRPr="00D13082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1E4B4E" w:rsidRPr="00D13082">
              <w:rPr>
                <w:rFonts w:ascii="Arial" w:hAnsi="Arial" w:cs="Arial"/>
                <w:b/>
                <w:sz w:val="14"/>
                <w:szCs w:val="12"/>
              </w:rPr>
              <w:t>tercera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D13082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D13082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245758" w:rsidRPr="00D13082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 xml:space="preserve">la Comisión de </w:t>
            </w:r>
            <w:r w:rsidR="00B452BC" w:rsidRPr="00D13082">
              <w:rPr>
                <w:rFonts w:ascii="Arial" w:hAnsi="Arial" w:cs="Arial"/>
                <w:b/>
                <w:sz w:val="14"/>
                <w:szCs w:val="12"/>
              </w:rPr>
              <w:t xml:space="preserve">Asuntos de </w:t>
            </w:r>
            <w:r w:rsidR="00CE6132" w:rsidRPr="00D13082">
              <w:rPr>
                <w:rFonts w:ascii="Arial" w:hAnsi="Arial" w:cs="Arial"/>
                <w:b/>
                <w:sz w:val="14"/>
                <w:szCs w:val="12"/>
              </w:rPr>
              <w:t xml:space="preserve">los </w:t>
            </w:r>
            <w:r w:rsidR="00B452BC" w:rsidRPr="00D13082">
              <w:rPr>
                <w:rFonts w:ascii="Arial" w:hAnsi="Arial" w:cs="Arial"/>
                <w:b/>
                <w:sz w:val="14"/>
                <w:szCs w:val="12"/>
              </w:rPr>
              <w:t>Pueblos Originarios</w:t>
            </w:r>
            <w:r w:rsidR="00B452BC" w:rsidRPr="00D13082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D13082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D13082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D13082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D13082" w:rsidRPr="00D13082">
              <w:rPr>
                <w:rFonts w:ascii="Arial" w:hAnsi="Arial" w:cs="Arial"/>
                <w:b/>
                <w:sz w:val="14"/>
                <w:szCs w:val="12"/>
              </w:rPr>
              <w:t>1</w:t>
            </w:r>
            <w:r w:rsidR="00CE6132" w:rsidRPr="00D13082">
              <w:rPr>
                <w:rFonts w:ascii="Arial" w:hAnsi="Arial" w:cs="Arial"/>
                <w:b/>
                <w:sz w:val="14"/>
                <w:szCs w:val="12"/>
              </w:rPr>
              <w:t>3</w:t>
            </w:r>
            <w:r w:rsidR="00245758" w:rsidRPr="00D13082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="00CE6132" w:rsidRPr="00D13082">
              <w:rPr>
                <w:rFonts w:ascii="Arial" w:hAnsi="Arial" w:cs="Arial"/>
                <w:b/>
                <w:sz w:val="14"/>
                <w:szCs w:val="12"/>
              </w:rPr>
              <w:t>septiembre</w:t>
            </w:r>
            <w:r w:rsidR="00603457" w:rsidRPr="00D13082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D13082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1A7E32" w:rsidRPr="00D13082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Pr="00D13082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245758" w:rsidRPr="00D13082">
              <w:rPr>
                <w:rFonts w:ascii="Arial" w:hAnsi="Arial" w:cs="Arial"/>
              </w:rPr>
              <w:t xml:space="preserve"> </w:t>
            </w:r>
            <w:hyperlink r:id="rId9" w:history="1">
              <w:r w:rsidR="00504E90" w:rsidRPr="00D13082">
                <w:rPr>
                  <w:rStyle w:val="Hipervnculo"/>
                  <w:rFonts w:ascii="Arial" w:hAnsi="Arial" w:cs="Arial"/>
                  <w:sz w:val="14"/>
                </w:rPr>
                <w:t>https://www.youtube.com/watch?v=EC_DE0cjhHc</w:t>
              </w:r>
            </w:hyperlink>
            <w:r w:rsidR="00504E90" w:rsidRPr="00D13082">
              <w:rPr>
                <w:rFonts w:ascii="Arial" w:hAnsi="Arial" w:cs="Arial"/>
                <w:sz w:val="14"/>
              </w:rPr>
              <w:t xml:space="preserve"> </w:t>
            </w:r>
            <w:r w:rsidRPr="00D13082">
              <w:rPr>
                <w:rFonts w:ascii="Arial" w:hAnsi="Arial" w:cs="Arial"/>
                <w:sz w:val="14"/>
                <w:szCs w:val="12"/>
              </w:rPr>
              <w:t>-</w:t>
            </w:r>
            <w:r w:rsidR="00245758" w:rsidRPr="00D13082">
              <w:rPr>
                <w:rFonts w:ascii="Arial" w:hAnsi="Arial" w:cs="Arial"/>
                <w:sz w:val="14"/>
                <w:szCs w:val="12"/>
              </w:rPr>
              <w:t>---</w:t>
            </w:r>
            <w:r w:rsidR="00912E44" w:rsidRPr="00D13082">
              <w:rPr>
                <w:rFonts w:ascii="Arial" w:hAnsi="Arial" w:cs="Arial"/>
                <w:sz w:val="14"/>
                <w:szCs w:val="12"/>
              </w:rPr>
              <w:t>----------------------</w:t>
            </w:r>
            <w:r w:rsidR="00716B6A" w:rsidRPr="00D13082">
              <w:rPr>
                <w:rFonts w:ascii="Arial" w:hAnsi="Arial" w:cs="Arial"/>
                <w:sz w:val="14"/>
                <w:szCs w:val="12"/>
              </w:rPr>
              <w:t>-----</w:t>
            </w:r>
            <w:r w:rsidR="005A130A" w:rsidRPr="00D13082">
              <w:rPr>
                <w:rFonts w:ascii="Arial" w:hAnsi="Arial" w:cs="Arial"/>
                <w:sz w:val="14"/>
                <w:szCs w:val="12"/>
              </w:rPr>
              <w:t>--------------</w:t>
            </w:r>
          </w:p>
        </w:tc>
      </w:tr>
    </w:tbl>
    <w:p w14:paraId="0116D918" w14:textId="77777777" w:rsidR="00285445" w:rsidRPr="00CE6132" w:rsidRDefault="00285445" w:rsidP="005A130A">
      <w:pPr>
        <w:spacing w:line="276" w:lineRule="auto"/>
        <w:rPr>
          <w:rFonts w:ascii="Arial" w:hAnsi="Arial" w:cs="Arial"/>
          <w:sz w:val="14"/>
          <w:szCs w:val="14"/>
        </w:rPr>
      </w:pPr>
    </w:p>
    <w:sectPr w:rsidR="00285445" w:rsidRPr="00CE6132" w:rsidSect="00D13082">
      <w:headerReference w:type="default" r:id="rId10"/>
      <w:footerReference w:type="default" r:id="rId11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C31A6" w14:textId="77777777" w:rsidR="004B2070" w:rsidRDefault="004B2070">
      <w:r>
        <w:separator/>
      </w:r>
    </w:p>
  </w:endnote>
  <w:endnote w:type="continuationSeparator" w:id="0">
    <w:p w14:paraId="7108EEF3" w14:textId="77777777" w:rsidR="004B2070" w:rsidRDefault="004B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9124E1" w:rsidRPr="002177E9" w:rsidRDefault="009124E1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D13082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9124E1" w:rsidRPr="009366B9" w:rsidRDefault="009124E1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49D31E08" w14:textId="0F003F9B" w:rsidR="009124E1" w:rsidRPr="00E93BC1" w:rsidRDefault="009124E1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13082">
      <w:rPr>
        <w:rFonts w:ascii="Trebuchet MS" w:eastAsia="Calibri" w:hAnsi="Trebuchet MS" w:cs="Arial"/>
        <w:noProof/>
        <w:sz w:val="16"/>
        <w:szCs w:val="16"/>
        <w:lang w:eastAsia="en-US"/>
      </w:rPr>
      <w:t>9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13082">
      <w:rPr>
        <w:rFonts w:ascii="Trebuchet MS" w:eastAsia="Calibri" w:hAnsi="Trebuchet MS" w:cs="Arial"/>
        <w:noProof/>
        <w:sz w:val="16"/>
        <w:szCs w:val="16"/>
        <w:lang w:eastAsia="en-US"/>
      </w:rPr>
      <w:t>9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7E371" w14:textId="77777777" w:rsidR="004B2070" w:rsidRDefault="004B2070">
      <w:r>
        <w:separator/>
      </w:r>
    </w:p>
  </w:footnote>
  <w:footnote w:type="continuationSeparator" w:id="0">
    <w:p w14:paraId="55684E51" w14:textId="77777777" w:rsidR="004B2070" w:rsidRDefault="004B2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9124E1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9124E1" w:rsidRDefault="009124E1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9124E1" w:rsidRDefault="009124E1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C85E9B4" w14:textId="3A70E55E" w:rsidR="009124E1" w:rsidRPr="00453E1E" w:rsidRDefault="00CE6132" w:rsidP="00CE613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omisión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Asuntos de los Pueblos Originarios</w:t>
          </w:r>
          <w:r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Estado de J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9124E1" w:rsidRPr="00CF60B2" w:rsidRDefault="009124E1" w:rsidP="00233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45373"/>
    <w:multiLevelType w:val="hybridMultilevel"/>
    <w:tmpl w:val="25A47A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81FDE"/>
    <w:multiLevelType w:val="hybridMultilevel"/>
    <w:tmpl w:val="480A3FCE"/>
    <w:lvl w:ilvl="0" w:tplc="484602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045B0"/>
    <w:multiLevelType w:val="hybridMultilevel"/>
    <w:tmpl w:val="E0B296C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671AF5"/>
    <w:multiLevelType w:val="hybridMultilevel"/>
    <w:tmpl w:val="E90E3FD6"/>
    <w:lvl w:ilvl="0" w:tplc="7AD6F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7"/>
  </w:num>
  <w:num w:numId="5">
    <w:abstractNumId w:val="10"/>
  </w:num>
  <w:num w:numId="6">
    <w:abstractNumId w:val="11"/>
  </w:num>
  <w:num w:numId="7">
    <w:abstractNumId w:val="6"/>
  </w:num>
  <w:num w:numId="8">
    <w:abstractNumId w:val="12"/>
  </w:num>
  <w:num w:numId="9">
    <w:abstractNumId w:val="21"/>
  </w:num>
  <w:num w:numId="10">
    <w:abstractNumId w:val="7"/>
  </w:num>
  <w:num w:numId="11">
    <w:abstractNumId w:val="14"/>
  </w:num>
  <w:num w:numId="12">
    <w:abstractNumId w:val="18"/>
  </w:num>
  <w:num w:numId="13">
    <w:abstractNumId w:val="19"/>
  </w:num>
  <w:num w:numId="14">
    <w:abstractNumId w:val="4"/>
  </w:num>
  <w:num w:numId="15">
    <w:abstractNumId w:val="13"/>
  </w:num>
  <w:num w:numId="16">
    <w:abstractNumId w:val="5"/>
  </w:num>
  <w:num w:numId="17">
    <w:abstractNumId w:val="8"/>
  </w:num>
  <w:num w:numId="18">
    <w:abstractNumId w:val="16"/>
  </w:num>
  <w:num w:numId="19">
    <w:abstractNumId w:val="15"/>
  </w:num>
  <w:num w:numId="2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448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5A9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E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4F5B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21DD"/>
    <w:rsid w:val="002D24D9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AF5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333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3F74A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330"/>
    <w:rsid w:val="0045748A"/>
    <w:rsid w:val="004574F0"/>
    <w:rsid w:val="004600D1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461C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070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E792E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4E90"/>
    <w:rsid w:val="00505CE5"/>
    <w:rsid w:val="005060A2"/>
    <w:rsid w:val="00510A5B"/>
    <w:rsid w:val="00510C35"/>
    <w:rsid w:val="005111D6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0BD7"/>
    <w:rsid w:val="00520F56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30A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2E06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2D2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600A"/>
    <w:rsid w:val="00907ABD"/>
    <w:rsid w:val="00907B7E"/>
    <w:rsid w:val="009123B6"/>
    <w:rsid w:val="009124E1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37E3D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E70F6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53C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4342"/>
    <w:rsid w:val="00A947FB"/>
    <w:rsid w:val="00A94FCB"/>
    <w:rsid w:val="00A957E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9A7"/>
    <w:rsid w:val="00BC3B9D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1BA9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132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08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E8E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207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37C"/>
    <w:rsid w:val="00E64A7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3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585"/>
    <w:rsid w:val="00F2277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39D9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3E87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  <w14:docId w14:val="24F3F1D8"/>
  <w15:docId w15:val="{B674B815-E112-4858-B11F-41DD592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character" w:styleId="Hipervnculovisitado">
    <w:name w:val="FollowedHyperlink"/>
    <w:basedOn w:val="Fuentedeprrafopredeter"/>
    <w:semiHidden/>
    <w:unhideWhenUsed/>
    <w:rsid w:val="00D812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emev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C_DE0cjhH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6A81-86D1-42D6-A689-F34D9717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2460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16</cp:revision>
  <cp:lastPrinted>2022-05-17T19:19:00Z</cp:lastPrinted>
  <dcterms:created xsi:type="dcterms:W3CDTF">2022-09-14T17:19:00Z</dcterms:created>
  <dcterms:modified xsi:type="dcterms:W3CDTF">2022-09-28T16:57:00Z</dcterms:modified>
</cp:coreProperties>
</file>