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3343" w14:textId="3DB76E5D" w:rsidR="00D77499" w:rsidRPr="00D77499" w:rsidRDefault="00D14B5C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7A0A60">
        <w:rPr>
          <w:rFonts w:ascii="Lucida Sans Unicode" w:hAnsi="Lucida Sans Unicode" w:cs="Lucida Sans Unicode"/>
          <w:b/>
          <w:sz w:val="20"/>
          <w:szCs w:val="20"/>
        </w:rPr>
        <w:t xml:space="preserve">PRIMERA </w:t>
      </w:r>
      <w:r w:rsidR="00320C56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EXTRAORDINARIA DE LA COMISIÓN DE QUEJAS Y DENUNCIAS DEL INSTITUTO ELECTORAL Y DE PARTICIPACIÓN CIUDADANA DEL ES</w:t>
      </w:r>
      <w:r w:rsidR="009D223E">
        <w:rPr>
          <w:rFonts w:ascii="Lucida Sans Unicode" w:hAnsi="Lucida Sans Unicode" w:cs="Lucida Sans Unicode"/>
          <w:b/>
          <w:sz w:val="20"/>
          <w:szCs w:val="20"/>
        </w:rPr>
        <w:t>T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ADO DE JALISCO, CELEBRADA EL 3 </w:t>
      </w:r>
      <w:r w:rsidR="009D223E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>
        <w:rPr>
          <w:rFonts w:ascii="Lucida Sans Unicode" w:hAnsi="Lucida Sans Unicode" w:cs="Lucida Sans Unicode"/>
          <w:b/>
          <w:sz w:val="20"/>
          <w:szCs w:val="20"/>
        </w:rPr>
        <w:t>ENERO</w:t>
      </w:r>
      <w:r w:rsidR="007A0A6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sz w:val="20"/>
          <w:szCs w:val="20"/>
        </w:rPr>
        <w:t>DE 2024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22F12B56" w14:textId="77777777" w:rsidR="0084302F" w:rsidRDefault="0084302F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DB0433" w14:textId="6E04953A" w:rsidR="00D77499" w:rsidRPr="00D77499" w:rsidRDefault="00E3525E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las quince </w:t>
      </w:r>
      <w:r w:rsidR="007A0A60">
        <w:rPr>
          <w:rFonts w:ascii="Lucida Sans Unicode" w:hAnsi="Lucida Sans Unicode" w:cs="Lucida Sans Unicode"/>
          <w:sz w:val="20"/>
          <w:szCs w:val="20"/>
        </w:rPr>
        <w:t>horas con c</w:t>
      </w:r>
      <w:r w:rsidR="00EF0222">
        <w:rPr>
          <w:rFonts w:ascii="Lucida Sans Unicode" w:hAnsi="Lucida Sans Unicode" w:cs="Lucida Sans Unicode"/>
          <w:sz w:val="20"/>
          <w:szCs w:val="20"/>
        </w:rPr>
        <w:t>uatro</w:t>
      </w:r>
      <w:r>
        <w:rPr>
          <w:rFonts w:ascii="Lucida Sans Unicode" w:hAnsi="Lucida Sans Unicode" w:cs="Lucida Sans Unicode"/>
          <w:sz w:val="20"/>
          <w:szCs w:val="20"/>
        </w:rPr>
        <w:t xml:space="preserve"> minutos del 3</w:t>
      </w:r>
      <w:r w:rsidR="009D223E">
        <w:rPr>
          <w:rFonts w:ascii="Lucida Sans Unicode" w:hAnsi="Lucida Sans Unicode" w:cs="Lucida Sans Unicode"/>
          <w:sz w:val="20"/>
          <w:szCs w:val="20"/>
        </w:rPr>
        <w:t xml:space="preserve"> de </w:t>
      </w:r>
      <w:r>
        <w:rPr>
          <w:rFonts w:ascii="Lucida Sans Unicode" w:hAnsi="Lucida Sans Unicode" w:cs="Lucida Sans Unicode"/>
          <w:sz w:val="20"/>
          <w:szCs w:val="20"/>
        </w:rPr>
        <w:t>enero del 2024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</w:t>
      </w:r>
      <w:proofErr w:type="gramStart"/>
      <w:r w:rsidR="00D77499" w:rsidRPr="00D77499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Video y, previa convocatoria, se reunieron mediante conferencia, las personas integrantes de la Comisión de Quejas y Denuncias del Instituto Electoral y de Participación Ciudadana del Estado de Jalisco, </w:t>
      </w:r>
      <w:r w:rsidR="00EF0222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="00D14B5C">
        <w:rPr>
          <w:rFonts w:ascii="Lucida Sans Unicode" w:hAnsi="Lucida Sans Unicode" w:cs="Lucida Sans Unicode"/>
          <w:sz w:val="20"/>
          <w:szCs w:val="20"/>
        </w:rPr>
        <w:t>celebrar la</w:t>
      </w:r>
      <w:r w:rsidR="00D14B5C">
        <w:rPr>
          <w:rFonts w:ascii="Lucida Sans Unicode" w:hAnsi="Lucida Sans Unicode" w:cs="Lucida Sans Unicode"/>
          <w:b/>
          <w:sz w:val="20"/>
          <w:szCs w:val="20"/>
        </w:rPr>
        <w:t xml:space="preserve"> primera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sesión extraordinaria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de acuerdo con el siguiente:</w:t>
      </w:r>
    </w:p>
    <w:p w14:paraId="1554E1BC" w14:textId="77777777" w:rsidR="00EF0222" w:rsidRDefault="00EF0222" w:rsidP="00D7749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7F72DA18" w14:textId="40DDBAD2" w:rsidR="00D77499" w:rsidRPr="00D77499" w:rsidRDefault="00D77499" w:rsidP="00D77499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7425C5AC" w14:textId="77777777" w:rsidR="00D77499" w:rsidRPr="00D77499" w:rsidRDefault="00D77499" w:rsidP="00D77499">
      <w:pPr>
        <w:pStyle w:val="Sinespaciado"/>
        <w:spacing w:line="276" w:lineRule="auto"/>
        <w:ind w:left="720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9A79B78" w14:textId="52B9CB48" w:rsidR="003F64BB" w:rsidRPr="001E5328" w:rsidRDefault="003F64BB" w:rsidP="003F64B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E5328">
        <w:rPr>
          <w:rFonts w:ascii="Lucida Sans Unicode" w:hAnsi="Lucida Sans Unicode" w:cs="Lucida Sans Unicode"/>
          <w:bCs/>
          <w:sz w:val="20"/>
          <w:szCs w:val="20"/>
        </w:rPr>
        <w:t xml:space="preserve">Proyecto de </w:t>
      </w:r>
      <w:r w:rsidR="00EF0222">
        <w:rPr>
          <w:rFonts w:ascii="Lucida Sans Unicode" w:hAnsi="Lucida Sans Unicode" w:cs="Lucida Sans Unicode"/>
          <w:bCs/>
          <w:sz w:val="20"/>
          <w:szCs w:val="20"/>
        </w:rPr>
        <w:t>r</w:t>
      </w:r>
      <w:r w:rsidRPr="001E5328">
        <w:rPr>
          <w:rFonts w:ascii="Lucida Sans Unicode" w:hAnsi="Lucida Sans Unicode" w:cs="Lucida Sans Unicode"/>
          <w:bCs/>
          <w:sz w:val="20"/>
          <w:szCs w:val="20"/>
        </w:rPr>
        <w:t>esolución de la Comisión de Quejas y Denuncias del Instituto Electoral y de</w:t>
      </w:r>
    </w:p>
    <w:p w14:paraId="7E03F90C" w14:textId="52233951" w:rsidR="003F64BB" w:rsidRPr="001E5328" w:rsidRDefault="003F64BB" w:rsidP="003F64BB">
      <w:pPr>
        <w:pStyle w:val="Prrafodelista"/>
        <w:ind w:left="786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E5328">
        <w:rPr>
          <w:rFonts w:ascii="Lucida Sans Unicode" w:hAnsi="Lucida Sans Unicode" w:cs="Lucida Sans Unicode"/>
          <w:bCs/>
          <w:sz w:val="20"/>
          <w:szCs w:val="20"/>
        </w:rPr>
        <w:t>Participación Ciudadana del Estado de Jalisco, respecto de la solicitud de adoptar las medidas cautelares a que hubiere lugar, form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uladas por el </w:t>
      </w:r>
      <w:r w:rsidR="00EF0222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EF0222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C266DF">
        <w:rPr>
          <w:rFonts w:ascii="Lucida Sans Unicode" w:hAnsi="Lucida Sans Unicode" w:cs="Lucida Sans Unicode"/>
          <w:bCs/>
          <w:sz w:val="20"/>
          <w:szCs w:val="20"/>
        </w:rPr>
        <w:t>olítico Movimiento Ciudadano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, dentro del </w:t>
      </w:r>
      <w:r w:rsidR="00EF0222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EF0222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23765D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EF0222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3765D">
        <w:rPr>
          <w:rFonts w:ascii="Lucida Sans Unicode" w:hAnsi="Lucida Sans Unicode" w:cs="Lucida Sans Unicode"/>
          <w:bCs/>
          <w:sz w:val="20"/>
          <w:szCs w:val="20"/>
        </w:rPr>
        <w:t xml:space="preserve">special, </w:t>
      </w:r>
      <w:r w:rsidRPr="001E5328">
        <w:rPr>
          <w:rFonts w:ascii="Lucida Sans Unicode" w:hAnsi="Lucida Sans Unicode" w:cs="Lucida Sans Unicode"/>
          <w:bCs/>
          <w:sz w:val="20"/>
          <w:szCs w:val="20"/>
        </w:rPr>
        <w:t xml:space="preserve">identificado con el número de expediente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PSE</w:t>
      </w:r>
      <w:r w:rsidR="00C266DF">
        <w:rPr>
          <w:rFonts w:ascii="Lucida Sans Unicode" w:hAnsi="Lucida Sans Unicode" w:cs="Lucida Sans Unicode"/>
          <w:b/>
          <w:bCs/>
          <w:sz w:val="20"/>
          <w:szCs w:val="20"/>
        </w:rPr>
        <w:t>-QUEJA-038</w:t>
      </w:r>
      <w:r w:rsidRPr="001E5328">
        <w:rPr>
          <w:rFonts w:ascii="Lucida Sans Unicode" w:hAnsi="Lucida Sans Unicode" w:cs="Lucida Sans Unicode"/>
          <w:b/>
          <w:bCs/>
          <w:sz w:val="20"/>
          <w:szCs w:val="20"/>
        </w:rPr>
        <w:t>/2023.</w:t>
      </w:r>
    </w:p>
    <w:p w14:paraId="7201CC75" w14:textId="506BD4FF" w:rsidR="00D77499" w:rsidRPr="0006673B" w:rsidRDefault="004D069F" w:rsidP="00D77499">
      <w:pPr>
        <w:pStyle w:val="Prrafodelista"/>
        <w:spacing w:line="276" w:lineRule="auto"/>
        <w:ind w:left="720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961EDC6" w14:textId="4C67C4C8" w:rsidR="00D77499" w:rsidRDefault="00936D47" w:rsidP="00936D47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191855CA" w14:textId="77777777" w:rsidR="0084302F" w:rsidRPr="00936D47" w:rsidRDefault="0084302F" w:rsidP="00936D47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627AE534" w:rsidR="00D77499" w:rsidRPr="00D77499" w:rsidRDefault="009D223E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>Buen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tardes a la 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cons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ejera y </w:t>
      </w:r>
      <w:r w:rsidR="008D48F4">
        <w:rPr>
          <w:rFonts w:ascii="Lucida Sans Unicode" w:hAnsi="Lucida Sans Unicode" w:cs="Lucida Sans Unicode"/>
          <w:sz w:val="20"/>
          <w:szCs w:val="20"/>
          <w:lang w:eastAsia="es-MX"/>
        </w:rPr>
        <w:t>el consejero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 de Quejas y Denuncias del Instituto Electoral y de Participación Ciudadana del Estado de Jalisco, que participan el día de hoy, en los término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 2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8D48F4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nero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del 2023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86DDBDC" w14:textId="77777777" w:rsidR="00FA6A4A" w:rsidRPr="005E5311" w:rsidRDefault="00FA6A4A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 w:eastAsia="es-MX"/>
        </w:rPr>
      </w:pPr>
    </w:p>
    <w:p w14:paraId="7820CB19" w14:textId="273FFE6A" w:rsidR="00D77499" w:rsidRPr="00D77499" w:rsidRDefault="000B4E6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 que se están llevando a cabo para</w:t>
      </w:r>
      <w:r w:rsidR="00062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ad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062EDF">
        <w:rPr>
          <w:rFonts w:ascii="Lucida Sans Unicode" w:hAnsi="Lucida Sans Unicode" w:cs="Lucida Sans Unicode"/>
          <w:sz w:val="20"/>
          <w:szCs w:val="20"/>
          <w:lang w:eastAsia="es-MX"/>
        </w:rPr>
        <w:t>ptar nuestras sesiones para la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accesibilidad de las personas que viven con una discapacidad y en atención a la comunidad ciega, me presento</w:t>
      </w:r>
      <w:r w:rsidR="008D48F4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7C469C7" w14:textId="77777777" w:rsidR="008C5CCA" w:rsidRDefault="008C5CCA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061812A" w14:textId="77777777" w:rsidR="00966CEF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Mi nombre es </w:t>
      </w:r>
      <w:r w:rsidR="009D223E">
        <w:rPr>
          <w:rFonts w:ascii="Lucida Sans Unicode" w:hAnsi="Lucida Sans Unicode" w:cs="Lucida Sans Unicode"/>
          <w:sz w:val="20"/>
          <w:szCs w:val="20"/>
          <w:lang w:eastAsia="es-MX"/>
        </w:rPr>
        <w:t>Moisés Pérez Vega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, 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esta comisión, quien dirigirá la </w:t>
      </w:r>
      <w:r w:rsidR="008D48F4" w:rsidRPr="00D77499">
        <w:rPr>
          <w:rFonts w:ascii="Lucida Sans Unicode" w:hAnsi="Lucida Sans Unicode" w:cs="Lucida Sans Unicode"/>
          <w:sz w:val="20"/>
          <w:szCs w:val="20"/>
          <w:lang w:eastAsia="es-MX"/>
        </w:rPr>
        <w:t>presente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4D79695" w14:textId="77777777" w:rsidR="00966CEF" w:rsidRDefault="00966CE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74627C6" w14:textId="0CA9AFB9" w:rsidR="00D77499" w:rsidRDefault="00966CE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iendo las quince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ho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ras con cuatro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>minutos del</w:t>
      </w:r>
      <w:r w:rsidR="00062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día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3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8D48F4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nero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4F280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20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24, iniciamos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la primera sesión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extraord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inaria a la que fuimos convocado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s.</w:t>
      </w:r>
    </w:p>
    <w:p w14:paraId="68B638F0" w14:textId="77777777" w:rsidR="0023765D" w:rsidRDefault="0023765D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7F4423" w14:textId="64C70DFE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Le solicito</w:t>
      </w:r>
      <w:r w:rsidR="004B151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la secretaría técnica</w:t>
      </w:r>
      <w:r w:rsidR="004B1519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verifique la asistencia virtual 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>en la presente videoconferencia y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hay qu</w:t>
      </w:r>
      <w:r w:rsidR="008D48F4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haga la declaratoria correspondiente.</w:t>
      </w:r>
    </w:p>
    <w:p w14:paraId="580FFC34" w14:textId="77777777" w:rsidR="00063EF7" w:rsidRDefault="00063EF7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465B5EE" w14:textId="381A0F52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Con mucho gusto, 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28B1DBDF" w14:textId="77777777" w:rsidR="0019343C" w:rsidRDefault="0019343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0E25C48" w14:textId="77777777" w:rsidR="008D48F4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8D48F4">
        <w:rPr>
          <w:rFonts w:ascii="Lucida Sans Unicode" w:hAnsi="Lucida Sans Unicode" w:cs="Lucida Sans Unicode"/>
          <w:sz w:val="20"/>
          <w:szCs w:val="20"/>
          <w:lang w:eastAsia="es-MX"/>
        </w:rPr>
        <w:t>:</w:t>
      </w:r>
    </w:p>
    <w:p w14:paraId="4DC04056" w14:textId="77777777" w:rsidR="008D48F4" w:rsidRDefault="008D48F4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6C9B9724" w:rsidR="00D77499" w:rsidRPr="00D77499" w:rsidRDefault="008D48F4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i nombre es Catalina Moreno Trillo, secretaria técnica de esta comisión y quien apoyará en la conducción de la</w:t>
      </w:r>
      <w:r w:rsidR="005B0808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misma. </w:t>
      </w:r>
    </w:p>
    <w:p w14:paraId="2FB3AEB9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42B378" w14:textId="7913ACDD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correos institucionales de los 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comisión, se les convocó a esta </w:t>
      </w:r>
      <w:r w:rsidR="00AB1DFC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sesión, habiéndose adjuntado los 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>archivo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contiene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el proyecto</w:t>
      </w:r>
      <w:r w:rsidR="000B4E6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el 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único punto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desahogar en la presente</w:t>
      </w:r>
      <w:r w:rsidR="004A695A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8EBC846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0B09D8E2" w:rsidR="00D77499" w:rsidRPr="00D77499" w:rsidRDefault="00D14B5C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Participan en la sesión</w:t>
      </w:r>
      <w:r w:rsidR="004B1519">
        <w:rPr>
          <w:rFonts w:ascii="Lucida Sans Unicode" w:hAnsi="Lucida Sans Unicode" w:cs="Lucida Sans Unicode"/>
          <w:sz w:val="20"/>
          <w:szCs w:val="20"/>
        </w:rPr>
        <w:t>,</w:t>
      </w:r>
      <w:r w:rsidR="00C84F7B">
        <w:rPr>
          <w:rFonts w:ascii="Lucida Sans Unicode" w:hAnsi="Lucida Sans Unicode" w:cs="Lucida Sans Unicode"/>
          <w:sz w:val="20"/>
          <w:szCs w:val="20"/>
        </w:rPr>
        <w:t xml:space="preserve"> la consejera</w:t>
      </w:r>
      <w:r w:rsidR="004C21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063EF7" w:rsidRPr="008D48F4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consejera electoral </w:t>
      </w:r>
      <w:r w:rsidR="008D48F4" w:rsidRPr="00D77499">
        <w:rPr>
          <w:rFonts w:ascii="Lucida Sans Unicode" w:hAnsi="Lucida Sans Unicode" w:cs="Lucida Sans Unicode"/>
          <w:bCs/>
          <w:sz w:val="20"/>
          <w:szCs w:val="20"/>
        </w:rPr>
        <w:t>integrante;</w:t>
      </w:r>
      <w:r w:rsidR="008D48F4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C84F7B">
        <w:rPr>
          <w:rFonts w:ascii="Lucida Sans Unicode" w:hAnsi="Lucida Sans Unicode" w:cs="Lucida Sans Unicode"/>
          <w:sz w:val="20"/>
          <w:szCs w:val="20"/>
        </w:rPr>
        <w:t xml:space="preserve"> consejero</w:t>
      </w:r>
      <w:r w:rsidR="004C21C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4A695A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 w:rsidR="00D77499" w:rsidRPr="008D48F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</w:t>
      </w:r>
      <w:r w:rsidR="004A695A">
        <w:rPr>
          <w:rFonts w:ascii="Lucida Sans Unicode" w:hAnsi="Lucida Sans Unicode" w:cs="Lucida Sans Unicode"/>
          <w:bCs/>
          <w:sz w:val="20"/>
          <w:szCs w:val="20"/>
        </w:rPr>
        <w:t>nsejero electoral integrante;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así como </w:t>
      </w:r>
      <w:r w:rsidR="00C84F7B">
        <w:rPr>
          <w:rFonts w:ascii="Lucida Sans Unicode" w:hAnsi="Lucida Sans Unicode" w:cs="Lucida Sans Unicode"/>
          <w:bCs/>
          <w:sz w:val="20"/>
          <w:szCs w:val="20"/>
        </w:rPr>
        <w:t>el consejero</w:t>
      </w:r>
      <w:r w:rsidR="004C21C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C2755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>consejero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electoral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 xml:space="preserve"> pre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sidente de la comisión; </w:t>
      </w:r>
      <w:r w:rsidR="008D48F4">
        <w:rPr>
          <w:rFonts w:ascii="Lucida Sans Unicode" w:hAnsi="Lucida Sans Unicode" w:cs="Lucida Sans Unicode"/>
          <w:bCs/>
          <w:sz w:val="20"/>
          <w:szCs w:val="20"/>
        </w:rPr>
        <w:t>y la</w:t>
      </w:r>
      <w:r w:rsidR="005C275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B4E6F">
        <w:rPr>
          <w:rFonts w:ascii="Lucida Sans Unicode" w:hAnsi="Lucida Sans Unicode" w:cs="Lucida Sans Unicode"/>
          <w:bCs/>
          <w:sz w:val="20"/>
          <w:szCs w:val="20"/>
        </w:rPr>
        <w:t xml:space="preserve">de la voz en mi carácter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secretaria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técnica de esta comisión. </w:t>
      </w:r>
    </w:p>
    <w:p w14:paraId="1A964E71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7A5654FD" w:rsidR="00D77499" w:rsidRPr="00D77499" w:rsidRDefault="005C2755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Hay qu</w:t>
      </w:r>
      <w:r w:rsidR="008D48F4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>rum, consejero presidente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.</w:t>
      </w:r>
    </w:p>
    <w:p w14:paraId="64F1A00F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3F2CAEDD" w:rsidR="00D77499" w:rsidRP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>
        <w:rPr>
          <w:rFonts w:ascii="Lucida Sans Unicode" w:hAnsi="Lucida Sans Unicode" w:cs="Lucida Sans Unicode"/>
          <w:sz w:val="20"/>
          <w:szCs w:val="20"/>
        </w:rPr>
        <w:t>: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D48F4"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na vez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verificada la asistencia y la certificación del qu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1934A473" w14:textId="77777777" w:rsid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0CE82BD" w14:textId="4270B23A" w:rsidR="00966CEF" w:rsidRDefault="00B262C4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 </w:t>
      </w:r>
      <w:r w:rsidR="00EF0222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EF0222">
        <w:rPr>
          <w:rFonts w:ascii="Lucida Sans Unicode" w:hAnsi="Lucida Sans Unicode" w:cs="Lucida Sans Unicode"/>
          <w:sz w:val="20"/>
          <w:szCs w:val="20"/>
          <w:lang w:eastAsia="es-MX"/>
        </w:rPr>
        <w:t>, para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efectos ya expuestos,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invito a quienes integran esta comisión a presentarse en cada i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>ntervención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0469C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0DCB313" w14:textId="77777777" w:rsidR="00966CEF" w:rsidRDefault="00966CE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786348A2" w:rsidR="00D77499" w:rsidRP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Enseguida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solicito a la </w:t>
      </w:r>
      <w:r w:rsidR="005B4E4D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ecretaría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técnica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continúe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la sesión.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28503B3" w14:textId="77777777" w:rsidR="008C5CCA" w:rsidRDefault="008C5CCA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10E6842" w14:textId="47C2AD37" w:rsidR="0084302F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Consejero presidente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lo procedente es someter a </w:t>
      </w:r>
      <w:r w:rsidR="00637B2E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consideración de la consejera y el </w:t>
      </w:r>
      <w:r w:rsidR="00966CEF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consejero </w:t>
      </w:r>
      <w:r w:rsidR="00966CEF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 la comisión, 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>el proyecto de</w:t>
      </w:r>
      <w:r w:rsidR="005C2755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orden del </w:t>
      </w:r>
      <w:r w:rsidR="00CA6687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 xml:space="preserve">día,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previamente c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>irculado, así como la dispensa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</w:t>
      </w:r>
      <w:r w:rsidR="008F1738" w:rsidRPr="00D77499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8F1738">
        <w:rPr>
          <w:rFonts w:ascii="Lucida Sans Unicode" w:hAnsi="Lucida Sans Unicode" w:cs="Lucida Sans Unicode"/>
          <w:sz w:val="20"/>
          <w:szCs w:val="20"/>
          <w:lang w:eastAsia="es-MX"/>
        </w:rPr>
        <w:t>l documento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 con el </w:t>
      </w:r>
      <w:r w:rsidR="008F1738">
        <w:rPr>
          <w:rFonts w:ascii="Lucida Sans Unicode" w:hAnsi="Lucida Sans Unicode" w:cs="Lucida Sans Unicode"/>
          <w:sz w:val="20"/>
          <w:szCs w:val="20"/>
          <w:lang w:eastAsia="es-MX"/>
        </w:rPr>
        <w:t>único tema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tratar en el orden del día, lo anterior de conformidad con lo dispuesto en el artículo 24 del Reglamento de Sesiones del 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Consejo General, aplicado a las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sesiones de comisiones.</w:t>
      </w:r>
    </w:p>
    <w:p w14:paraId="65FB8251" w14:textId="77777777" w:rsidR="0023765D" w:rsidRDefault="0023765D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79BE9AD" w14:textId="787232F5" w:rsidR="00D77499" w:rsidRDefault="005C2755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y consejero</w:t>
      </w:r>
      <w:r w:rsidR="00EF022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electorales,</w:t>
      </w:r>
      <w:r w:rsidR="000C12F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262C4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está a su consideración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el proyecto de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orden del día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términos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propuestos</w:t>
      </w:r>
      <w:r w:rsidR="006E70F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 como la solicitud </w:t>
      </w:r>
      <w:r w:rsidR="002376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>dispensa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r 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lectura </w:t>
      </w:r>
      <w:r w:rsidR="007A0A60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</w:t>
      </w:r>
      <w:r w:rsidR="0045610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45610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el único punto listado</w:t>
      </w:r>
      <w:r w:rsidR="006E70F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proyecto 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>de orden del día.</w:t>
      </w:r>
    </w:p>
    <w:p w14:paraId="04299669" w14:textId="77777777" w:rsidR="00196EDF" w:rsidRPr="00D77499" w:rsidRDefault="00196EDF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F3953DC" w14:textId="0C405BA9" w:rsidR="00D77499" w:rsidRDefault="002F05D3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En virtud de no existir consideraciones al respecto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le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solicito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secretaría técnica que</w:t>
      </w:r>
      <w:r w:rsidR="00EF022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votación económica, co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nsulte a quienes integramos la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comisión, sobre la aprobación del orden del día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y la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solicitud de 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>dispensa de</w:t>
      </w:r>
      <w:r w:rsidR="0022455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lectura del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 con el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asunto a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tratar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presente sesión.</w:t>
      </w:r>
    </w:p>
    <w:p w14:paraId="1CAF00DF" w14:textId="77777777" w:rsidR="005662B6" w:rsidRPr="00D77499" w:rsidRDefault="005662B6" w:rsidP="005662B6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552F2EB" w14:textId="28B1CCFF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5662B6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5662B6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D14B5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otación económica, pregunto a los </w:t>
      </w:r>
      <w:r w:rsidR="009F23AF">
        <w:rPr>
          <w:rFonts w:ascii="Lucida Sans Unicode" w:hAnsi="Lucida Sans Unicode" w:cs="Lucida Sans Unicode"/>
          <w:sz w:val="20"/>
          <w:szCs w:val="20"/>
          <w:lang w:eastAsia="es-MX"/>
        </w:rPr>
        <w:t xml:space="preserve">integrantes de la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 en los términos propuestos, así co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>mo la dispensa de la lectura de</w:t>
      </w:r>
      <w:r w:rsidR="00D14B5C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5662B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775A0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el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196EDF">
        <w:rPr>
          <w:rFonts w:ascii="Lucida Sans Unicode" w:hAnsi="Lucida Sans Unicode" w:cs="Lucida Sans Unicode"/>
          <w:sz w:val="20"/>
          <w:szCs w:val="20"/>
          <w:lang w:eastAsia="es-MX"/>
        </w:rPr>
        <w:t>asunto listado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quienes estén a favor sírvanse manifestarlo levantando la mano.</w:t>
      </w:r>
    </w:p>
    <w:p w14:paraId="1A3DEC9A" w14:textId="77777777" w:rsidR="00D77499" w:rsidRPr="00D77499" w:rsidRDefault="00D77499" w:rsidP="00D77499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D77499" w:rsidRPr="00D77499" w14:paraId="7C0837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0E9BE08B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</w:t>
            </w:r>
            <w:r w:rsidRPr="004A695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Brenda</w:t>
            </w:r>
            <w:r w:rsidR="002F05D3" w:rsidRPr="004A695A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00160872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30F0" w14:textId="01DB5D60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Dr.</w:t>
            </w:r>
            <w:r w:rsidRPr="004A695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Miguel</w:t>
            </w:r>
            <w:r w:rsidR="002F05D3" w:rsidRPr="004A695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Godínez Terríquez</w:t>
            </w:r>
            <w:r w:rsidR="002F05D3"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14CCA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C6E9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B747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2B8459A1" w:rsidR="00D77499" w:rsidRPr="00D77499" w:rsidRDefault="000D32B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Dr. Moisés</w:t>
            </w:r>
            <w:r w:rsidR="002F05D3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Pérez Vega</w:t>
            </w:r>
            <w:r w:rsidR="002F05D3"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D77499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230CB047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77777777" w:rsidR="00D77499" w:rsidRPr="00D77499" w:rsidRDefault="00D77499" w:rsidP="004A0B7F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D77499" w:rsidRPr="00D77499" w:rsidRDefault="00D77499" w:rsidP="004A0B7F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D353B5" w14:textId="77777777" w:rsidR="00D77499" w:rsidRPr="00D77499" w:rsidRDefault="00D77499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48122715" w:rsidR="00D77499" w:rsidRPr="00D77499" w:rsidRDefault="00D0379C" w:rsidP="00D77499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Ap</w:t>
      </w:r>
      <w:r w:rsidR="002F05D3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robado por </w:t>
      </w:r>
      <w:r w:rsidR="00DC0E96">
        <w:rPr>
          <w:rFonts w:ascii="Lucida Sans Unicode" w:hAnsi="Lucida Sans Unicode" w:cs="Lucida Sans Unicode"/>
          <w:sz w:val="20"/>
          <w:szCs w:val="20"/>
          <w:lang w:eastAsia="es-MX"/>
        </w:rPr>
        <w:t>unanimidad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74F58B2" w14:textId="77777777" w:rsidR="00FA44DC" w:rsidRDefault="00FA44DC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2A2FD64" w14:textId="4E4E956F" w:rsidR="00966CEF" w:rsidRDefault="002F05D3" w:rsidP="0084302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775A04"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966CEF">
        <w:rPr>
          <w:rFonts w:ascii="Lucida Sans Unicode" w:hAnsi="Lucida Sans Unicode" w:cs="Lucida Sans Unicode"/>
          <w:sz w:val="20"/>
          <w:szCs w:val="20"/>
        </w:rPr>
        <w:t>,</w:t>
      </w:r>
      <w:r w:rsidR="00775A04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="00966CEF">
        <w:rPr>
          <w:rFonts w:ascii="Lucida Sans Unicode" w:hAnsi="Lucida Sans Unicode" w:cs="Lucida Sans Unicode"/>
          <w:sz w:val="20"/>
          <w:szCs w:val="20"/>
        </w:rPr>
        <w:t>.</w:t>
      </w:r>
    </w:p>
    <w:p w14:paraId="3C09B096" w14:textId="77777777" w:rsidR="00966CEF" w:rsidRDefault="00966CEF" w:rsidP="0084302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14F5D4" w14:textId="12F017FE" w:rsidR="0084302F" w:rsidRDefault="00966CEF" w:rsidP="0084302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775A04">
        <w:rPr>
          <w:rFonts w:ascii="Lucida Sans Unicode" w:hAnsi="Lucida Sans Unicode" w:cs="Lucida Sans Unicode"/>
          <w:sz w:val="20"/>
          <w:szCs w:val="20"/>
          <w:lang w:eastAsia="es-MX"/>
        </w:rPr>
        <w:t xml:space="preserve">n virtud de lo anterior, le solicito </w:t>
      </w:r>
      <w:r w:rsidR="007642E2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="008F1738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D0379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</w:t>
      </w:r>
      <w:r w:rsidR="0084302F">
        <w:rPr>
          <w:rFonts w:ascii="Lucida Sans Unicode" w:hAnsi="Lucida Sans Unicode" w:cs="Lucida Sans Unicode"/>
          <w:sz w:val="20"/>
          <w:szCs w:val="20"/>
          <w:lang w:eastAsia="es-MX"/>
        </w:rPr>
        <w:t>a los puntos del orden del día.</w:t>
      </w:r>
    </w:p>
    <w:p w14:paraId="20283B03" w14:textId="77777777" w:rsidR="008C5CCA" w:rsidRDefault="008C5CCA" w:rsidP="0084302F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E183C10" w14:textId="2A83B79A" w:rsidR="007642E2" w:rsidRDefault="00D77499" w:rsidP="0084302F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Secretaria técnica, Catalina Moreno </w:t>
      </w:r>
      <w:r w:rsidR="006B3AE2" w:rsidRPr="00D77499">
        <w:rPr>
          <w:rFonts w:ascii="Lucida Sans Unicode" w:hAnsi="Lucida Sans Unicode" w:cs="Lucida Sans Unicode"/>
          <w:b/>
          <w:sz w:val="20"/>
          <w:szCs w:val="20"/>
        </w:rPr>
        <w:t>Trillo</w:t>
      </w:r>
      <w:r w:rsidR="006B3AE2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, c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onsejero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residente. </w:t>
      </w:r>
    </w:p>
    <w:p w14:paraId="76BCB821" w14:textId="77777777" w:rsidR="007642E2" w:rsidRDefault="007642E2" w:rsidP="0084302F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5C0FF68" w14:textId="3C3F8197" w:rsidR="007642E2" w:rsidRPr="007642E2" w:rsidRDefault="007642E2" w:rsidP="007642E2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642E2">
        <w:rPr>
          <w:rFonts w:ascii="Lucida Sans Unicode" w:hAnsi="Lucida Sans Unicode" w:cs="Lucida Sans Unicode"/>
          <w:bCs/>
          <w:sz w:val="20"/>
          <w:szCs w:val="20"/>
        </w:rPr>
        <w:lastRenderedPageBreak/>
        <w:t>El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 único punto del orden del día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 es el a</w:t>
      </w:r>
      <w:r w:rsidR="00FF17EC" w:rsidRPr="007642E2">
        <w:rPr>
          <w:rFonts w:ascii="Lucida Sans Unicode" w:hAnsi="Lucida Sans Unicode" w:cs="Lucida Sans Unicode"/>
          <w:bCs/>
          <w:sz w:val="20"/>
          <w:szCs w:val="20"/>
        </w:rPr>
        <w:t>nálisis, discusión</w:t>
      </w:r>
      <w:r w:rsidR="00FA44DC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F1738" w:rsidRPr="007642E2">
        <w:rPr>
          <w:rFonts w:ascii="Lucida Sans Unicode" w:hAnsi="Lucida Sans Unicode" w:cs="Lucida Sans Unicode"/>
          <w:bCs/>
          <w:sz w:val="20"/>
          <w:szCs w:val="20"/>
        </w:rPr>
        <w:t>aprobación del</w:t>
      </w:r>
      <w:r w:rsidR="00FF17EC" w:rsidRPr="007642E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royecto de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r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>esolución de la Comisión de Quejas y Denunci</w:t>
      </w:r>
      <w:r>
        <w:rPr>
          <w:rFonts w:ascii="Lucida Sans Unicode" w:hAnsi="Lucida Sans Unicode" w:cs="Lucida Sans Unicode"/>
          <w:bCs/>
          <w:sz w:val="20"/>
          <w:szCs w:val="20"/>
        </w:rPr>
        <w:t>a</w:t>
      </w:r>
      <w:r w:rsidR="00564111">
        <w:rPr>
          <w:rFonts w:ascii="Lucida Sans Unicode" w:hAnsi="Lucida Sans Unicode" w:cs="Lucida Sans Unicode"/>
          <w:bCs/>
          <w:sz w:val="20"/>
          <w:szCs w:val="20"/>
        </w:rPr>
        <w:t>s de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l instituto Electoral y de </w:t>
      </w:r>
      <w:r w:rsidR="00272EE0">
        <w:rPr>
          <w:rFonts w:ascii="Lucida Sans Unicode" w:hAnsi="Lucida Sans Unicode" w:cs="Lucida Sans Unicode"/>
          <w:bCs/>
          <w:sz w:val="20"/>
          <w:szCs w:val="20"/>
        </w:rPr>
        <w:t>Participación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 Ciudadana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d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>el Estado de Jalisco, respecto de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la 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solicitud de adoptar las medidas </w:t>
      </w:r>
      <w:r w:rsidR="0019343C">
        <w:rPr>
          <w:rFonts w:ascii="Lucida Sans Unicode" w:hAnsi="Lucida Sans Unicode" w:cs="Lucida Sans Unicode"/>
          <w:bCs/>
          <w:sz w:val="20"/>
          <w:szCs w:val="20"/>
        </w:rPr>
        <w:t xml:space="preserve">cautelares a que hubiere lugar, 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>formuladas</w:t>
      </w:r>
      <w:r w:rsidR="0016561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 xml:space="preserve">por el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>olítico Movimiento Ciudadano,</w:t>
      </w:r>
      <w:r w:rsidR="0063731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dentro del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7642E2">
        <w:rPr>
          <w:rFonts w:ascii="Lucida Sans Unicode" w:hAnsi="Lucida Sans Unicode" w:cs="Lucida Sans Unicode"/>
          <w:bCs/>
          <w:sz w:val="20"/>
          <w:szCs w:val="20"/>
        </w:rPr>
        <w:t xml:space="preserve">special, identificado con el número de expediente </w:t>
      </w:r>
      <w:r w:rsidR="00775A04">
        <w:rPr>
          <w:rFonts w:ascii="Lucida Sans Unicode" w:hAnsi="Lucida Sans Unicode" w:cs="Lucida Sans Unicode"/>
          <w:b/>
          <w:bCs/>
          <w:sz w:val="20"/>
          <w:szCs w:val="20"/>
        </w:rPr>
        <w:t>PSE-QUEJA-038</w:t>
      </w:r>
      <w:r w:rsidRPr="007642E2">
        <w:rPr>
          <w:rFonts w:ascii="Lucida Sans Unicode" w:hAnsi="Lucida Sans Unicode" w:cs="Lucida Sans Unicode"/>
          <w:b/>
          <w:bCs/>
          <w:sz w:val="20"/>
          <w:szCs w:val="20"/>
        </w:rPr>
        <w:t>/2023.</w:t>
      </w:r>
    </w:p>
    <w:p w14:paraId="2F19378B" w14:textId="77777777" w:rsidR="00456101" w:rsidRDefault="00456101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65693AA" w14:textId="5F3379A3" w:rsidR="00610536" w:rsidRDefault="00FF17EC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3F35C7">
        <w:rPr>
          <w:rFonts w:ascii="Lucida Sans Unicode" w:hAnsi="Lucida Sans Unicode" w:cs="Lucida Sans Unicode"/>
          <w:sz w:val="20"/>
          <w:szCs w:val="20"/>
        </w:rPr>
        <w:t xml:space="preserve"> L</w:t>
      </w:r>
      <w:r>
        <w:rPr>
          <w:rFonts w:ascii="Lucida Sans Unicode" w:hAnsi="Lucida Sans Unicode" w:cs="Lucida Sans Unicode"/>
          <w:sz w:val="20"/>
          <w:szCs w:val="20"/>
        </w:rPr>
        <w:t>e solicito</w:t>
      </w:r>
      <w:r w:rsidR="00D91302">
        <w:rPr>
          <w:rFonts w:ascii="Lucida Sans Unicode" w:hAnsi="Lucida Sans Unicode" w:cs="Lucida Sans Unicode"/>
          <w:sz w:val="20"/>
          <w:szCs w:val="20"/>
        </w:rPr>
        <w:t xml:space="preserve"> a la secretaria técnica</w:t>
      </w:r>
      <w:r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966CEF">
        <w:rPr>
          <w:rFonts w:ascii="Lucida Sans Unicode" w:hAnsi="Lucida Sans Unicode" w:cs="Lucida Sans Unicode"/>
          <w:sz w:val="20"/>
          <w:szCs w:val="20"/>
        </w:rPr>
        <w:t>é</w:t>
      </w:r>
      <w:r>
        <w:rPr>
          <w:rFonts w:ascii="Lucida Sans Unicode" w:hAnsi="Lucida Sans Unicode" w:cs="Lucida Sans Unicode"/>
          <w:sz w:val="20"/>
          <w:szCs w:val="20"/>
        </w:rPr>
        <w:t xml:space="preserve"> cuenta del proyecto que constituye el primer punto del orden del día. </w:t>
      </w:r>
    </w:p>
    <w:p w14:paraId="6CB41F0D" w14:textId="77777777" w:rsidR="00035AED" w:rsidRDefault="00035AED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CFCEA6F" w14:textId="54CE4E09" w:rsidR="000469CB" w:rsidRDefault="00035AED" w:rsidP="000469C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A72E28"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72E2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F17EC">
        <w:rPr>
          <w:rFonts w:ascii="Lucida Sans Unicode" w:hAnsi="Lucida Sans Unicode" w:cs="Lucida Sans Unicode"/>
          <w:bCs/>
          <w:sz w:val="20"/>
          <w:szCs w:val="20"/>
        </w:rPr>
        <w:t xml:space="preserve"> presidente. </w:t>
      </w:r>
    </w:p>
    <w:p w14:paraId="56C9A959" w14:textId="77777777" w:rsidR="00B1735D" w:rsidRDefault="00B1735D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6E67D60" w14:textId="40FD98E9" w:rsidR="007624A2" w:rsidRDefault="00FF17EC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 presente </w:t>
      </w:r>
      <w:r>
        <w:rPr>
          <w:rFonts w:ascii="Lucida Sans Unicode" w:hAnsi="Lucida Sans Unicode" w:cs="Lucida Sans Unicode"/>
          <w:bCs/>
          <w:sz w:val="20"/>
          <w:szCs w:val="20"/>
        </w:rPr>
        <w:t>pro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>cedimiento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 inici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 con la presentación del escrito de denuncia, por parte del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75A04">
        <w:rPr>
          <w:rFonts w:ascii="Lucida Sans Unicode" w:hAnsi="Lucida Sans Unicode" w:cs="Lucida Sans Unicode"/>
          <w:bCs/>
          <w:sz w:val="20"/>
          <w:szCs w:val="20"/>
        </w:rPr>
        <w:t>olítico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Movimiento Ciudadano, quien se queja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esencialmente</w:t>
      </w:r>
      <w:r w:rsidR="0019343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de la posible comisión de uso indebido de propaganda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>lectoral, por parte de un precandidato, ello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por la pega de calcas y la entrega de propaganda en diversos puntos del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>unicipio de Zapopan, así como por la difusión de un video en redes sociales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de los cuales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refiere el denunciante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no cumplen con los requisitos establecidos por la norma para la propaganda electoral, realizando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además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promoción personalizada de la imagen del denunciado. </w:t>
      </w:r>
    </w:p>
    <w:p w14:paraId="6DE10603" w14:textId="77777777" w:rsidR="007624A2" w:rsidRDefault="007624A2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ABA4762" w14:textId="77777777" w:rsidR="008F1738" w:rsidRDefault="007624A2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En ese mismo sentido,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l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olítico denunciante atribuye al partido </w:t>
      </w:r>
      <w:r w:rsidR="00966CEF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olítico Futuro, la responsabilidad por </w:t>
      </w:r>
      <w:r w:rsidRPr="008F1738">
        <w:rPr>
          <w:rFonts w:ascii="Lucida Sans Unicode" w:hAnsi="Lucida Sans Unicode" w:cs="Lucida Sans Unicode"/>
          <w:bCs/>
          <w:i/>
          <w:iCs/>
          <w:sz w:val="20"/>
          <w:szCs w:val="20"/>
        </w:rPr>
        <w:t>culpa in vigilando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5B6E982" w14:textId="77777777" w:rsidR="008F1738" w:rsidRDefault="008F1738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4F73677" w14:textId="5AD0FA21" w:rsidR="002D25F8" w:rsidRDefault="008F1738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>sí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24A2">
        <w:rPr>
          <w:rFonts w:ascii="Lucida Sans Unicode" w:hAnsi="Lucida Sans Unicode" w:cs="Lucida Sans Unicode"/>
          <w:bCs/>
          <w:sz w:val="20"/>
          <w:szCs w:val="20"/>
        </w:rPr>
        <w:t xml:space="preserve"> una vez analizadas las pruebas exhibidas por el denunciante y las diligencias realizadas en el presente proce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>dimiento, en sede cautelar</w:t>
      </w:r>
      <w:r w:rsidR="00456101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 xml:space="preserve"> se estima que la medida cautelar que se analiza resulta improcedente</w:t>
      </w:r>
      <w:r w:rsidR="0016561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 xml:space="preserve"> dado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 xml:space="preserve"> si bien los hechos controvertidos pudieron ser realizados por </w:t>
      </w:r>
      <w:r w:rsidR="0019343C"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>ahora denunciado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9343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>con la personalidad de precandidato único y en época de precampañas, también lo es que los mismos se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 xml:space="preserve"> trata</w:t>
      </w:r>
      <w:r>
        <w:rPr>
          <w:rFonts w:ascii="Lucida Sans Unicode" w:hAnsi="Lucida Sans Unicode" w:cs="Lucida Sans Unicode"/>
          <w:bCs/>
          <w:sz w:val="20"/>
          <w:szCs w:val="20"/>
        </w:rPr>
        <w:t>n</w:t>
      </w:r>
      <w:r w:rsidR="002D25F8">
        <w:rPr>
          <w:rFonts w:ascii="Lucida Sans Unicode" w:hAnsi="Lucida Sans Unicode" w:cs="Lucida Sans Unicode"/>
          <w:bCs/>
          <w:sz w:val="20"/>
          <w:szCs w:val="20"/>
        </w:rPr>
        <w:t xml:space="preserve"> de hechos consumados.</w:t>
      </w:r>
    </w:p>
    <w:p w14:paraId="52CCAA89" w14:textId="77777777" w:rsidR="00456101" w:rsidRDefault="00456101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26C94F7" w14:textId="277AF40B" w:rsidR="008C5CCA" w:rsidRDefault="002D25F8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Aunado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 xml:space="preserve"> a lo anterior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 xml:space="preserve"> en relación con lo solicitado, respecto a ordenar al denunciado abstenerse de incurrir en las mismas conductas, este órgano considera que dicha petición versa sobre hechos futuros de realización </w:t>
      </w:r>
      <w:r w:rsidR="00617609">
        <w:rPr>
          <w:rFonts w:ascii="Lucida Sans Unicode" w:hAnsi="Lucida Sans Unicode" w:cs="Lucida Sans Unicode"/>
          <w:bCs/>
          <w:sz w:val="20"/>
          <w:szCs w:val="20"/>
        </w:rPr>
        <w:t>incierta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7609">
        <w:rPr>
          <w:rFonts w:ascii="Lucida Sans Unicode" w:hAnsi="Lucida Sans Unicode" w:cs="Lucida Sans Unicode"/>
          <w:bCs/>
          <w:sz w:val="20"/>
          <w:szCs w:val="20"/>
        </w:rPr>
        <w:t xml:space="preserve"> pues no se tiene ningún elemento en autos, para suponer </w:t>
      </w:r>
    </w:p>
    <w:p w14:paraId="7D85F589" w14:textId="77777777" w:rsidR="008F1738" w:rsidRDefault="00554F22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q</w:t>
      </w:r>
      <w:r w:rsidR="00617609">
        <w:rPr>
          <w:rFonts w:ascii="Lucida Sans Unicode" w:hAnsi="Lucida Sans Unicode" w:cs="Lucida Sans Unicode"/>
          <w:bCs/>
          <w:sz w:val="20"/>
          <w:szCs w:val="20"/>
        </w:rPr>
        <w:t>ue</w:t>
      </w:r>
      <w:r w:rsidR="0016561C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17609">
        <w:rPr>
          <w:rFonts w:ascii="Lucida Sans Unicode" w:hAnsi="Lucida Sans Unicode" w:cs="Lucida Sans Unicode"/>
          <w:bCs/>
          <w:sz w:val="20"/>
          <w:szCs w:val="20"/>
        </w:rPr>
        <w:t>actividades como las denunci</w:t>
      </w:r>
      <w:r>
        <w:rPr>
          <w:rFonts w:ascii="Lucida Sans Unicode" w:hAnsi="Lucida Sans Unicode" w:cs="Lucida Sans Unicode"/>
          <w:bCs/>
          <w:sz w:val="20"/>
          <w:szCs w:val="20"/>
        </w:rPr>
        <w:t>adas, pudieran volver a ocurrir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F75AA69" w14:textId="77777777" w:rsidR="008F1738" w:rsidRDefault="008F1738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EEF916" w14:textId="1A371438" w:rsidR="0035385C" w:rsidRDefault="008F1738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E</w:t>
      </w:r>
      <w:r w:rsidR="00617609">
        <w:rPr>
          <w:rFonts w:ascii="Lucida Sans Unicode" w:hAnsi="Lucida Sans Unicode" w:cs="Lucida Sans Unicode"/>
          <w:bCs/>
          <w:sz w:val="20"/>
          <w:szCs w:val="20"/>
        </w:rPr>
        <w:t xml:space="preserve">n razón de lo anterior, se propone declarar improcedente la adopción de las medidas </w:t>
      </w:r>
      <w:r>
        <w:rPr>
          <w:rFonts w:ascii="Lucida Sans Unicode" w:hAnsi="Lucida Sans Unicode" w:cs="Lucida Sans Unicode"/>
          <w:bCs/>
          <w:sz w:val="20"/>
          <w:szCs w:val="20"/>
        </w:rPr>
        <w:t>cautelares solicitadas</w:t>
      </w:r>
      <w:r w:rsidR="00617609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  <w:r w:rsidR="00B1060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1BD6F365" w14:textId="77777777" w:rsidR="0035385C" w:rsidRDefault="0035385C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C7AD611" w14:textId="39C1AB09" w:rsidR="00542906" w:rsidRDefault="00617609" w:rsidP="00D9130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Hasta aquí la cuenta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consejero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residente. </w:t>
      </w:r>
      <w:r w:rsidR="00D913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4290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DBDD350" w14:textId="77777777" w:rsidR="00732DBF" w:rsidRDefault="00732DBF" w:rsidP="006B3AE2">
      <w:pPr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C8DDA37" w14:textId="77777777" w:rsidR="008F1738" w:rsidRDefault="00863DBA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</w:t>
      </w:r>
      <w:r w:rsidR="008F1738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B3AE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>secretaría técnica</w:t>
      </w:r>
      <w:r w:rsidR="008F1738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6B8895C" w14:textId="77777777" w:rsidR="008F1738" w:rsidRDefault="008F173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AA10237" w14:textId="77777777" w:rsidR="008F1738" w:rsidRDefault="008F173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C84F7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stá </w:t>
      </w:r>
      <w:r w:rsidR="00F26098">
        <w:rPr>
          <w:rFonts w:ascii="Lucida Sans Unicode" w:hAnsi="Lucida Sans Unicode" w:cs="Lucida Sans Unicode"/>
          <w:sz w:val="20"/>
          <w:szCs w:val="20"/>
          <w:lang w:eastAsia="es-MX"/>
        </w:rPr>
        <w:t>a su consider</w:t>
      </w:r>
      <w:r w:rsidR="00732DBF">
        <w:rPr>
          <w:rFonts w:ascii="Lucida Sans Unicode" w:hAnsi="Lucida Sans Unicode" w:cs="Lucida Sans Unicode"/>
          <w:sz w:val="20"/>
          <w:szCs w:val="20"/>
          <w:lang w:eastAsia="es-MX"/>
        </w:rPr>
        <w:t>ación el p</w:t>
      </w:r>
      <w:r w:rsidR="00617609">
        <w:rPr>
          <w:rFonts w:ascii="Lucida Sans Unicode" w:hAnsi="Lucida Sans Unicode" w:cs="Lucida Sans Unicode"/>
          <w:sz w:val="20"/>
          <w:szCs w:val="20"/>
          <w:lang w:eastAsia="es-MX"/>
        </w:rPr>
        <w:t>royecto de resolución</w:t>
      </w:r>
      <w:r w:rsidR="00732DBF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84302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89731C9" w14:textId="77777777" w:rsidR="008F1738" w:rsidRDefault="008F173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6CFF1A" w14:textId="0B5DE089" w:rsidR="00F26098" w:rsidRDefault="00F26098" w:rsidP="006B3AE2">
      <w:pPr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virtud de no existir consideraciones al respecto, le solicito a la secretaria técnica proceda a tomar la votación.  </w:t>
      </w:r>
    </w:p>
    <w:p w14:paraId="68302820" w14:textId="77777777" w:rsidR="006B3AE2" w:rsidRPr="00D77499" w:rsidRDefault="006B3AE2" w:rsidP="006B3AE2">
      <w:pPr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95984E1" w14:textId="4636BC5F" w:rsidR="00BE0388" w:rsidRDefault="00D77499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732DB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617609" w:rsidRPr="00617609">
        <w:rPr>
          <w:rFonts w:ascii="Lucida Sans Unicode" w:hAnsi="Lucida Sans Unicode" w:cs="Lucida Sans Unicode"/>
          <w:sz w:val="20"/>
          <w:szCs w:val="20"/>
        </w:rPr>
        <w:t>Con gusto</w:t>
      </w:r>
      <w:r w:rsidR="008F1738">
        <w:rPr>
          <w:rFonts w:ascii="Lucida Sans Unicode" w:hAnsi="Lucida Sans Unicode" w:cs="Lucida Sans Unicode"/>
          <w:sz w:val="20"/>
          <w:szCs w:val="20"/>
        </w:rPr>
        <w:t>,</w:t>
      </w:r>
      <w:r w:rsidR="00617609" w:rsidRPr="0061760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F1738">
        <w:rPr>
          <w:rFonts w:ascii="Lucida Sans Unicode" w:hAnsi="Lucida Sans Unicode" w:cs="Lucida Sans Unicode"/>
          <w:sz w:val="20"/>
          <w:szCs w:val="20"/>
        </w:rPr>
        <w:t>c</w:t>
      </w:r>
      <w:r w:rsidR="00617609" w:rsidRPr="00617609">
        <w:rPr>
          <w:rFonts w:ascii="Lucida Sans Unicode" w:hAnsi="Lucida Sans Unicode" w:cs="Lucida Sans Unicode"/>
          <w:sz w:val="20"/>
          <w:szCs w:val="20"/>
        </w:rPr>
        <w:t xml:space="preserve">onsejero </w:t>
      </w:r>
      <w:r w:rsidR="008F1738">
        <w:rPr>
          <w:rFonts w:ascii="Lucida Sans Unicode" w:hAnsi="Lucida Sans Unicode" w:cs="Lucida Sans Unicode"/>
          <w:sz w:val="20"/>
          <w:szCs w:val="20"/>
        </w:rPr>
        <w:t>p</w:t>
      </w:r>
      <w:r w:rsidR="00617609" w:rsidRPr="00617609">
        <w:rPr>
          <w:rFonts w:ascii="Lucida Sans Unicode" w:hAnsi="Lucida Sans Unicode" w:cs="Lucida Sans Unicode"/>
          <w:sz w:val="20"/>
          <w:szCs w:val="20"/>
        </w:rPr>
        <w:t>residente</w:t>
      </w:r>
      <w:r w:rsidR="00BE0388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1C20359F" w14:textId="77777777" w:rsidR="00BE0388" w:rsidRDefault="00BE0388" w:rsidP="00F2609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2ACF2B" w14:textId="277EEA58" w:rsidR="00F26098" w:rsidRPr="00BE0388" w:rsidRDefault="00BE0388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E0388">
        <w:rPr>
          <w:rFonts w:ascii="Lucida Sans Unicode" w:hAnsi="Lucida Sans Unicode" w:cs="Lucida Sans Unicode"/>
          <w:sz w:val="20"/>
          <w:szCs w:val="20"/>
        </w:rPr>
        <w:t>E</w:t>
      </w:r>
      <w:r w:rsidR="00F26098" w:rsidRPr="00BE038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votación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 w:rsidR="008F173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los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 w:rsidR="00B16C9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 comisión el sentido de </w:t>
      </w:r>
      <w:r w:rsidR="00F26098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 w:rsidR="008F173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732D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F26098" w:rsidRPr="00F26098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26098" w:rsidRPr="00F26098">
        <w:rPr>
          <w:rFonts w:ascii="Lucida Sans Unicode" w:hAnsi="Lucida Sans Unicode" w:cs="Lucida Sans Unicode"/>
          <w:bCs/>
          <w:sz w:val="20"/>
          <w:szCs w:val="20"/>
        </w:rPr>
        <w:t>Brenda Judith Serafín Morfín</w:t>
      </w:r>
      <w:r w:rsidR="00F2609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65A8A60" w14:textId="77777777" w:rsidR="00F26098" w:rsidRDefault="00F26098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A7B51FA" w14:textId="4AF10C42" w:rsidR="00F26098" w:rsidRPr="00D77499" w:rsidRDefault="000D32B9" w:rsidP="00F2609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Consejera electoral</w:t>
      </w:r>
      <w:r w:rsidR="008F173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342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26098" w:rsidRPr="004A695A">
        <w:rPr>
          <w:rFonts w:ascii="Lucida Sans Unicode" w:hAnsi="Lucida Sans Unicode" w:cs="Lucida Sans Unicode"/>
          <w:b/>
          <w:bCs/>
          <w:sz w:val="20"/>
          <w:szCs w:val="20"/>
        </w:rPr>
        <w:t>Brenda Judith Serafín Morfín</w:t>
      </w:r>
      <w:r w:rsidR="00F26098"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F26098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75A8996F" w14:textId="77777777" w:rsidR="00B1735D" w:rsidRDefault="00B1735D" w:rsidP="00F2609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4865B425" w14:textId="13C34B3E" w:rsidR="00F26098" w:rsidRPr="00D77499" w:rsidRDefault="00F26098" w:rsidP="00F26098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F26098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Consejero </w:t>
      </w:r>
      <w:r w:rsidRPr="00F26098">
        <w:rPr>
          <w:rFonts w:ascii="Lucida Sans Unicode" w:hAnsi="Lucida Sans Unicode" w:cs="Lucida Sans Unicode"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0BCCAB5" w14:textId="77777777" w:rsidR="00F26098" w:rsidRDefault="00F26098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5B93E5E" w14:textId="1C028D3E" w:rsidR="00F26098" w:rsidRPr="00D77499" w:rsidRDefault="00734232" w:rsidP="00F26098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electoral</w:t>
      </w:r>
      <w:r w:rsidR="00F26098" w:rsidRPr="00D77499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734232">
        <w:rPr>
          <w:rFonts w:ascii="Lucida Sans Unicode" w:hAnsi="Lucida Sans Unicode" w:cs="Lucida Sans Unicode"/>
          <w:b/>
          <w:sz w:val="20"/>
          <w:szCs w:val="20"/>
        </w:rPr>
        <w:t>Miguel Godínez Terríquez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="00F26098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7753A376" w14:textId="77777777" w:rsidR="0084302F" w:rsidRDefault="0084302F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78DF1C4" w14:textId="77777777" w:rsidR="000469CB" w:rsidRDefault="00EA14D6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>:</w:t>
      </w:r>
      <w:r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Consejero Moisés Pérez Vega.</w:t>
      </w:r>
    </w:p>
    <w:p w14:paraId="5F4A6D4F" w14:textId="77777777" w:rsidR="00732DBF" w:rsidRDefault="00732DBF" w:rsidP="00F26098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C1862B4" w14:textId="6B80B21C" w:rsidR="00F26098" w:rsidRDefault="00734232" w:rsidP="00F26098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3423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05D57ABC" w14:textId="77777777" w:rsidR="00734232" w:rsidRDefault="0073423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0AC8084" w14:textId="1C702099" w:rsidR="00734232" w:rsidRPr="00732DBF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732DBF"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732DBF">
        <w:rPr>
          <w:rFonts w:ascii="Lucida Sans Unicode" w:hAnsi="Lucida Sans Unicode" w:cs="Lucida Sans Unicode"/>
          <w:bCs/>
          <w:sz w:val="20"/>
          <w:szCs w:val="20"/>
        </w:rPr>
        <w:t xml:space="preserve"> El proyecto fue 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probado por unanimidad. </w:t>
      </w:r>
    </w:p>
    <w:p w14:paraId="34CB12CF" w14:textId="77777777" w:rsidR="00734232" w:rsidRDefault="00734232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BF72A2E" w14:textId="77777777" w:rsidR="008F1738" w:rsidRDefault="00BD4AEC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Muchas gracias</w:t>
      </w:r>
      <w:r w:rsidR="008F1738">
        <w:rPr>
          <w:rFonts w:ascii="Lucida Sans Unicode" w:hAnsi="Lucida Sans Unicode" w:cs="Lucida Sans Unicode"/>
          <w:sz w:val="20"/>
          <w:szCs w:val="20"/>
        </w:rPr>
        <w:t>.</w:t>
      </w:r>
    </w:p>
    <w:p w14:paraId="664BBF1B" w14:textId="77777777" w:rsidR="008F1738" w:rsidRDefault="008F173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B73A21" w14:textId="26083446" w:rsidR="00734232" w:rsidRDefault="008F1738" w:rsidP="007710D8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BD4AEC">
        <w:rPr>
          <w:rFonts w:ascii="Lucida Sans Unicode" w:hAnsi="Lucida Sans Unicode" w:cs="Lucida Sans Unicode"/>
          <w:sz w:val="20"/>
          <w:szCs w:val="20"/>
        </w:rPr>
        <w:t>e solicito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D4AEC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BD4AEC"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día.  </w:t>
      </w:r>
    </w:p>
    <w:p w14:paraId="109D097C" w14:textId="77777777" w:rsidR="007658E4" w:rsidRDefault="007658E4" w:rsidP="00D77499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D63D55D" w14:textId="7F7FCAEF" w:rsidR="00E0023B" w:rsidRDefault="00E0023B" w:rsidP="00D77499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734232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BE0388">
        <w:rPr>
          <w:rFonts w:ascii="Lucida Sans Unicode" w:hAnsi="Lucida Sans Unicode" w:cs="Lucida Sans Unicode"/>
          <w:bCs/>
          <w:sz w:val="20"/>
          <w:szCs w:val="20"/>
        </w:rPr>
        <w:t xml:space="preserve"> No hay más asuntos </w:t>
      </w:r>
      <w:r w:rsidR="008F1738">
        <w:rPr>
          <w:rFonts w:ascii="Lucida Sans Unicode" w:hAnsi="Lucida Sans Unicode" w:cs="Lucida Sans Unicode"/>
          <w:bCs/>
          <w:sz w:val="20"/>
          <w:szCs w:val="20"/>
        </w:rPr>
        <w:t>que tratar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0F47424" w14:textId="77777777" w:rsidR="008F1738" w:rsidRPr="008F1738" w:rsidRDefault="008F1738" w:rsidP="008F1738">
      <w:pPr>
        <w:pStyle w:val="Sinespaciado"/>
        <w:spacing w:line="276" w:lineRule="auto"/>
        <w:jc w:val="both"/>
        <w:rPr>
          <w:rFonts w:ascii="Lucida Sans Unicode" w:eastAsiaTheme="minorHAnsi" w:hAnsi="Lucida Sans Unicode" w:cs="Lucida Sans Unicode"/>
          <w:sz w:val="20"/>
          <w:szCs w:val="20"/>
        </w:rPr>
      </w:pPr>
    </w:p>
    <w:p w14:paraId="37E84FA5" w14:textId="77777777" w:rsidR="008F1738" w:rsidRDefault="008F1738" w:rsidP="008F1738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  <w:r w:rsidRPr="008F1738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8F1738">
        <w:rPr>
          <w:rFonts w:ascii="Lucida Sans Unicode" w:hAnsi="Lucida Sans Unicode" w:cs="Lucida Sans Unicode"/>
          <w:sz w:val="20"/>
          <w:szCs w:val="20"/>
        </w:rPr>
        <w:t>: Gracias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62AFEB99" w14:textId="77777777" w:rsidR="008F1738" w:rsidRDefault="008F1738" w:rsidP="008F1738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06C8A87B" w14:textId="77777777" w:rsidR="008F1738" w:rsidRDefault="008F1738" w:rsidP="008F1738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Pr="008F1738">
        <w:rPr>
          <w:rFonts w:ascii="Lucida Sans Unicode" w:hAnsi="Lucida Sans Unicode" w:cs="Lucida Sans Unicode"/>
          <w:sz w:val="20"/>
          <w:szCs w:val="20"/>
        </w:rPr>
        <w:t>n virtud de haberse agotado los puntos listados en el orden del día, siendo las quince horas con once minutos del 3 de enero de 2024, se da por concluida la presente sesión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6316832B" w14:textId="77777777" w:rsidR="008F1738" w:rsidRDefault="008F1738" w:rsidP="008F1738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5CF91804" w14:textId="71B30107" w:rsidR="008F1738" w:rsidRDefault="008F1738" w:rsidP="008F1738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sz w:val="20"/>
          <w:szCs w:val="20"/>
        </w:rPr>
        <w:t>M</w:t>
      </w:r>
      <w:r w:rsidRPr="008F1738">
        <w:rPr>
          <w:rFonts w:ascii="Lucida Sans Unicode" w:hAnsi="Lucida Sans Unicode" w:cs="Lucida Sans Unicode"/>
          <w:sz w:val="20"/>
          <w:szCs w:val="20"/>
        </w:rPr>
        <w:t>uchas gracias y muy buena tarde.</w:t>
      </w:r>
    </w:p>
    <w:p w14:paraId="5C68CCE3" w14:textId="5011FBE3" w:rsidR="008F1738" w:rsidRPr="008F1738" w:rsidRDefault="008F1738" w:rsidP="008F1738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F1738">
        <w:rPr>
          <w:rFonts w:ascii="Lucida Sans Unicode" w:hAnsi="Lucida Sans Unicode" w:cs="Lucida Sans Unicode"/>
          <w:sz w:val="20"/>
          <w:szCs w:val="20"/>
        </w:rPr>
        <w:t xml:space="preserve"> </w:t>
      </w: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78"/>
        <w:gridCol w:w="4678"/>
      </w:tblGrid>
      <w:tr w:rsidR="00D77499" w:rsidRPr="00D77499" w14:paraId="4D644642" w14:textId="77777777" w:rsidTr="00EF0222">
        <w:trPr>
          <w:jc w:val="center"/>
        </w:trPr>
        <w:tc>
          <w:tcPr>
            <w:tcW w:w="5000" w:type="pct"/>
            <w:gridSpan w:val="2"/>
          </w:tcPr>
          <w:p w14:paraId="6F0792F1" w14:textId="6499259D" w:rsidR="007658E4" w:rsidRDefault="007658E4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6391228" w14:textId="77777777" w:rsidR="007A70C3" w:rsidRDefault="007A70C3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467A6AE9" w14:textId="77777777" w:rsidR="007A70C3" w:rsidRDefault="007A70C3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DE55553" w14:textId="78A3F58B" w:rsidR="00D77499" w:rsidRPr="00D77499" w:rsidRDefault="0061259F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Moisés Pérez Vega</w:t>
            </w:r>
          </w:p>
          <w:p w14:paraId="62074EBB" w14:textId="40B9BB7B" w:rsidR="007A70C3" w:rsidRPr="00D77499" w:rsidRDefault="0061259F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 electoral, presidente</w:t>
            </w:r>
            <w:r w:rsidR="007A70C3">
              <w:rPr>
                <w:rFonts w:ascii="Lucida Sans Unicode" w:hAnsi="Lucida Sans Unicode" w:cs="Lucida Sans Unicode"/>
                <w:bCs/>
              </w:rPr>
              <w:t xml:space="preserve"> de la comisión</w:t>
            </w:r>
          </w:p>
        </w:tc>
      </w:tr>
      <w:tr w:rsidR="00D77499" w:rsidRPr="00D77499" w14:paraId="6EBA7722" w14:textId="77777777" w:rsidTr="00EF0222">
        <w:trPr>
          <w:jc w:val="center"/>
        </w:trPr>
        <w:tc>
          <w:tcPr>
            <w:tcW w:w="2500" w:type="pct"/>
          </w:tcPr>
          <w:p w14:paraId="73DB3011" w14:textId="77777777" w:rsidR="00D77499" w:rsidRPr="00D77499" w:rsidRDefault="00D77499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12EBE514" w14:textId="77777777" w:rsidR="00D77499" w:rsidRDefault="00D77499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44791F7" w14:textId="77777777" w:rsidR="001F64B4" w:rsidRPr="00D77499" w:rsidRDefault="001F64B4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27ED342" w14:textId="77777777" w:rsidR="007A70C3" w:rsidRDefault="007A70C3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7EBFF486" w14:textId="59A481EB" w:rsidR="00D77499" w:rsidRPr="00D77499" w:rsidRDefault="00EA14D6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4A695A">
              <w:rPr>
                <w:rFonts w:ascii="Lucida Sans Unicode" w:hAnsi="Lucida Sans Unicode" w:cs="Lucida Sans Unicode"/>
                <w:b/>
                <w:bCs/>
              </w:rPr>
              <w:t>Brenda Judith Serafín Morfín</w:t>
            </w:r>
          </w:p>
          <w:p w14:paraId="2514A4BA" w14:textId="77777777" w:rsidR="00D77499" w:rsidRPr="00D77499" w:rsidRDefault="00D77499" w:rsidP="00EF0222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  <w:tc>
          <w:tcPr>
            <w:tcW w:w="2500" w:type="pct"/>
          </w:tcPr>
          <w:p w14:paraId="3ACFED78" w14:textId="77777777" w:rsidR="00D77499" w:rsidRPr="00D77499" w:rsidRDefault="00D77499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1FA7F541" w14:textId="77777777" w:rsidR="00D77499" w:rsidRPr="00D77499" w:rsidRDefault="00D77499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67B7381" w14:textId="77777777" w:rsidR="007A70C3" w:rsidRDefault="007A70C3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05D561FC" w14:textId="77777777" w:rsidR="001F64B4" w:rsidRDefault="001F64B4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DE72AF9" w14:textId="450FDEB1" w:rsidR="00EA14D6" w:rsidRDefault="00EA14D6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734232">
              <w:rPr>
                <w:rFonts w:ascii="Lucida Sans Unicode" w:hAnsi="Lucida Sans Unicode" w:cs="Lucida Sans Unicode"/>
                <w:b/>
              </w:rPr>
              <w:t>Miguel Godínez Terríquez</w:t>
            </w:r>
          </w:p>
          <w:p w14:paraId="09787F5B" w14:textId="68687356" w:rsidR="00D77499" w:rsidRPr="00D77499" w:rsidRDefault="0061259F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Consejero</w:t>
            </w:r>
            <w:r w:rsidR="00D77499" w:rsidRPr="00D77499">
              <w:rPr>
                <w:rFonts w:ascii="Lucida Sans Unicode" w:hAnsi="Lucida Sans Unicode" w:cs="Lucida Sans Unicode"/>
                <w:bCs/>
              </w:rPr>
              <w:t xml:space="preserve"> electoral</w:t>
            </w:r>
          </w:p>
        </w:tc>
      </w:tr>
      <w:tr w:rsidR="00D77499" w:rsidRPr="00D77499" w14:paraId="2A45FBAB" w14:textId="77777777" w:rsidTr="00EF0222">
        <w:trPr>
          <w:trHeight w:val="1139"/>
          <w:jc w:val="center"/>
        </w:trPr>
        <w:tc>
          <w:tcPr>
            <w:tcW w:w="5000" w:type="pct"/>
            <w:gridSpan w:val="2"/>
          </w:tcPr>
          <w:p w14:paraId="5D2B5C88" w14:textId="77777777" w:rsidR="00D77499" w:rsidRDefault="00D77499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4A5E248D" w14:textId="77777777" w:rsidR="0084302F" w:rsidRPr="00D77499" w:rsidRDefault="0084302F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11D27DE" w14:textId="77777777" w:rsidR="002A343D" w:rsidRDefault="002A343D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3659DD32" w14:textId="77777777" w:rsidR="001F64B4" w:rsidRDefault="001F64B4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389A583" w14:textId="77777777" w:rsidR="00D77499" w:rsidRPr="00D77499" w:rsidRDefault="00D77499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Catalina Moreno Trillo</w:t>
            </w:r>
          </w:p>
          <w:p w14:paraId="329F7486" w14:textId="5B1B4883" w:rsidR="00D77499" w:rsidRPr="00D77499" w:rsidRDefault="00D77499" w:rsidP="00EF0222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Secretaria técnica</w:t>
            </w:r>
          </w:p>
        </w:tc>
      </w:tr>
    </w:tbl>
    <w:p w14:paraId="036FE2C7" w14:textId="77777777" w:rsidR="00EF0222" w:rsidRDefault="00EF0222" w:rsidP="00D77499">
      <w:pPr>
        <w:shd w:val="clear" w:color="auto" w:fill="FFFFFF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5C780935" w14:textId="77777777" w:rsidR="001F64B4" w:rsidRDefault="001F64B4" w:rsidP="00D77499">
      <w:pPr>
        <w:shd w:val="clear" w:color="auto" w:fill="FFFFFF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7BEE48FC" w14:textId="77777777" w:rsidR="001F64B4" w:rsidRDefault="001F64B4" w:rsidP="00D77499">
      <w:pPr>
        <w:shd w:val="clear" w:color="auto" w:fill="FFFFFF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7685F999" w14:textId="77777777" w:rsidR="001F64B4" w:rsidRDefault="001F64B4" w:rsidP="00D77499">
      <w:pPr>
        <w:shd w:val="clear" w:color="auto" w:fill="FFFFFF"/>
        <w:jc w:val="both"/>
        <w:rPr>
          <w:rFonts w:ascii="Lucida Sans Unicode" w:hAnsi="Lucida Sans Unicode" w:cs="Lucida Sans Unicode"/>
          <w:sz w:val="14"/>
          <w:szCs w:val="14"/>
        </w:rPr>
      </w:pPr>
    </w:p>
    <w:p w14:paraId="60009DD8" w14:textId="7F72E9F3" w:rsidR="00977C14" w:rsidRPr="00D77499" w:rsidRDefault="00EF0222" w:rsidP="00D77499">
      <w:pPr>
        <w:shd w:val="clear" w:color="auto" w:fill="FFFFFF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  <w:r w:rsidRPr="00D77499">
        <w:rPr>
          <w:rFonts w:ascii="Lucida Sans Unicode" w:hAnsi="Lucida Sans Unicode" w:cs="Lucida Sans Unicode"/>
          <w:sz w:val="14"/>
          <w:szCs w:val="14"/>
        </w:rPr>
        <w:t>Las firmas que aparecen en es</w:t>
      </w:r>
      <w:r>
        <w:rPr>
          <w:rFonts w:ascii="Lucida Sans Unicode" w:hAnsi="Lucida Sans Unicode" w:cs="Lucida Sans Unicode"/>
          <w:sz w:val="14"/>
          <w:szCs w:val="14"/>
        </w:rPr>
        <w:t>ta hoja autorizan el acta de la</w:t>
      </w:r>
      <w:r>
        <w:rPr>
          <w:rFonts w:ascii="Lucida Sans Unicode" w:hAnsi="Lucida Sans Unicode" w:cs="Lucida Sans Unicode"/>
          <w:b/>
          <w:sz w:val="14"/>
          <w:szCs w:val="14"/>
        </w:rPr>
        <w:t xml:space="preserve"> primera </w:t>
      </w:r>
      <w:r w:rsidRPr="00D77499">
        <w:rPr>
          <w:rFonts w:ascii="Lucida Sans Unicode" w:hAnsi="Lucida Sans Unicode" w:cs="Lucida Sans Unicode"/>
          <w:b/>
          <w:sz w:val="14"/>
          <w:szCs w:val="14"/>
        </w:rPr>
        <w:t>sesión extraordinaria</w:t>
      </w:r>
      <w:r w:rsidRPr="00D77499">
        <w:rPr>
          <w:rFonts w:ascii="Lucida Sans Unicode" w:hAnsi="Lucida Sans Unicode" w:cs="Lucida Sans Unicode"/>
          <w:sz w:val="14"/>
          <w:szCs w:val="14"/>
        </w:rPr>
        <w:t xml:space="preserve"> de la </w:t>
      </w:r>
      <w:r w:rsidRPr="00D77499">
        <w:rPr>
          <w:rFonts w:ascii="Lucida Sans Unicode" w:hAnsi="Lucida Sans Unicode" w:cs="Lucida Sans Unicode"/>
          <w:b/>
          <w:sz w:val="14"/>
          <w:szCs w:val="14"/>
        </w:rPr>
        <w:t>Comisión de Quejas y Denuncias</w:t>
      </w:r>
      <w:r w:rsidRPr="00D77499">
        <w:rPr>
          <w:rFonts w:ascii="Lucida Sans Unicode" w:hAnsi="Lucida Sans Unicode" w:cs="Lucida Sans Unicode"/>
          <w:sz w:val="14"/>
          <w:szCs w:val="14"/>
        </w:rPr>
        <w:t xml:space="preserve"> del Instituto Electoral y de Participación Ciudadana del Estado de Jalisco, celebrada el </w:t>
      </w:r>
      <w:r>
        <w:rPr>
          <w:rFonts w:ascii="Lucida Sans Unicode" w:hAnsi="Lucida Sans Unicode" w:cs="Lucida Sans Unicode"/>
          <w:b/>
          <w:bCs/>
          <w:sz w:val="14"/>
          <w:szCs w:val="14"/>
        </w:rPr>
        <w:t xml:space="preserve">3 </w:t>
      </w:r>
      <w:r>
        <w:rPr>
          <w:rFonts w:ascii="Lucida Sans Unicode" w:hAnsi="Lucida Sans Unicode" w:cs="Lucida Sans Unicode"/>
          <w:b/>
          <w:sz w:val="14"/>
          <w:szCs w:val="14"/>
        </w:rPr>
        <w:t>de enero de 2024</w:t>
      </w:r>
      <w:r w:rsidRPr="00D77499">
        <w:rPr>
          <w:rFonts w:ascii="Lucida Sans Unicode" w:hAnsi="Lucida Sans Unicode" w:cs="Lucida Sans Unicode"/>
          <w:sz w:val="14"/>
          <w:szCs w:val="14"/>
        </w:rPr>
        <w:t>. El video de la sesión puede ser visualizado en el vínculo siguiente</w:t>
      </w:r>
      <w:r>
        <w:rPr>
          <w:rFonts w:ascii="Lucida Sans Unicode" w:hAnsi="Lucida Sans Unicode" w:cs="Lucida Sans Unicode"/>
          <w:sz w:val="14"/>
          <w:szCs w:val="14"/>
        </w:rPr>
        <w:t>:</w:t>
      </w:r>
      <w:r>
        <w:t xml:space="preserve"> </w:t>
      </w:r>
      <w:r w:rsidRPr="008F1738">
        <w:rPr>
          <w:rFonts w:ascii="Lucida Sans Unicode" w:hAnsi="Lucida Sans Unicode" w:cs="Lucida Sans Unicode"/>
          <w:sz w:val="14"/>
          <w:szCs w:val="14"/>
        </w:rPr>
        <w:t>https://www.youtube.com/watch?v=m4bHTWxO9hA&amp;list=PL_4AU7lQpikFv51IB16jGqi0BJtAfyJ-0&amp;index=83</w:t>
      </w:r>
      <w:r>
        <w:rPr>
          <w:rFonts w:ascii="Lucida Sans Unicode" w:hAnsi="Lucida Sans Unicode" w:cs="Lucida Sans Unicode"/>
          <w:sz w:val="14"/>
          <w:szCs w:val="14"/>
        </w:rPr>
        <w:t xml:space="preserve"> ----------------------------------------------------------------------------------</w:t>
      </w:r>
      <w:r w:rsidRPr="00D77499">
        <w:rPr>
          <w:rFonts w:ascii="Lucida Sans Unicode" w:hAnsi="Lucida Sans Unicode" w:cs="Lucida Sans Unicode"/>
          <w:sz w:val="14"/>
          <w:szCs w:val="14"/>
        </w:rPr>
        <w:t>-----------</w:t>
      </w:r>
      <w:r>
        <w:rPr>
          <w:rFonts w:ascii="Lucida Sans Unicode" w:hAnsi="Lucida Sans Unicode" w:cs="Lucida Sans Unicode"/>
          <w:sz w:val="14"/>
          <w:szCs w:val="14"/>
        </w:rPr>
        <w:t>-----------</w:t>
      </w:r>
    </w:p>
    <w:sectPr w:rsidR="00977C14" w:rsidRPr="00D77499" w:rsidSect="00097F1B">
      <w:headerReference w:type="default" r:id="rId8"/>
      <w:footerReference w:type="even" r:id="rId9"/>
      <w:footerReference w:type="default" r:id="rId10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F7168" w14:textId="77777777" w:rsidR="008550C1" w:rsidRDefault="008550C1" w:rsidP="005E29FF">
      <w:r>
        <w:separator/>
      </w:r>
    </w:p>
  </w:endnote>
  <w:endnote w:type="continuationSeparator" w:id="0">
    <w:p w14:paraId="10945129" w14:textId="77777777" w:rsidR="008550C1" w:rsidRDefault="008550C1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4F26E5" w:rsidRDefault="004F26E5" w:rsidP="004A0B7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4F26E5" w:rsidRDefault="004F26E5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4F26E5" w:rsidRDefault="004F26E5">
            <w:pPr>
              <w:pStyle w:val="Piedepgina"/>
              <w:jc w:val="right"/>
            </w:pPr>
            <w:r w:rsidRPr="000014B5">
              <w:rPr>
                <w:rFonts w:ascii="Lucida Sans Unicode" w:hAnsi="Lucida Sans Unicode" w:cs="Lucida Sans Unicode"/>
                <w:noProof/>
                <w:sz w:val="16"/>
                <w:szCs w:val="16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0EE41F99">
                  <wp:simplePos x="0" y="0"/>
                  <wp:positionH relativeFrom="margin">
                    <wp:align>left</wp:align>
                  </wp:positionH>
                  <wp:positionV relativeFrom="paragraph">
                    <wp:posOffset>-360045</wp:posOffset>
                  </wp:positionV>
                  <wp:extent cx="3649980" cy="862965"/>
                  <wp:effectExtent l="0" t="0" r="762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Página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637313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6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637313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6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5B7354" w14:textId="32F4C2A7" w:rsidR="004F26E5" w:rsidRPr="005E29FF" w:rsidRDefault="004F26E5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54CB" w14:textId="77777777" w:rsidR="008550C1" w:rsidRDefault="008550C1" w:rsidP="005E29FF">
      <w:r>
        <w:separator/>
      </w:r>
    </w:p>
  </w:footnote>
  <w:footnote w:type="continuationSeparator" w:id="0">
    <w:p w14:paraId="405FAD6A" w14:textId="77777777" w:rsidR="008550C1" w:rsidRDefault="008550C1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680989" w:rsidRPr="00680989" w14:paraId="0274290D" w14:textId="77777777" w:rsidTr="001D5E11">
      <w:trPr>
        <w:trHeight w:val="1267"/>
        <w:jc w:val="center"/>
      </w:trPr>
      <w:tc>
        <w:tcPr>
          <w:tcW w:w="4390" w:type="dxa"/>
        </w:tcPr>
        <w:p w14:paraId="0144D062" w14:textId="77777777" w:rsidR="00680989" w:rsidRPr="00680989" w:rsidRDefault="00680989" w:rsidP="00680989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 w:rsidRPr="00680989">
            <w:rPr>
              <w:noProof/>
              <w:lang w:val="es-MX"/>
            </w:rPr>
            <w:drawing>
              <wp:anchor distT="0" distB="0" distL="114300" distR="114300" simplePos="0" relativeHeight="251660288" behindDoc="1" locked="0" layoutInCell="1" allowOverlap="1" wp14:anchorId="3D578129" wp14:editId="6102DD8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30437354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47FAFCAB" w14:textId="77777777" w:rsidR="00680989" w:rsidRPr="00680989" w:rsidRDefault="00680989" w:rsidP="00680989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val="es-MX" w:eastAsia="es-ES"/>
            </w:rPr>
          </w:pPr>
          <w:r w:rsidRPr="00680989">
            <w:rPr>
              <w:rFonts w:ascii="Calibri" w:eastAsia="Calibri" w:hAnsi="Calibr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5F95BDC" wp14:editId="0A45DC45">
                    <wp:simplePos x="0" y="0"/>
                    <wp:positionH relativeFrom="margin">
                      <wp:posOffset>127000</wp:posOffset>
                    </wp:positionH>
                    <wp:positionV relativeFrom="paragraph">
                      <wp:posOffset>43815</wp:posOffset>
                    </wp:positionV>
                    <wp:extent cx="2623820" cy="857250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85725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60EA838" w14:textId="77777777" w:rsidR="00680989" w:rsidRPr="00B46628" w:rsidRDefault="00680989" w:rsidP="00680989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B46628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F95BDC" id="Rectángulo: esquinas diagonales redondeadas 1" o:spid="_x0000_s1026" style="position:absolute;left:0;text-align:left;margin-left:10pt;margin-top:3.45pt;width:206.6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" adj="-11796480,,5400" path="m168441,l2623820,r,l2623820,688809v,93027,-75414,168441,-168441,168441l,857250r,l,168441c,75414,75414,,168441,xe" fillcolor="#00778e" stroked="f" strokeweight="1pt">
                    <v:stroke joinstyle="miter"/>
                    <v:formulas/>
                    <v:path arrowok="t" o:connecttype="custom" o:connectlocs="168441,0;2623820,0;2623820,0;2623820,688809;2455379,857250;0,857250;0,857250;0,168441;168441,0" o:connectangles="0,0,0,0,0,0,0,0,0" textboxrect="0,0,2623820,857250"/>
                    <v:textbox>
                      <w:txbxContent>
                        <w:p w14:paraId="060EA838" w14:textId="77777777" w:rsidR="00680989" w:rsidRPr="00B46628" w:rsidRDefault="00680989" w:rsidP="00680989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B4662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2BC0764" w14:textId="77777777" w:rsidR="00680989" w:rsidRPr="00680989" w:rsidRDefault="00680989" w:rsidP="00680989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</w:p>
      </w:tc>
    </w:tr>
  </w:tbl>
  <w:p w14:paraId="0F68FC26" w14:textId="2F90982A" w:rsidR="004F26E5" w:rsidRDefault="004F26E5" w:rsidP="00097F1B">
    <w:pPr>
      <w:pStyle w:val="Encabezado"/>
    </w:pPr>
  </w:p>
  <w:p w14:paraId="30D32768" w14:textId="77777777" w:rsidR="004F26E5" w:rsidRDefault="004F2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F5F"/>
    <w:multiLevelType w:val="hybridMultilevel"/>
    <w:tmpl w:val="349CA166"/>
    <w:lvl w:ilvl="0" w:tplc="48D8EC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CF6B58"/>
    <w:multiLevelType w:val="hybridMultilevel"/>
    <w:tmpl w:val="87E85A7E"/>
    <w:lvl w:ilvl="0" w:tplc="17683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8511F"/>
    <w:multiLevelType w:val="hybridMultilevel"/>
    <w:tmpl w:val="349CA166"/>
    <w:lvl w:ilvl="0" w:tplc="48D8EC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94306103">
    <w:abstractNumId w:val="2"/>
  </w:num>
  <w:num w:numId="2" w16cid:durableId="1099177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255780">
    <w:abstractNumId w:val="3"/>
  </w:num>
  <w:num w:numId="4" w16cid:durableId="133595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27D08"/>
    <w:rsid w:val="00035AED"/>
    <w:rsid w:val="000469CB"/>
    <w:rsid w:val="00062EDF"/>
    <w:rsid w:val="00063EF7"/>
    <w:rsid w:val="0006673B"/>
    <w:rsid w:val="00097F1B"/>
    <w:rsid w:val="000B4E6F"/>
    <w:rsid w:val="000C12FB"/>
    <w:rsid w:val="000D32B9"/>
    <w:rsid w:val="001123EE"/>
    <w:rsid w:val="00115E2B"/>
    <w:rsid w:val="00117378"/>
    <w:rsid w:val="00144D52"/>
    <w:rsid w:val="0016523E"/>
    <w:rsid w:val="0016561C"/>
    <w:rsid w:val="0018177A"/>
    <w:rsid w:val="001913CF"/>
    <w:rsid w:val="0019343C"/>
    <w:rsid w:val="00196EDF"/>
    <w:rsid w:val="001E5328"/>
    <w:rsid w:val="001F08C3"/>
    <w:rsid w:val="001F62D5"/>
    <w:rsid w:val="001F64B4"/>
    <w:rsid w:val="0020574F"/>
    <w:rsid w:val="00210A08"/>
    <w:rsid w:val="00215F3F"/>
    <w:rsid w:val="00223AD3"/>
    <w:rsid w:val="00224551"/>
    <w:rsid w:val="0023007C"/>
    <w:rsid w:val="0023765D"/>
    <w:rsid w:val="00255544"/>
    <w:rsid w:val="00266EEC"/>
    <w:rsid w:val="00272EE0"/>
    <w:rsid w:val="00284A46"/>
    <w:rsid w:val="00285555"/>
    <w:rsid w:val="00287E82"/>
    <w:rsid w:val="002A343D"/>
    <w:rsid w:val="002C2829"/>
    <w:rsid w:val="002C29BE"/>
    <w:rsid w:val="002D25F8"/>
    <w:rsid w:val="002F05D3"/>
    <w:rsid w:val="00306287"/>
    <w:rsid w:val="003122AA"/>
    <w:rsid w:val="00320C56"/>
    <w:rsid w:val="00323E42"/>
    <w:rsid w:val="0035385C"/>
    <w:rsid w:val="00371FE8"/>
    <w:rsid w:val="00393A47"/>
    <w:rsid w:val="003D27DC"/>
    <w:rsid w:val="003D5470"/>
    <w:rsid w:val="003D7BE9"/>
    <w:rsid w:val="003F35C7"/>
    <w:rsid w:val="003F64BB"/>
    <w:rsid w:val="00423CB9"/>
    <w:rsid w:val="004379B9"/>
    <w:rsid w:val="004460FF"/>
    <w:rsid w:val="00456101"/>
    <w:rsid w:val="004701F9"/>
    <w:rsid w:val="0047128D"/>
    <w:rsid w:val="00481071"/>
    <w:rsid w:val="004820D8"/>
    <w:rsid w:val="004A0B7F"/>
    <w:rsid w:val="004A695A"/>
    <w:rsid w:val="004B1519"/>
    <w:rsid w:val="004B61C0"/>
    <w:rsid w:val="004C190E"/>
    <w:rsid w:val="004C21C6"/>
    <w:rsid w:val="004C6696"/>
    <w:rsid w:val="004D069F"/>
    <w:rsid w:val="004E1D87"/>
    <w:rsid w:val="004F1BDC"/>
    <w:rsid w:val="004F26E5"/>
    <w:rsid w:val="004F280F"/>
    <w:rsid w:val="00542906"/>
    <w:rsid w:val="00554F22"/>
    <w:rsid w:val="00564111"/>
    <w:rsid w:val="005662B6"/>
    <w:rsid w:val="005B0808"/>
    <w:rsid w:val="005B4E4D"/>
    <w:rsid w:val="005B6B2E"/>
    <w:rsid w:val="005C2755"/>
    <w:rsid w:val="005E29FF"/>
    <w:rsid w:val="005E5311"/>
    <w:rsid w:val="005E5AD5"/>
    <w:rsid w:val="005F5471"/>
    <w:rsid w:val="005F59D4"/>
    <w:rsid w:val="0060555B"/>
    <w:rsid w:val="00610536"/>
    <w:rsid w:val="006115DA"/>
    <w:rsid w:val="0061259F"/>
    <w:rsid w:val="00617609"/>
    <w:rsid w:val="0063109F"/>
    <w:rsid w:val="00637313"/>
    <w:rsid w:val="00637B2E"/>
    <w:rsid w:val="0065073F"/>
    <w:rsid w:val="00680989"/>
    <w:rsid w:val="00693D10"/>
    <w:rsid w:val="00697B31"/>
    <w:rsid w:val="006B3AE2"/>
    <w:rsid w:val="006E70F2"/>
    <w:rsid w:val="007006E1"/>
    <w:rsid w:val="00702912"/>
    <w:rsid w:val="00707185"/>
    <w:rsid w:val="0072118D"/>
    <w:rsid w:val="00732DBF"/>
    <w:rsid w:val="00734232"/>
    <w:rsid w:val="00735A08"/>
    <w:rsid w:val="0074030B"/>
    <w:rsid w:val="0075254E"/>
    <w:rsid w:val="007525E1"/>
    <w:rsid w:val="00757BBA"/>
    <w:rsid w:val="0076149E"/>
    <w:rsid w:val="00762284"/>
    <w:rsid w:val="007624A2"/>
    <w:rsid w:val="007642E2"/>
    <w:rsid w:val="007658E4"/>
    <w:rsid w:val="007710D8"/>
    <w:rsid w:val="00775534"/>
    <w:rsid w:val="00775A04"/>
    <w:rsid w:val="007A0A60"/>
    <w:rsid w:val="007A61F2"/>
    <w:rsid w:val="007A6B8E"/>
    <w:rsid w:val="007A70C3"/>
    <w:rsid w:val="007B2B8D"/>
    <w:rsid w:val="007B6B0A"/>
    <w:rsid w:val="007B7CC8"/>
    <w:rsid w:val="007C0F79"/>
    <w:rsid w:val="007C7BFB"/>
    <w:rsid w:val="007E6126"/>
    <w:rsid w:val="007F2BA3"/>
    <w:rsid w:val="00803E4E"/>
    <w:rsid w:val="00804F90"/>
    <w:rsid w:val="008219B4"/>
    <w:rsid w:val="0084241B"/>
    <w:rsid w:val="0084302F"/>
    <w:rsid w:val="00847313"/>
    <w:rsid w:val="008550C1"/>
    <w:rsid w:val="00861D65"/>
    <w:rsid w:val="00863DBA"/>
    <w:rsid w:val="00874470"/>
    <w:rsid w:val="00881361"/>
    <w:rsid w:val="008C5CCA"/>
    <w:rsid w:val="008C72C9"/>
    <w:rsid w:val="008D48F4"/>
    <w:rsid w:val="008E73CC"/>
    <w:rsid w:val="008F128C"/>
    <w:rsid w:val="008F1738"/>
    <w:rsid w:val="008F44A4"/>
    <w:rsid w:val="008F4EF2"/>
    <w:rsid w:val="009025FB"/>
    <w:rsid w:val="0090619C"/>
    <w:rsid w:val="00910B1A"/>
    <w:rsid w:val="009148DE"/>
    <w:rsid w:val="00936D47"/>
    <w:rsid w:val="00936E55"/>
    <w:rsid w:val="00952A48"/>
    <w:rsid w:val="00952D41"/>
    <w:rsid w:val="0095317A"/>
    <w:rsid w:val="00966CEF"/>
    <w:rsid w:val="00967045"/>
    <w:rsid w:val="00970D18"/>
    <w:rsid w:val="00977C14"/>
    <w:rsid w:val="0098110D"/>
    <w:rsid w:val="009B086E"/>
    <w:rsid w:val="009D223E"/>
    <w:rsid w:val="009D414B"/>
    <w:rsid w:val="009D5CDE"/>
    <w:rsid w:val="009F23AF"/>
    <w:rsid w:val="00A371C7"/>
    <w:rsid w:val="00A536D2"/>
    <w:rsid w:val="00A56194"/>
    <w:rsid w:val="00A72E28"/>
    <w:rsid w:val="00A91ED4"/>
    <w:rsid w:val="00A93062"/>
    <w:rsid w:val="00AA39CB"/>
    <w:rsid w:val="00AB1DFC"/>
    <w:rsid w:val="00AB4B1A"/>
    <w:rsid w:val="00AC038E"/>
    <w:rsid w:val="00AD0857"/>
    <w:rsid w:val="00AF06C1"/>
    <w:rsid w:val="00B05D55"/>
    <w:rsid w:val="00B07397"/>
    <w:rsid w:val="00B10608"/>
    <w:rsid w:val="00B16C9F"/>
    <w:rsid w:val="00B1735D"/>
    <w:rsid w:val="00B25D05"/>
    <w:rsid w:val="00B262C4"/>
    <w:rsid w:val="00B3032E"/>
    <w:rsid w:val="00B37E80"/>
    <w:rsid w:val="00B530A8"/>
    <w:rsid w:val="00B55DC4"/>
    <w:rsid w:val="00BC24A2"/>
    <w:rsid w:val="00BD4AEC"/>
    <w:rsid w:val="00BE0388"/>
    <w:rsid w:val="00C177A5"/>
    <w:rsid w:val="00C20B99"/>
    <w:rsid w:val="00C266DF"/>
    <w:rsid w:val="00C36207"/>
    <w:rsid w:val="00C52B6B"/>
    <w:rsid w:val="00C67832"/>
    <w:rsid w:val="00C8047F"/>
    <w:rsid w:val="00C84F7B"/>
    <w:rsid w:val="00C918E5"/>
    <w:rsid w:val="00CA6687"/>
    <w:rsid w:val="00CC39C2"/>
    <w:rsid w:val="00CD2C43"/>
    <w:rsid w:val="00D0073E"/>
    <w:rsid w:val="00D0379C"/>
    <w:rsid w:val="00D14B5C"/>
    <w:rsid w:val="00D214E0"/>
    <w:rsid w:val="00D274F0"/>
    <w:rsid w:val="00D300E6"/>
    <w:rsid w:val="00D33942"/>
    <w:rsid w:val="00D536BD"/>
    <w:rsid w:val="00D62B68"/>
    <w:rsid w:val="00D77499"/>
    <w:rsid w:val="00D91302"/>
    <w:rsid w:val="00DB00E8"/>
    <w:rsid w:val="00DC0E96"/>
    <w:rsid w:val="00DD00D1"/>
    <w:rsid w:val="00DD6797"/>
    <w:rsid w:val="00DF01CA"/>
    <w:rsid w:val="00DF3D5E"/>
    <w:rsid w:val="00E0023B"/>
    <w:rsid w:val="00E227AA"/>
    <w:rsid w:val="00E3525E"/>
    <w:rsid w:val="00E434A7"/>
    <w:rsid w:val="00E51C14"/>
    <w:rsid w:val="00E53B27"/>
    <w:rsid w:val="00E62DAD"/>
    <w:rsid w:val="00E711A2"/>
    <w:rsid w:val="00E7627D"/>
    <w:rsid w:val="00EA14D6"/>
    <w:rsid w:val="00EA5B87"/>
    <w:rsid w:val="00EF0222"/>
    <w:rsid w:val="00EF02D6"/>
    <w:rsid w:val="00F10629"/>
    <w:rsid w:val="00F12282"/>
    <w:rsid w:val="00F26098"/>
    <w:rsid w:val="00F40EC4"/>
    <w:rsid w:val="00F53D92"/>
    <w:rsid w:val="00F709EA"/>
    <w:rsid w:val="00F8152F"/>
    <w:rsid w:val="00F82D07"/>
    <w:rsid w:val="00F855A4"/>
    <w:rsid w:val="00FA063A"/>
    <w:rsid w:val="00FA44DC"/>
    <w:rsid w:val="00FA6A4A"/>
    <w:rsid w:val="00FA7165"/>
    <w:rsid w:val="00FB5870"/>
    <w:rsid w:val="00FD3C8A"/>
    <w:rsid w:val="00FE0A53"/>
    <w:rsid w:val="00FE414B"/>
    <w:rsid w:val="00FF17EC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F3A70-2524-4484-8AEC-992EB657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6</Pages>
  <Words>1490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15</cp:revision>
  <cp:lastPrinted>2023-08-17T16:24:00Z</cp:lastPrinted>
  <dcterms:created xsi:type="dcterms:W3CDTF">2024-02-19T18:08:00Z</dcterms:created>
  <dcterms:modified xsi:type="dcterms:W3CDTF">2024-08-02T20:24:00Z</dcterms:modified>
</cp:coreProperties>
</file>