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87C76" w14:textId="052B7982" w:rsidR="00D57EE8" w:rsidRDefault="00083F76" w:rsidP="00083F76">
      <w:pPr>
        <w:pStyle w:val="Sinespaciado"/>
        <w:jc w:val="both"/>
        <w:rPr>
          <w:rFonts w:ascii="Lucida Sans Unicode" w:eastAsia="Trebuchet MS" w:hAnsi="Lucida Sans Unicode" w:cs="Lucida Sans Unicode"/>
          <w:b/>
          <w:sz w:val="20"/>
          <w:szCs w:val="20"/>
          <w:lang w:eastAsia="es-ES" w:bidi="es-ES"/>
        </w:rPr>
      </w:pPr>
      <w:r w:rsidRPr="00083F76">
        <w:rPr>
          <w:rFonts w:ascii="Lucida Sans Unicode" w:eastAsia="Trebuchet MS" w:hAnsi="Lucida Sans Unicode" w:cs="Lucida Sans Unicode"/>
          <w:b/>
          <w:sz w:val="20"/>
          <w:szCs w:val="20"/>
          <w:lang w:eastAsia="es-ES" w:bidi="es-ES"/>
        </w:rPr>
        <w:t xml:space="preserve">PROYECTO DE ACUERDO DEL CONSEJO GENERAL DEL INSTITUTO ELECTORAL Y DE PARTICIPACIÓN CIUDADANA DEL ESTADO DE JALISCO, QUE APRUEBA LOS DICTÁMENES PARA EL OTORGAMIENTO DE </w:t>
      </w:r>
      <w:r>
        <w:rPr>
          <w:rFonts w:ascii="Lucida Sans Unicode" w:eastAsia="Trebuchet MS" w:hAnsi="Lucida Sans Unicode" w:cs="Lucida Sans Unicode"/>
          <w:b/>
          <w:sz w:val="20"/>
          <w:szCs w:val="20"/>
          <w:lang w:eastAsia="es-ES" w:bidi="es-ES"/>
        </w:rPr>
        <w:t>TITULARIDAD</w:t>
      </w:r>
      <w:r w:rsidRPr="00083F76">
        <w:rPr>
          <w:rFonts w:ascii="Lucida Sans Unicode" w:eastAsia="Trebuchet MS" w:hAnsi="Lucida Sans Unicode" w:cs="Lucida Sans Unicode"/>
          <w:b/>
          <w:sz w:val="20"/>
          <w:szCs w:val="20"/>
          <w:lang w:eastAsia="es-ES" w:bidi="es-ES"/>
        </w:rPr>
        <w:t xml:space="preserve"> A PERSONAL DEL SERVICIO PROFESIONAL ELECTORAL NACIONAL DE ESTE ORGANISMO ELECTORAL</w:t>
      </w:r>
    </w:p>
    <w:p w14:paraId="46374F5E" w14:textId="52ECABD4" w:rsidR="00083F76" w:rsidRDefault="00083F76" w:rsidP="00083F76">
      <w:pPr>
        <w:pStyle w:val="Sinespaciado"/>
        <w:jc w:val="both"/>
        <w:rPr>
          <w:rFonts w:ascii="Lucida Sans Unicode" w:eastAsia="Trebuchet MS" w:hAnsi="Lucida Sans Unicode" w:cs="Lucida Sans Unicode"/>
          <w:b/>
          <w:sz w:val="20"/>
          <w:szCs w:val="20"/>
          <w:lang w:eastAsia="es-ES" w:bidi="es-ES"/>
        </w:rPr>
      </w:pPr>
    </w:p>
    <w:p w14:paraId="5C88C652" w14:textId="77777777" w:rsidR="00083F76" w:rsidRPr="003B19A0" w:rsidRDefault="00083F76" w:rsidP="00083F76">
      <w:pPr>
        <w:pStyle w:val="Sinespaciado"/>
        <w:jc w:val="both"/>
        <w:rPr>
          <w:rFonts w:ascii="Lucida Sans Unicode" w:eastAsia="Trebuchet MS" w:hAnsi="Lucida Sans Unicode" w:cs="Lucida Sans Unicode"/>
          <w:color w:val="09090A"/>
          <w:sz w:val="20"/>
          <w:szCs w:val="20"/>
          <w:lang w:eastAsia="es-ES" w:bidi="es-ES"/>
        </w:rPr>
      </w:pPr>
    </w:p>
    <w:p w14:paraId="0F0A9F26" w14:textId="77777777" w:rsidR="00041D80" w:rsidRPr="007A047F" w:rsidRDefault="00041D80" w:rsidP="00041D80">
      <w:pPr>
        <w:pStyle w:val="Sinespaciado"/>
        <w:spacing w:line="276" w:lineRule="auto"/>
        <w:jc w:val="center"/>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G</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L</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O</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S</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A</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R</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I</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O</w:t>
      </w:r>
    </w:p>
    <w:p w14:paraId="25883219" w14:textId="77777777" w:rsidR="00041D80" w:rsidRDefault="00041D80" w:rsidP="00041D80">
      <w:pPr>
        <w:pStyle w:val="Sinespaciado"/>
        <w:spacing w:line="276" w:lineRule="auto"/>
        <w:jc w:val="both"/>
        <w:rPr>
          <w:rFonts w:ascii="Lucida Sans Unicode" w:eastAsia="Trebuchet MS" w:hAnsi="Lucida Sans Unicode" w:cs="Lucida Sans Unicode"/>
          <w:color w:val="09090A"/>
          <w:sz w:val="20"/>
          <w:szCs w:val="20"/>
          <w:lang w:eastAsia="es-ES" w:bidi="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714"/>
      </w:tblGrid>
      <w:tr w:rsidR="00041D80" w14:paraId="34B34F92" w14:textId="77777777" w:rsidTr="009276F5">
        <w:tc>
          <w:tcPr>
            <w:tcW w:w="3114" w:type="dxa"/>
          </w:tcPr>
          <w:p w14:paraId="74F6B2E2" w14:textId="77777777" w:rsidR="00041D80" w:rsidRPr="007A047F" w:rsidRDefault="00041D80" w:rsidP="009276F5">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Consejo General</w:t>
            </w:r>
          </w:p>
        </w:tc>
        <w:tc>
          <w:tcPr>
            <w:tcW w:w="5714" w:type="dxa"/>
          </w:tcPr>
          <w:p w14:paraId="37398515" w14:textId="77777777" w:rsidR="00041D80" w:rsidRDefault="00041D80" w:rsidP="009276F5">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Consejo General del Instituto Electoral</w:t>
            </w:r>
            <w:r>
              <w:rPr>
                <w:rFonts w:ascii="Lucida Sans Unicode" w:eastAsia="Trebuchet MS" w:hAnsi="Lucida Sans Unicode" w:cs="Lucida Sans Unicode"/>
                <w:color w:val="09090A"/>
                <w:sz w:val="20"/>
                <w:szCs w:val="20"/>
                <w:lang w:eastAsia="es-ES" w:bidi="es-ES"/>
              </w:rPr>
              <w:t xml:space="preserve"> y de Participación Ciudadana del Estado de Jalisco</w:t>
            </w:r>
          </w:p>
        </w:tc>
      </w:tr>
      <w:tr w:rsidR="00041D80" w14:paraId="3FDFCB83" w14:textId="77777777" w:rsidTr="009276F5">
        <w:tc>
          <w:tcPr>
            <w:tcW w:w="3114" w:type="dxa"/>
          </w:tcPr>
          <w:p w14:paraId="5E005ED1" w14:textId="77777777" w:rsidR="00041D80" w:rsidRPr="00D820C6" w:rsidRDefault="00041D80" w:rsidP="009276F5">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Comisión de Seguimiento</w:t>
            </w:r>
          </w:p>
        </w:tc>
        <w:tc>
          <w:tcPr>
            <w:tcW w:w="5714" w:type="dxa"/>
          </w:tcPr>
          <w:p w14:paraId="4F425C67" w14:textId="77777777" w:rsidR="00041D80" w:rsidRPr="007846B0" w:rsidRDefault="00041D80" w:rsidP="009276F5">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Comisión de Seguimiento al Servicio Profesional Electoral Nacional del Instituto Electoral y de Participación Ciudadana del Estado de Jalisco</w:t>
            </w:r>
          </w:p>
        </w:tc>
      </w:tr>
      <w:tr w:rsidR="00041D80" w14:paraId="71BEB42B" w14:textId="77777777" w:rsidTr="009276F5">
        <w:tc>
          <w:tcPr>
            <w:tcW w:w="3114" w:type="dxa"/>
          </w:tcPr>
          <w:p w14:paraId="078F303E" w14:textId="77777777" w:rsidR="00041D80" w:rsidRPr="007A047F" w:rsidRDefault="00041D80" w:rsidP="009276F5">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Comisión del Servicio</w:t>
            </w:r>
          </w:p>
        </w:tc>
        <w:tc>
          <w:tcPr>
            <w:tcW w:w="5714" w:type="dxa"/>
          </w:tcPr>
          <w:p w14:paraId="2C16621D" w14:textId="5CDE6989" w:rsidR="00041D80" w:rsidRPr="007846B0" w:rsidRDefault="00041D80" w:rsidP="009276F5">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Comisión del Servicio Profesional Electoral Nacional</w:t>
            </w:r>
          </w:p>
        </w:tc>
      </w:tr>
      <w:tr w:rsidR="00041D80" w14:paraId="0EAA76C8" w14:textId="77777777" w:rsidTr="009276F5">
        <w:tc>
          <w:tcPr>
            <w:tcW w:w="3114" w:type="dxa"/>
          </w:tcPr>
          <w:p w14:paraId="3C12DA52" w14:textId="77777777" w:rsidR="00041D80" w:rsidRPr="007A047F" w:rsidRDefault="00041D80" w:rsidP="009276F5">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DESPEN</w:t>
            </w:r>
          </w:p>
        </w:tc>
        <w:tc>
          <w:tcPr>
            <w:tcW w:w="5714" w:type="dxa"/>
          </w:tcPr>
          <w:p w14:paraId="3A4E49A4" w14:textId="77777777" w:rsidR="00041D80" w:rsidRPr="007846B0" w:rsidRDefault="00041D80" w:rsidP="009276F5">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Dirección Ejecutiva del Servicio Profesional Electoral</w:t>
            </w:r>
          </w:p>
          <w:p w14:paraId="686BE7DA" w14:textId="77777777" w:rsidR="00041D80" w:rsidRPr="007846B0" w:rsidRDefault="00041D80" w:rsidP="009276F5">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Nacional</w:t>
            </w:r>
          </w:p>
        </w:tc>
      </w:tr>
      <w:tr w:rsidR="00041D80" w14:paraId="3347A607" w14:textId="77777777" w:rsidTr="009276F5">
        <w:tc>
          <w:tcPr>
            <w:tcW w:w="3114" w:type="dxa"/>
          </w:tcPr>
          <w:p w14:paraId="3C9B8F4D" w14:textId="77777777" w:rsidR="00041D80" w:rsidRPr="007A047F" w:rsidRDefault="00041D80" w:rsidP="009276F5">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 xml:space="preserve">Dirección de Administración </w:t>
            </w:r>
          </w:p>
        </w:tc>
        <w:tc>
          <w:tcPr>
            <w:tcW w:w="5714" w:type="dxa"/>
          </w:tcPr>
          <w:p w14:paraId="36D5631A" w14:textId="77777777" w:rsidR="00041D80" w:rsidRPr="007846B0" w:rsidRDefault="00041D80" w:rsidP="009276F5">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Dirección Ejecutiva de Administración e Innovación del Instituto Electoral y de Participación Ciudadana del Estado de Jalisco</w:t>
            </w:r>
          </w:p>
        </w:tc>
      </w:tr>
      <w:tr w:rsidR="00041D80" w14:paraId="7F80F04B" w14:textId="77777777" w:rsidTr="009276F5">
        <w:tc>
          <w:tcPr>
            <w:tcW w:w="3114" w:type="dxa"/>
          </w:tcPr>
          <w:p w14:paraId="5EB91C41" w14:textId="77777777" w:rsidR="00041D80" w:rsidRPr="007A047F" w:rsidRDefault="00041D80" w:rsidP="009276F5">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Estatuto</w:t>
            </w:r>
          </w:p>
          <w:p w14:paraId="7E7DCEEA" w14:textId="77777777" w:rsidR="00041D80" w:rsidRPr="007A047F" w:rsidRDefault="00041D80" w:rsidP="009276F5">
            <w:pPr>
              <w:pStyle w:val="Sinespaciado"/>
              <w:spacing w:line="276" w:lineRule="auto"/>
              <w:jc w:val="both"/>
              <w:rPr>
                <w:rFonts w:ascii="Lucida Sans Unicode" w:eastAsia="Trebuchet MS" w:hAnsi="Lucida Sans Unicode" w:cs="Lucida Sans Unicode"/>
                <w:b/>
                <w:bCs/>
                <w:color w:val="09090A"/>
                <w:sz w:val="20"/>
                <w:szCs w:val="20"/>
                <w:lang w:eastAsia="es-ES" w:bidi="es-ES"/>
              </w:rPr>
            </w:pPr>
          </w:p>
        </w:tc>
        <w:tc>
          <w:tcPr>
            <w:tcW w:w="5714" w:type="dxa"/>
          </w:tcPr>
          <w:p w14:paraId="3B77D707" w14:textId="77777777" w:rsidR="00041D80" w:rsidRPr="007846B0" w:rsidRDefault="00041D80" w:rsidP="009276F5">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Estatuto del Servicio Profesional Electoral Nacional y</w:t>
            </w:r>
            <w:r>
              <w:rPr>
                <w:rFonts w:ascii="Lucida Sans Unicode" w:eastAsia="Trebuchet MS" w:hAnsi="Lucida Sans Unicode" w:cs="Lucida Sans Unicode"/>
                <w:color w:val="09090A"/>
                <w:sz w:val="20"/>
                <w:szCs w:val="20"/>
                <w:lang w:eastAsia="es-ES" w:bidi="es-ES"/>
              </w:rPr>
              <w:t xml:space="preserve"> </w:t>
            </w:r>
            <w:r w:rsidRPr="007846B0">
              <w:rPr>
                <w:rFonts w:ascii="Lucida Sans Unicode" w:eastAsia="Trebuchet MS" w:hAnsi="Lucida Sans Unicode" w:cs="Lucida Sans Unicode"/>
                <w:color w:val="09090A"/>
                <w:sz w:val="20"/>
                <w:szCs w:val="20"/>
                <w:lang w:eastAsia="es-ES" w:bidi="es-ES"/>
              </w:rPr>
              <w:t>del Personal de la Rama Administrativa, aprobado</w:t>
            </w:r>
            <w:r>
              <w:rPr>
                <w:rFonts w:ascii="Lucida Sans Unicode" w:eastAsia="Trebuchet MS" w:hAnsi="Lucida Sans Unicode" w:cs="Lucida Sans Unicode"/>
                <w:color w:val="09090A"/>
                <w:sz w:val="20"/>
                <w:szCs w:val="20"/>
                <w:lang w:eastAsia="es-ES" w:bidi="es-ES"/>
              </w:rPr>
              <w:t xml:space="preserve"> </w:t>
            </w:r>
            <w:r w:rsidRPr="007846B0">
              <w:rPr>
                <w:rFonts w:ascii="Lucida Sans Unicode" w:eastAsia="Trebuchet MS" w:hAnsi="Lucida Sans Unicode" w:cs="Lucida Sans Unicode"/>
                <w:color w:val="09090A"/>
                <w:sz w:val="20"/>
                <w:szCs w:val="20"/>
                <w:lang w:eastAsia="es-ES" w:bidi="es-ES"/>
              </w:rPr>
              <w:t>mediante el Acuerdo INE/CG162/2020</w:t>
            </w:r>
          </w:p>
        </w:tc>
      </w:tr>
      <w:tr w:rsidR="00B11981" w14:paraId="76BAADD8" w14:textId="77777777" w:rsidTr="009276F5">
        <w:tc>
          <w:tcPr>
            <w:tcW w:w="3114" w:type="dxa"/>
          </w:tcPr>
          <w:p w14:paraId="2CCAD245" w14:textId="72AC2323" w:rsidR="00B11981" w:rsidRPr="007A047F" w:rsidRDefault="00B11981" w:rsidP="009276F5">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D53FE0">
              <w:rPr>
                <w:rFonts w:ascii="Lucida Sans Unicode" w:eastAsia="Trebuchet MS" w:hAnsi="Lucida Sans Unicode" w:cs="Lucida Sans Unicode"/>
                <w:b/>
                <w:bCs/>
                <w:color w:val="09090A"/>
                <w:sz w:val="20"/>
                <w:szCs w:val="20"/>
                <w:lang w:eastAsia="es-ES" w:bidi="es-ES"/>
              </w:rPr>
              <w:t>IEPC Jalisco</w:t>
            </w:r>
          </w:p>
        </w:tc>
        <w:tc>
          <w:tcPr>
            <w:tcW w:w="5714" w:type="dxa"/>
          </w:tcPr>
          <w:p w14:paraId="7BF164F3" w14:textId="2295826A" w:rsidR="00B11981" w:rsidRPr="007846B0" w:rsidRDefault="00B11981" w:rsidP="009276F5">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D53FE0">
              <w:rPr>
                <w:rFonts w:ascii="Lucida Sans Unicode" w:eastAsia="Trebuchet MS" w:hAnsi="Lucida Sans Unicode" w:cs="Lucida Sans Unicode"/>
                <w:color w:val="09090A"/>
                <w:sz w:val="20"/>
                <w:szCs w:val="20"/>
                <w:lang w:eastAsia="es-ES" w:bidi="es-ES"/>
              </w:rPr>
              <w:t>Instituto Electoral y de Participación Ciudadana del Estado de Jalisco</w:t>
            </w:r>
          </w:p>
        </w:tc>
      </w:tr>
      <w:tr w:rsidR="00041D80" w14:paraId="22C1E182" w14:textId="77777777" w:rsidTr="009276F5">
        <w:tc>
          <w:tcPr>
            <w:tcW w:w="3114" w:type="dxa"/>
          </w:tcPr>
          <w:p w14:paraId="108F7BC3" w14:textId="77777777" w:rsidR="00041D80" w:rsidRPr="007A047F" w:rsidRDefault="00041D80" w:rsidP="009276F5">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INE</w:t>
            </w:r>
          </w:p>
        </w:tc>
        <w:tc>
          <w:tcPr>
            <w:tcW w:w="5714" w:type="dxa"/>
          </w:tcPr>
          <w:p w14:paraId="689B2406" w14:textId="26F695D2" w:rsidR="00041D80" w:rsidRPr="007846B0" w:rsidRDefault="00041D80" w:rsidP="009276F5">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Instituto Nacional Electoral</w:t>
            </w:r>
          </w:p>
        </w:tc>
      </w:tr>
      <w:tr w:rsidR="00041D80" w14:paraId="2E401114" w14:textId="77777777" w:rsidTr="009276F5">
        <w:tc>
          <w:tcPr>
            <w:tcW w:w="3114" w:type="dxa"/>
          </w:tcPr>
          <w:p w14:paraId="02F4FE37" w14:textId="77777777" w:rsidR="00041D80" w:rsidRPr="007A047F" w:rsidRDefault="00041D80" w:rsidP="009276F5">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Lineamientos</w:t>
            </w:r>
          </w:p>
          <w:p w14:paraId="0BC92A1F" w14:textId="77777777" w:rsidR="00041D80" w:rsidRPr="007A047F" w:rsidRDefault="00041D80" w:rsidP="009276F5">
            <w:pPr>
              <w:pStyle w:val="Sinespaciado"/>
              <w:spacing w:line="276" w:lineRule="auto"/>
              <w:jc w:val="both"/>
              <w:rPr>
                <w:rFonts w:ascii="Lucida Sans Unicode" w:eastAsia="Trebuchet MS" w:hAnsi="Lucida Sans Unicode" w:cs="Lucida Sans Unicode"/>
                <w:b/>
                <w:bCs/>
                <w:color w:val="09090A"/>
                <w:sz w:val="20"/>
                <w:szCs w:val="20"/>
                <w:lang w:eastAsia="es-ES" w:bidi="es-ES"/>
              </w:rPr>
            </w:pPr>
          </w:p>
        </w:tc>
        <w:tc>
          <w:tcPr>
            <w:tcW w:w="5714" w:type="dxa"/>
          </w:tcPr>
          <w:p w14:paraId="2117EF32" w14:textId="62875B50" w:rsidR="00041D80" w:rsidRPr="007846B0" w:rsidRDefault="00083F76" w:rsidP="00867D42">
            <w:pPr>
              <w:pStyle w:val="Sinespaciado"/>
              <w:jc w:val="both"/>
              <w:rPr>
                <w:rFonts w:ascii="Lucida Sans Unicode" w:eastAsia="Trebuchet MS" w:hAnsi="Lucida Sans Unicode" w:cs="Lucida Sans Unicode"/>
                <w:color w:val="09090A"/>
                <w:sz w:val="20"/>
                <w:szCs w:val="20"/>
                <w:lang w:eastAsia="es-ES" w:bidi="es-ES"/>
              </w:rPr>
            </w:pPr>
            <w:r w:rsidRPr="00083F76">
              <w:rPr>
                <w:rFonts w:ascii="Lucida Sans Unicode" w:eastAsia="Trebuchet MS" w:hAnsi="Lucida Sans Unicode" w:cs="Lucida Sans Unicode"/>
                <w:color w:val="09090A"/>
                <w:sz w:val="20"/>
                <w:szCs w:val="20"/>
                <w:lang w:eastAsia="es-ES" w:bidi="es-ES"/>
              </w:rPr>
              <w:t>Lineamientos para el otorgamiento de la Titularidad y de la</w:t>
            </w:r>
            <w:r>
              <w:rPr>
                <w:rFonts w:ascii="Lucida Sans Unicode" w:eastAsia="Trebuchet MS" w:hAnsi="Lucida Sans Unicode" w:cs="Lucida Sans Unicode"/>
                <w:color w:val="09090A"/>
                <w:sz w:val="20"/>
                <w:szCs w:val="20"/>
                <w:lang w:eastAsia="es-ES" w:bidi="es-ES"/>
              </w:rPr>
              <w:t xml:space="preserve"> </w:t>
            </w:r>
            <w:r w:rsidRPr="00083F76">
              <w:rPr>
                <w:rFonts w:ascii="Lucida Sans Unicode" w:eastAsia="Trebuchet MS" w:hAnsi="Lucida Sans Unicode" w:cs="Lucida Sans Unicode"/>
                <w:color w:val="09090A"/>
                <w:sz w:val="20"/>
                <w:szCs w:val="20"/>
                <w:lang w:eastAsia="es-ES" w:bidi="es-ES"/>
              </w:rPr>
              <w:t>Promoción en rango, en el nivel del cargo y puesto que ocupe, al</w:t>
            </w:r>
            <w:r>
              <w:rPr>
                <w:rFonts w:ascii="Lucida Sans Unicode" w:eastAsia="Trebuchet MS" w:hAnsi="Lucida Sans Unicode" w:cs="Lucida Sans Unicode"/>
                <w:color w:val="09090A"/>
                <w:sz w:val="20"/>
                <w:szCs w:val="20"/>
                <w:lang w:eastAsia="es-ES" w:bidi="es-ES"/>
              </w:rPr>
              <w:t xml:space="preserve"> </w:t>
            </w:r>
            <w:r w:rsidRPr="00083F76">
              <w:rPr>
                <w:rFonts w:ascii="Lucida Sans Unicode" w:eastAsia="Trebuchet MS" w:hAnsi="Lucida Sans Unicode" w:cs="Lucida Sans Unicode"/>
                <w:color w:val="09090A"/>
                <w:sz w:val="20"/>
                <w:szCs w:val="20"/>
                <w:lang w:eastAsia="es-ES" w:bidi="es-ES"/>
              </w:rPr>
              <w:t>personal del Servicio Profesional Electoral Nacional en el sistema</w:t>
            </w:r>
            <w:r>
              <w:rPr>
                <w:rFonts w:ascii="Lucida Sans Unicode" w:eastAsia="Trebuchet MS" w:hAnsi="Lucida Sans Unicode" w:cs="Lucida Sans Unicode"/>
                <w:color w:val="09090A"/>
                <w:sz w:val="20"/>
                <w:szCs w:val="20"/>
                <w:lang w:eastAsia="es-ES" w:bidi="es-ES"/>
              </w:rPr>
              <w:t xml:space="preserve"> </w:t>
            </w:r>
            <w:r w:rsidRPr="00083F76">
              <w:rPr>
                <w:rFonts w:ascii="Lucida Sans Unicode" w:eastAsia="Trebuchet MS" w:hAnsi="Lucida Sans Unicode" w:cs="Lucida Sans Unicode"/>
                <w:color w:val="09090A"/>
                <w:sz w:val="20"/>
                <w:szCs w:val="20"/>
                <w:lang w:eastAsia="es-ES" w:bidi="es-ES"/>
              </w:rPr>
              <w:t>de los Organismos Públicos Locales Electorales</w:t>
            </w:r>
            <w:r w:rsidR="00041D80">
              <w:rPr>
                <w:rFonts w:ascii="Lucida Sans Unicode" w:eastAsia="Trebuchet MS" w:hAnsi="Lucida Sans Unicode" w:cs="Lucida Sans Unicode"/>
                <w:color w:val="09090A"/>
                <w:sz w:val="20"/>
                <w:szCs w:val="20"/>
                <w:lang w:eastAsia="es-ES" w:bidi="es-ES"/>
              </w:rPr>
              <w:t xml:space="preserve">, aprobados mediante acuerdo </w:t>
            </w:r>
            <w:r w:rsidR="00041D80" w:rsidRPr="003B19A0">
              <w:rPr>
                <w:rFonts w:ascii="Lucida Sans Unicode" w:eastAsia="Trebuchet MS" w:hAnsi="Lucida Sans Unicode" w:cs="Lucida Sans Unicode"/>
                <w:bCs/>
                <w:color w:val="09090A"/>
                <w:sz w:val="20"/>
                <w:szCs w:val="20"/>
                <w:lang w:eastAsia="es-ES" w:bidi="es-ES"/>
              </w:rPr>
              <w:t>INE/</w:t>
            </w:r>
            <w:r w:rsidR="00CB6B18">
              <w:rPr>
                <w:rFonts w:ascii="Lucida Sans Unicode" w:eastAsia="Trebuchet MS" w:hAnsi="Lucida Sans Unicode" w:cs="Lucida Sans Unicode"/>
                <w:bCs/>
                <w:color w:val="09090A"/>
                <w:sz w:val="20"/>
                <w:szCs w:val="20"/>
                <w:lang w:eastAsia="es-ES" w:bidi="es-ES"/>
              </w:rPr>
              <w:t>J</w:t>
            </w:r>
            <w:r w:rsidR="00041D80" w:rsidRPr="003B19A0">
              <w:rPr>
                <w:rFonts w:ascii="Lucida Sans Unicode" w:eastAsia="Trebuchet MS" w:hAnsi="Lucida Sans Unicode" w:cs="Lucida Sans Unicode"/>
                <w:bCs/>
                <w:color w:val="09090A"/>
                <w:sz w:val="20"/>
                <w:szCs w:val="20"/>
                <w:lang w:eastAsia="es-ES" w:bidi="es-ES"/>
              </w:rPr>
              <w:t>G</w:t>
            </w:r>
            <w:r w:rsidR="00CB6B18">
              <w:rPr>
                <w:rFonts w:ascii="Lucida Sans Unicode" w:eastAsia="Trebuchet MS" w:hAnsi="Lucida Sans Unicode" w:cs="Lucida Sans Unicode"/>
                <w:bCs/>
                <w:color w:val="09090A"/>
                <w:sz w:val="20"/>
                <w:szCs w:val="20"/>
                <w:lang w:eastAsia="es-ES" w:bidi="es-ES"/>
              </w:rPr>
              <w:t>E</w:t>
            </w:r>
            <w:r>
              <w:rPr>
                <w:rFonts w:ascii="Lucida Sans Unicode" w:eastAsia="Trebuchet MS" w:hAnsi="Lucida Sans Unicode" w:cs="Lucida Sans Unicode"/>
                <w:bCs/>
                <w:color w:val="09090A"/>
                <w:sz w:val="20"/>
                <w:szCs w:val="20"/>
                <w:lang w:eastAsia="es-ES" w:bidi="es-ES"/>
              </w:rPr>
              <w:t>52</w:t>
            </w:r>
            <w:r w:rsidR="00041D80" w:rsidRPr="003B19A0">
              <w:rPr>
                <w:rFonts w:ascii="Lucida Sans Unicode" w:eastAsia="Trebuchet MS" w:hAnsi="Lucida Sans Unicode" w:cs="Lucida Sans Unicode"/>
                <w:bCs/>
                <w:color w:val="09090A"/>
                <w:sz w:val="20"/>
                <w:szCs w:val="20"/>
                <w:lang w:eastAsia="es-ES" w:bidi="es-ES"/>
              </w:rPr>
              <w:t>/202</w:t>
            </w:r>
            <w:r>
              <w:rPr>
                <w:rFonts w:ascii="Lucida Sans Unicode" w:eastAsia="Trebuchet MS" w:hAnsi="Lucida Sans Unicode" w:cs="Lucida Sans Unicode"/>
                <w:bCs/>
                <w:color w:val="09090A"/>
                <w:sz w:val="20"/>
                <w:szCs w:val="20"/>
                <w:lang w:eastAsia="es-ES" w:bidi="es-ES"/>
              </w:rPr>
              <w:t>1</w:t>
            </w:r>
          </w:p>
        </w:tc>
      </w:tr>
      <w:tr w:rsidR="00B11981" w14:paraId="58A711B9" w14:textId="77777777" w:rsidTr="009276F5">
        <w:tc>
          <w:tcPr>
            <w:tcW w:w="3114" w:type="dxa"/>
          </w:tcPr>
          <w:p w14:paraId="5E096D92" w14:textId="77777777" w:rsidR="00B11981" w:rsidRDefault="00B11981" w:rsidP="00B11981">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OPLE</w:t>
            </w:r>
          </w:p>
          <w:p w14:paraId="7B65D300" w14:textId="084FF7CC" w:rsidR="00B11981" w:rsidRPr="007A047F" w:rsidRDefault="00B11981" w:rsidP="009276F5">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9A5724">
              <w:rPr>
                <w:rFonts w:ascii="Lucida Sans Unicode" w:eastAsia="Trebuchet MS" w:hAnsi="Lucida Sans Unicode" w:cs="Lucida Sans Unicode"/>
                <w:b/>
                <w:bCs/>
                <w:color w:val="09090A"/>
                <w:sz w:val="20"/>
                <w:szCs w:val="20"/>
                <w:lang w:val="es-MX" w:eastAsia="es-ES" w:bidi="es-ES"/>
              </w:rPr>
              <w:t>Órgano de enlace</w:t>
            </w:r>
          </w:p>
        </w:tc>
        <w:tc>
          <w:tcPr>
            <w:tcW w:w="5714" w:type="dxa"/>
          </w:tcPr>
          <w:p w14:paraId="3ED1532F" w14:textId="77777777" w:rsidR="00B11981" w:rsidRDefault="00B11981" w:rsidP="00B11981">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Organismos Públicos Locales Electorales</w:t>
            </w:r>
          </w:p>
          <w:p w14:paraId="0C5CA15D" w14:textId="3F31CCAF" w:rsidR="00B11981" w:rsidRPr="00083F76" w:rsidRDefault="00B11981" w:rsidP="00867D42">
            <w:pPr>
              <w:pStyle w:val="Sinespaciado"/>
              <w:jc w:val="both"/>
              <w:rPr>
                <w:rFonts w:ascii="Lucida Sans Unicode" w:eastAsia="Trebuchet MS" w:hAnsi="Lucida Sans Unicode" w:cs="Lucida Sans Unicode"/>
                <w:color w:val="09090A"/>
                <w:sz w:val="20"/>
                <w:szCs w:val="20"/>
                <w:lang w:eastAsia="es-ES" w:bidi="es-ES"/>
              </w:rPr>
            </w:pPr>
            <w:r w:rsidRPr="009A5724">
              <w:rPr>
                <w:rFonts w:ascii="Lucida Sans Unicode" w:eastAsia="Trebuchet MS" w:hAnsi="Lucida Sans Unicode" w:cs="Lucida Sans Unicode"/>
                <w:color w:val="09090A"/>
                <w:sz w:val="20"/>
                <w:szCs w:val="20"/>
                <w:lang w:val="es-MX" w:eastAsia="es-ES" w:bidi="es-ES"/>
              </w:rPr>
              <w:t>Órgano del IEPC Jalisco que atiende los asuntos del Servicio en los términos del Estatuto</w:t>
            </w:r>
          </w:p>
        </w:tc>
      </w:tr>
      <w:tr w:rsidR="00041D80" w14:paraId="37449BB7" w14:textId="77777777" w:rsidTr="009276F5">
        <w:tc>
          <w:tcPr>
            <w:tcW w:w="3114" w:type="dxa"/>
          </w:tcPr>
          <w:p w14:paraId="6ADC03C8" w14:textId="47EC727C" w:rsidR="005F6BC2" w:rsidRPr="007A047F" w:rsidRDefault="005F6BC2" w:rsidP="009276F5">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lastRenderedPageBreak/>
              <w:t>Programas</w:t>
            </w:r>
          </w:p>
        </w:tc>
        <w:tc>
          <w:tcPr>
            <w:tcW w:w="5714" w:type="dxa"/>
          </w:tcPr>
          <w:p w14:paraId="67B57489" w14:textId="0CDC02B3" w:rsidR="00041D80" w:rsidRPr="007846B0" w:rsidRDefault="005F6BC2" w:rsidP="00867D42">
            <w:pPr>
              <w:pStyle w:val="Sinespaciado"/>
              <w:jc w:val="both"/>
              <w:rPr>
                <w:rFonts w:ascii="Lucida Sans Unicode" w:eastAsia="Trebuchet MS" w:hAnsi="Lucida Sans Unicode" w:cs="Lucida Sans Unicode"/>
                <w:color w:val="09090A"/>
                <w:sz w:val="20"/>
                <w:szCs w:val="20"/>
                <w:lang w:eastAsia="es-ES" w:bidi="es-ES"/>
              </w:rPr>
            </w:pPr>
            <w:r w:rsidRPr="005F6BC2">
              <w:rPr>
                <w:rFonts w:ascii="Lucida Sans Unicode" w:eastAsia="Trebuchet MS" w:hAnsi="Lucida Sans Unicode" w:cs="Lucida Sans Unicode"/>
                <w:color w:val="09090A"/>
                <w:sz w:val="20"/>
                <w:szCs w:val="20"/>
                <w:lang w:eastAsia="es-ES" w:bidi="es-ES"/>
              </w:rPr>
              <w:t>Programas para el otorgamiento de la Titularidad y la Promoción en Rango, en el nivel del cargo o puesto que ocupe, al personal del Servicio Profesional Electoral Nacional del IEPC</w:t>
            </w:r>
          </w:p>
        </w:tc>
      </w:tr>
      <w:tr w:rsidR="00041D80" w14:paraId="2F6A2377" w14:textId="77777777" w:rsidTr="009276F5">
        <w:trPr>
          <w:trHeight w:val="467"/>
        </w:trPr>
        <w:tc>
          <w:tcPr>
            <w:tcW w:w="3114" w:type="dxa"/>
          </w:tcPr>
          <w:p w14:paraId="5E167D31" w14:textId="77777777" w:rsidR="00041D80" w:rsidRPr="007A047F" w:rsidRDefault="00041D80" w:rsidP="00B11981">
            <w:pPr>
              <w:pStyle w:val="Sinespaciad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 xml:space="preserve">Servicio </w:t>
            </w:r>
          </w:p>
        </w:tc>
        <w:tc>
          <w:tcPr>
            <w:tcW w:w="5714" w:type="dxa"/>
          </w:tcPr>
          <w:p w14:paraId="1FCDA61B" w14:textId="77777777" w:rsidR="00041D80" w:rsidRPr="007846B0" w:rsidRDefault="00041D80" w:rsidP="00B11981">
            <w:pPr>
              <w:pStyle w:val="Sinespaciad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Servicio Profesional Electoral Nacional</w:t>
            </w:r>
          </w:p>
        </w:tc>
      </w:tr>
    </w:tbl>
    <w:p w14:paraId="3F22F0C3" w14:textId="5F012D0F" w:rsidR="00867D42" w:rsidRDefault="00867D42" w:rsidP="00B11981">
      <w:pPr>
        <w:pStyle w:val="Sinespaciado"/>
        <w:jc w:val="both"/>
        <w:rPr>
          <w:rFonts w:ascii="Lucida Sans Unicode" w:eastAsia="Trebuchet MS" w:hAnsi="Lucida Sans Unicode" w:cs="Lucida Sans Unicode"/>
          <w:color w:val="09090A"/>
          <w:sz w:val="20"/>
          <w:szCs w:val="20"/>
          <w:lang w:eastAsia="es-ES" w:bidi="es-ES"/>
        </w:rPr>
      </w:pPr>
    </w:p>
    <w:p w14:paraId="4B2A7E80" w14:textId="77777777" w:rsidR="00867D42" w:rsidRPr="003B19A0" w:rsidRDefault="00867D42" w:rsidP="00B11981">
      <w:pPr>
        <w:pStyle w:val="Sinespaciado"/>
        <w:jc w:val="both"/>
        <w:rPr>
          <w:rFonts w:ascii="Lucida Sans Unicode" w:eastAsia="Trebuchet MS" w:hAnsi="Lucida Sans Unicode" w:cs="Lucida Sans Unicode"/>
          <w:color w:val="09090A"/>
          <w:sz w:val="20"/>
          <w:szCs w:val="20"/>
          <w:lang w:eastAsia="es-ES" w:bidi="es-ES"/>
        </w:rPr>
      </w:pPr>
    </w:p>
    <w:p w14:paraId="0915D88F" w14:textId="77777777" w:rsidR="007F44E7" w:rsidRPr="003B19A0" w:rsidRDefault="007F44E7" w:rsidP="00B11981">
      <w:pPr>
        <w:pStyle w:val="Sinespaciado"/>
        <w:jc w:val="center"/>
        <w:rPr>
          <w:rFonts w:ascii="Lucida Sans Unicode" w:eastAsia="Trebuchet MS" w:hAnsi="Lucida Sans Unicode" w:cs="Lucida Sans Unicode"/>
          <w:b/>
          <w:color w:val="09090A"/>
          <w:sz w:val="20"/>
          <w:szCs w:val="20"/>
          <w:lang w:eastAsia="es-ES" w:bidi="es-ES"/>
        </w:rPr>
      </w:pPr>
      <w:r w:rsidRPr="003B19A0">
        <w:rPr>
          <w:rFonts w:ascii="Lucida Sans Unicode" w:eastAsia="Trebuchet MS" w:hAnsi="Lucida Sans Unicode" w:cs="Lucida Sans Unicode"/>
          <w:b/>
          <w:color w:val="09090A"/>
          <w:sz w:val="20"/>
          <w:szCs w:val="20"/>
          <w:lang w:eastAsia="es-ES" w:bidi="es-ES"/>
        </w:rPr>
        <w:t>A N T E C E D E N T E S</w:t>
      </w:r>
    </w:p>
    <w:p w14:paraId="4EDBB9A4" w14:textId="45CEB46B" w:rsidR="007D27C2" w:rsidRDefault="007D27C2" w:rsidP="00867D42">
      <w:pPr>
        <w:pStyle w:val="Sinespaciado"/>
        <w:jc w:val="both"/>
        <w:rPr>
          <w:rFonts w:ascii="Lucida Sans Unicode" w:eastAsia="Trebuchet MS" w:hAnsi="Lucida Sans Unicode" w:cs="Lucida Sans Unicode"/>
          <w:color w:val="09090A"/>
          <w:sz w:val="20"/>
          <w:szCs w:val="20"/>
          <w:lang w:eastAsia="es-ES" w:bidi="es-ES"/>
        </w:rPr>
      </w:pPr>
    </w:p>
    <w:p w14:paraId="25EC3E3F" w14:textId="73F6BE0E" w:rsidR="00041D80" w:rsidRPr="00041D80" w:rsidRDefault="00041D80" w:rsidP="00867D42">
      <w:pPr>
        <w:pStyle w:val="Sinespaciado"/>
        <w:jc w:val="both"/>
        <w:rPr>
          <w:rFonts w:ascii="Lucida Sans Unicode" w:eastAsia="Trebuchet MS" w:hAnsi="Lucida Sans Unicode" w:cs="Lucida Sans Unicode"/>
          <w:b/>
          <w:bCs/>
          <w:color w:val="09090A"/>
          <w:sz w:val="20"/>
          <w:szCs w:val="20"/>
          <w:lang w:val="es-MX" w:eastAsia="es-ES" w:bidi="es-ES"/>
        </w:rPr>
      </w:pPr>
      <w:r w:rsidRPr="00B053CE">
        <w:rPr>
          <w:rFonts w:ascii="Lucida Sans Unicode" w:eastAsia="Trebuchet MS" w:hAnsi="Lucida Sans Unicode" w:cs="Lucida Sans Unicode"/>
          <w:b/>
          <w:bCs/>
          <w:color w:val="09090A"/>
          <w:sz w:val="20"/>
          <w:szCs w:val="20"/>
          <w:lang w:val="es-MX" w:eastAsia="es-ES" w:bidi="es-ES"/>
        </w:rPr>
        <w:t>CORRESPONDIENTE AL AÑO DOS MIL CATORCE</w:t>
      </w:r>
    </w:p>
    <w:p w14:paraId="50A42FE8" w14:textId="77777777" w:rsidR="00041D80" w:rsidRPr="003B19A0" w:rsidRDefault="00041D80" w:rsidP="00867D42">
      <w:pPr>
        <w:pStyle w:val="Sinespaciado"/>
        <w:jc w:val="both"/>
        <w:rPr>
          <w:rFonts w:ascii="Lucida Sans Unicode" w:eastAsia="Trebuchet MS" w:hAnsi="Lucida Sans Unicode" w:cs="Lucida Sans Unicode"/>
          <w:color w:val="09090A"/>
          <w:sz w:val="20"/>
          <w:szCs w:val="20"/>
          <w:lang w:eastAsia="es-ES" w:bidi="es-ES"/>
        </w:rPr>
      </w:pPr>
    </w:p>
    <w:p w14:paraId="228DD6A5" w14:textId="10300DE7" w:rsidR="00AC6D32" w:rsidRPr="003B19A0" w:rsidRDefault="00AC6D32" w:rsidP="00867D42">
      <w:pPr>
        <w:jc w:val="both"/>
        <w:rPr>
          <w:rFonts w:ascii="Lucida Sans Unicode" w:hAnsi="Lucida Sans Unicode" w:cs="Lucida Sans Unicode"/>
          <w:sz w:val="20"/>
          <w:szCs w:val="20"/>
        </w:rPr>
      </w:pPr>
      <w:r w:rsidRPr="003B19A0">
        <w:rPr>
          <w:rFonts w:ascii="Lucida Sans Unicode" w:hAnsi="Lucida Sans Unicode" w:cs="Lucida Sans Unicode"/>
          <w:b/>
          <w:sz w:val="20"/>
          <w:szCs w:val="20"/>
        </w:rPr>
        <w:t xml:space="preserve">1. </w:t>
      </w:r>
      <w:r w:rsidR="003B19A0" w:rsidRPr="003B19A0">
        <w:rPr>
          <w:rFonts w:ascii="Lucida Sans Unicode" w:hAnsi="Lucida Sans Unicode" w:cs="Lucida Sans Unicode"/>
          <w:b/>
          <w:sz w:val="20"/>
          <w:szCs w:val="20"/>
        </w:rPr>
        <w:t>CREACIÓN DE LA COMISIÓN DE SEGUIMIENTO AL SERVICIO.</w:t>
      </w:r>
      <w:r w:rsidR="003B19A0" w:rsidRPr="003B19A0">
        <w:rPr>
          <w:rFonts w:ascii="Lucida Sans Unicode" w:hAnsi="Lucida Sans Unicode" w:cs="Lucida Sans Unicode"/>
          <w:sz w:val="20"/>
          <w:szCs w:val="20"/>
        </w:rPr>
        <w:t xml:space="preserve"> </w:t>
      </w:r>
      <w:r w:rsidRPr="003B19A0">
        <w:rPr>
          <w:rFonts w:ascii="Lucida Sans Unicode" w:hAnsi="Lucida Sans Unicode" w:cs="Lucida Sans Unicode"/>
          <w:sz w:val="20"/>
          <w:szCs w:val="20"/>
        </w:rPr>
        <w:t>El 6 de octubre, en sesión extraordinaria, el Consejo General del Instituto Electoral y de Participación Ciudadana del Estado de Jalisco</w:t>
      </w:r>
      <w:r w:rsidR="00041D80">
        <w:rPr>
          <w:rFonts w:ascii="Lucida Sans Unicode" w:hAnsi="Lucida Sans Unicode" w:cs="Lucida Sans Unicode"/>
          <w:sz w:val="20"/>
          <w:szCs w:val="20"/>
        </w:rPr>
        <w:t>,</w:t>
      </w:r>
      <w:r w:rsidR="005D5F76" w:rsidRPr="003B19A0">
        <w:rPr>
          <w:rFonts w:ascii="Lucida Sans Unicode" w:hAnsi="Lucida Sans Unicode" w:cs="Lucida Sans Unicode"/>
          <w:sz w:val="20"/>
          <w:szCs w:val="20"/>
        </w:rPr>
        <w:t xml:space="preserve"> </w:t>
      </w:r>
      <w:r w:rsidRPr="003B19A0">
        <w:rPr>
          <w:rFonts w:ascii="Lucida Sans Unicode" w:hAnsi="Lucida Sans Unicode" w:cs="Lucida Sans Unicode"/>
          <w:sz w:val="20"/>
          <w:szCs w:val="20"/>
        </w:rPr>
        <w:t>mediante acuerdo</w:t>
      </w:r>
      <w:r w:rsidR="00041D80" w:rsidRPr="00041D80">
        <w:rPr>
          <w:rFonts w:ascii="Lucida Sans Unicode" w:hAnsi="Lucida Sans Unicode" w:cs="Lucida Sans Unicode"/>
          <w:sz w:val="20"/>
          <w:szCs w:val="20"/>
        </w:rPr>
        <w:t xml:space="preserve"> </w:t>
      </w:r>
      <w:r w:rsidR="00041D80">
        <w:rPr>
          <w:rFonts w:ascii="Lucida Sans Unicode" w:hAnsi="Lucida Sans Unicode" w:cs="Lucida Sans Unicode"/>
          <w:sz w:val="20"/>
          <w:szCs w:val="20"/>
        </w:rPr>
        <w:t>identificado con la clave alfanumérica</w:t>
      </w:r>
      <w:r w:rsidRPr="003B19A0">
        <w:rPr>
          <w:rFonts w:ascii="Lucida Sans Unicode" w:hAnsi="Lucida Sans Unicode" w:cs="Lucida Sans Unicode"/>
          <w:sz w:val="20"/>
          <w:szCs w:val="20"/>
        </w:rPr>
        <w:t xml:space="preserve"> IEPC-ACG-030/2014</w:t>
      </w:r>
      <w:r w:rsidR="003100D8" w:rsidRPr="003B19A0">
        <w:rPr>
          <w:rStyle w:val="Refdenotaalpie"/>
          <w:rFonts w:ascii="Lucida Sans Unicode" w:hAnsi="Lucida Sans Unicode" w:cs="Lucida Sans Unicode"/>
          <w:sz w:val="20"/>
          <w:szCs w:val="20"/>
        </w:rPr>
        <w:footnoteReference w:id="1"/>
      </w:r>
      <w:r w:rsidRPr="003B19A0">
        <w:rPr>
          <w:rFonts w:ascii="Lucida Sans Unicode" w:hAnsi="Lucida Sans Unicode" w:cs="Lucida Sans Unicode"/>
          <w:sz w:val="20"/>
          <w:szCs w:val="20"/>
        </w:rPr>
        <w:t xml:space="preserve">, aprobó la creación de la Comisión de Seguimiento al Servicio, de carácter temporal.  </w:t>
      </w:r>
    </w:p>
    <w:p w14:paraId="36703802" w14:textId="1401F970" w:rsidR="00AC6D32" w:rsidRDefault="00AC6D32" w:rsidP="003B19A0">
      <w:pPr>
        <w:jc w:val="both"/>
        <w:rPr>
          <w:rFonts w:ascii="Lucida Sans Unicode" w:hAnsi="Lucida Sans Unicode" w:cs="Lucida Sans Unicode"/>
          <w:sz w:val="20"/>
          <w:szCs w:val="20"/>
        </w:rPr>
      </w:pPr>
    </w:p>
    <w:p w14:paraId="4A91FBE4" w14:textId="18AF5651" w:rsidR="00041D80" w:rsidRDefault="00041D80" w:rsidP="00041D80">
      <w:pPr>
        <w:spacing w:line="276" w:lineRule="auto"/>
        <w:jc w:val="both"/>
        <w:rPr>
          <w:rFonts w:ascii="Lucida Sans Unicode" w:eastAsia="Trebuchet MS" w:hAnsi="Lucida Sans Unicode" w:cs="Lucida Sans Unicode"/>
          <w:b/>
          <w:bCs/>
          <w:color w:val="09090A"/>
          <w:sz w:val="20"/>
          <w:szCs w:val="20"/>
          <w:lang w:val="es-MX" w:eastAsia="es-ES" w:bidi="es-ES"/>
        </w:rPr>
      </w:pPr>
      <w:r w:rsidRPr="00B053CE">
        <w:rPr>
          <w:rFonts w:ascii="Lucida Sans Unicode" w:eastAsia="Trebuchet MS" w:hAnsi="Lucida Sans Unicode" w:cs="Lucida Sans Unicode"/>
          <w:b/>
          <w:bCs/>
          <w:color w:val="09090A"/>
          <w:sz w:val="20"/>
          <w:szCs w:val="20"/>
          <w:lang w:val="es-MX" w:eastAsia="es-ES" w:bidi="es-ES"/>
        </w:rPr>
        <w:t>CORRESPONDIENTE</w:t>
      </w:r>
      <w:r w:rsidR="00B11981">
        <w:rPr>
          <w:rFonts w:ascii="Lucida Sans Unicode" w:eastAsia="Trebuchet MS" w:hAnsi="Lucida Sans Unicode" w:cs="Lucida Sans Unicode"/>
          <w:b/>
          <w:bCs/>
          <w:color w:val="09090A"/>
          <w:sz w:val="20"/>
          <w:szCs w:val="20"/>
          <w:lang w:val="es-MX" w:eastAsia="es-ES" w:bidi="es-ES"/>
        </w:rPr>
        <w:t>S</w:t>
      </w:r>
      <w:r w:rsidRPr="00B053CE">
        <w:rPr>
          <w:rFonts w:ascii="Lucida Sans Unicode" w:eastAsia="Trebuchet MS" w:hAnsi="Lucida Sans Unicode" w:cs="Lucida Sans Unicode"/>
          <w:b/>
          <w:bCs/>
          <w:color w:val="09090A"/>
          <w:sz w:val="20"/>
          <w:szCs w:val="20"/>
          <w:lang w:val="es-MX" w:eastAsia="es-ES" w:bidi="es-ES"/>
        </w:rPr>
        <w:t xml:space="preserve"> AL AÑO DOS MIL</w:t>
      </w:r>
      <w:r>
        <w:rPr>
          <w:rFonts w:ascii="Lucida Sans Unicode" w:eastAsia="Trebuchet MS" w:hAnsi="Lucida Sans Unicode" w:cs="Lucida Sans Unicode"/>
          <w:b/>
          <w:bCs/>
          <w:color w:val="09090A"/>
          <w:sz w:val="20"/>
          <w:szCs w:val="20"/>
          <w:lang w:val="es-MX" w:eastAsia="es-ES" w:bidi="es-ES"/>
        </w:rPr>
        <w:t xml:space="preserve"> DIECISÉIS</w:t>
      </w:r>
    </w:p>
    <w:p w14:paraId="2ACB0BD7" w14:textId="77777777" w:rsidR="00041D80" w:rsidRPr="003B19A0" w:rsidRDefault="00041D80" w:rsidP="003B19A0">
      <w:pPr>
        <w:jc w:val="both"/>
        <w:rPr>
          <w:rFonts w:ascii="Lucida Sans Unicode" w:hAnsi="Lucida Sans Unicode" w:cs="Lucida Sans Unicode"/>
          <w:sz w:val="20"/>
          <w:szCs w:val="20"/>
        </w:rPr>
      </w:pPr>
    </w:p>
    <w:p w14:paraId="0A2163D2" w14:textId="7402DCC9" w:rsidR="00AC6D32" w:rsidRDefault="00AC6D32" w:rsidP="003B19A0">
      <w:pPr>
        <w:jc w:val="both"/>
        <w:rPr>
          <w:rFonts w:ascii="Lucida Sans Unicode" w:hAnsi="Lucida Sans Unicode" w:cs="Lucida Sans Unicode"/>
          <w:sz w:val="20"/>
          <w:szCs w:val="20"/>
        </w:rPr>
      </w:pPr>
      <w:r w:rsidRPr="003B19A0">
        <w:rPr>
          <w:rFonts w:ascii="Lucida Sans Unicode" w:hAnsi="Lucida Sans Unicode" w:cs="Lucida Sans Unicode"/>
          <w:b/>
          <w:sz w:val="20"/>
          <w:szCs w:val="20"/>
        </w:rPr>
        <w:t xml:space="preserve">2. </w:t>
      </w:r>
      <w:r w:rsidR="003B19A0" w:rsidRPr="003B19A0">
        <w:rPr>
          <w:rFonts w:ascii="Lucida Sans Unicode" w:hAnsi="Lucida Sans Unicode" w:cs="Lucida Sans Unicode"/>
          <w:b/>
          <w:sz w:val="20"/>
          <w:szCs w:val="20"/>
        </w:rPr>
        <w:t>CARÁCTER PERMANENTE DE LA COMISIÓN DE SEGUIMIENTO AL SERVICIO.</w:t>
      </w:r>
      <w:r w:rsidRPr="003B19A0">
        <w:rPr>
          <w:rFonts w:ascii="Lucida Sans Unicode" w:hAnsi="Lucida Sans Unicode" w:cs="Lucida Sans Unicode"/>
          <w:sz w:val="20"/>
          <w:szCs w:val="20"/>
        </w:rPr>
        <w:t xml:space="preserve"> El 30 de junio, en sesión ordinaria, el Consejo Gene</w:t>
      </w:r>
      <w:r w:rsidR="005D5F76" w:rsidRPr="003B19A0">
        <w:rPr>
          <w:rFonts w:ascii="Lucida Sans Unicode" w:hAnsi="Lucida Sans Unicode" w:cs="Lucida Sans Unicode"/>
          <w:sz w:val="20"/>
          <w:szCs w:val="20"/>
        </w:rPr>
        <w:t xml:space="preserve">ral </w:t>
      </w:r>
      <w:r w:rsidRPr="003B19A0">
        <w:rPr>
          <w:rFonts w:ascii="Lucida Sans Unicode" w:hAnsi="Lucida Sans Unicode" w:cs="Lucida Sans Unicode"/>
          <w:sz w:val="20"/>
          <w:szCs w:val="20"/>
        </w:rPr>
        <w:t>emitió el acuerdo identificado con la clave</w:t>
      </w:r>
      <w:r w:rsidR="00041D80">
        <w:rPr>
          <w:rFonts w:ascii="Lucida Sans Unicode" w:hAnsi="Lucida Sans Unicode" w:cs="Lucida Sans Unicode"/>
          <w:sz w:val="20"/>
          <w:szCs w:val="20"/>
        </w:rPr>
        <w:t xml:space="preserve"> </w:t>
      </w:r>
      <w:r w:rsidR="00041D80" w:rsidRPr="00041D80">
        <w:rPr>
          <w:rFonts w:ascii="Lucida Sans Unicode" w:hAnsi="Lucida Sans Unicode" w:cs="Lucida Sans Unicode"/>
          <w:sz w:val="20"/>
          <w:szCs w:val="20"/>
        </w:rPr>
        <w:t>alfanumérica</w:t>
      </w:r>
      <w:r w:rsidRPr="003B19A0">
        <w:rPr>
          <w:rFonts w:ascii="Lucida Sans Unicode" w:hAnsi="Lucida Sans Unicode" w:cs="Lucida Sans Unicode"/>
          <w:sz w:val="20"/>
          <w:szCs w:val="20"/>
        </w:rPr>
        <w:t xml:space="preserve"> IEPC-ACG-031/2016</w:t>
      </w:r>
      <w:r w:rsidR="003100D8" w:rsidRPr="003B19A0">
        <w:rPr>
          <w:rStyle w:val="Refdenotaalpie"/>
          <w:rFonts w:ascii="Lucida Sans Unicode" w:hAnsi="Lucida Sans Unicode" w:cs="Lucida Sans Unicode"/>
          <w:sz w:val="20"/>
          <w:szCs w:val="20"/>
        </w:rPr>
        <w:footnoteReference w:id="2"/>
      </w:r>
      <w:r w:rsidRPr="003B19A0">
        <w:rPr>
          <w:rFonts w:ascii="Lucida Sans Unicode" w:hAnsi="Lucida Sans Unicode" w:cs="Lucida Sans Unicode"/>
          <w:sz w:val="20"/>
          <w:szCs w:val="20"/>
        </w:rPr>
        <w:t>, en el que se declararon concluidos los trabajos de la Comisión</w:t>
      </w:r>
      <w:r w:rsidR="00041D80">
        <w:rPr>
          <w:rFonts w:ascii="Lucida Sans Unicode" w:hAnsi="Lucida Sans Unicode" w:cs="Lucida Sans Unicode"/>
          <w:sz w:val="20"/>
          <w:szCs w:val="20"/>
        </w:rPr>
        <w:t xml:space="preserve"> </w:t>
      </w:r>
      <w:r w:rsidRPr="003B19A0">
        <w:rPr>
          <w:rFonts w:ascii="Lucida Sans Unicode" w:hAnsi="Lucida Sans Unicode" w:cs="Lucida Sans Unicode"/>
          <w:sz w:val="20"/>
          <w:szCs w:val="20"/>
        </w:rPr>
        <w:t>de</w:t>
      </w:r>
      <w:r w:rsidR="005D5F76" w:rsidRPr="003B19A0">
        <w:rPr>
          <w:rFonts w:ascii="Lucida Sans Unicode" w:hAnsi="Lucida Sans Unicode" w:cs="Lucida Sans Unicode"/>
          <w:sz w:val="20"/>
          <w:szCs w:val="20"/>
        </w:rPr>
        <w:t>l</w:t>
      </w:r>
      <w:r w:rsidRPr="003B19A0">
        <w:rPr>
          <w:rFonts w:ascii="Lucida Sans Unicode" w:hAnsi="Lucida Sans Unicode" w:cs="Lucida Sans Unicode"/>
          <w:sz w:val="20"/>
          <w:szCs w:val="20"/>
        </w:rPr>
        <w:t xml:space="preserve"> Servicio,</w:t>
      </w:r>
      <w:r w:rsidR="00041D80">
        <w:rPr>
          <w:rFonts w:ascii="Lucida Sans Unicode" w:hAnsi="Lucida Sans Unicode" w:cs="Lucida Sans Unicode"/>
          <w:sz w:val="20"/>
          <w:szCs w:val="20"/>
        </w:rPr>
        <w:t xml:space="preserve"> de carácter temporal,</w:t>
      </w:r>
      <w:r w:rsidRPr="003B19A0">
        <w:rPr>
          <w:rFonts w:ascii="Lucida Sans Unicode" w:hAnsi="Lucida Sans Unicode" w:cs="Lucida Sans Unicode"/>
          <w:sz w:val="20"/>
          <w:szCs w:val="20"/>
        </w:rPr>
        <w:t xml:space="preserve"> habiéndose aprobado su desintegración y la creación e integración de la Comisión de Seguimiento al Servicio,</w:t>
      </w:r>
      <w:r w:rsidR="00041D80">
        <w:rPr>
          <w:rFonts w:ascii="Lucida Sans Unicode" w:hAnsi="Lucida Sans Unicode" w:cs="Lucida Sans Unicode"/>
          <w:sz w:val="20"/>
          <w:szCs w:val="20"/>
        </w:rPr>
        <w:t xml:space="preserve"> de naturaleza permanente,</w:t>
      </w:r>
      <w:r w:rsidRPr="003B19A0">
        <w:rPr>
          <w:rFonts w:ascii="Lucida Sans Unicode" w:hAnsi="Lucida Sans Unicode" w:cs="Lucida Sans Unicode"/>
          <w:sz w:val="20"/>
          <w:szCs w:val="20"/>
        </w:rPr>
        <w:t xml:space="preserve"> con funciones a partir de la fecha de aprobación del acuerdo citado.</w:t>
      </w:r>
    </w:p>
    <w:p w14:paraId="2CDCF1F9" w14:textId="333BA71D" w:rsidR="004A7C1E" w:rsidRDefault="004A7C1E" w:rsidP="003B19A0">
      <w:pPr>
        <w:jc w:val="both"/>
        <w:rPr>
          <w:rFonts w:ascii="Lucida Sans Unicode" w:hAnsi="Lucida Sans Unicode" w:cs="Lucida Sans Unicode"/>
          <w:sz w:val="20"/>
          <w:szCs w:val="20"/>
        </w:rPr>
      </w:pPr>
    </w:p>
    <w:p w14:paraId="1286CC38" w14:textId="198F2E88" w:rsidR="004A7C1E" w:rsidRPr="004A7C1E" w:rsidRDefault="004A7C1E" w:rsidP="003B19A0">
      <w:pPr>
        <w:jc w:val="both"/>
        <w:rPr>
          <w:rFonts w:ascii="Lucida Sans Unicode" w:hAnsi="Lucida Sans Unicode" w:cs="Lucida Sans Unicode"/>
          <w:b/>
          <w:bCs/>
          <w:sz w:val="20"/>
          <w:szCs w:val="20"/>
        </w:rPr>
      </w:pPr>
      <w:r w:rsidRPr="004A7C1E">
        <w:rPr>
          <w:rFonts w:ascii="Lucida Sans Unicode" w:hAnsi="Lucida Sans Unicode" w:cs="Lucida Sans Unicode"/>
          <w:b/>
          <w:bCs/>
          <w:sz w:val="20"/>
          <w:szCs w:val="20"/>
        </w:rPr>
        <w:t>3. APROBACIÓN DE LOS LINEAMIENTOS</w:t>
      </w:r>
      <w:r>
        <w:rPr>
          <w:rFonts w:ascii="Lucida Sans Unicode" w:hAnsi="Lucida Sans Unicode" w:cs="Lucida Sans Unicode"/>
          <w:b/>
          <w:bCs/>
          <w:sz w:val="20"/>
          <w:szCs w:val="20"/>
        </w:rPr>
        <w:t>.</w:t>
      </w:r>
      <w:r w:rsidRPr="004A7C1E">
        <w:rPr>
          <w:rFonts w:ascii="Lucida Sans Unicode" w:hAnsi="Lucida Sans Unicode" w:cs="Lucida Sans Unicode"/>
          <w:sz w:val="20"/>
          <w:szCs w:val="20"/>
        </w:rPr>
        <w:t xml:space="preserve"> El 18 de agosto, la Comisión del Servicio aprobó los Lineamientos para otorgar la Titularidad a los Miembros del Servicio Profesional Electoral Nacional del sistema de los OPLE (Lineamientos derivados del Estatuto anterior)</w:t>
      </w:r>
      <w:r>
        <w:rPr>
          <w:rFonts w:ascii="Lucida Sans Unicode" w:hAnsi="Lucida Sans Unicode" w:cs="Lucida Sans Unicode"/>
          <w:sz w:val="20"/>
          <w:szCs w:val="20"/>
        </w:rPr>
        <w:t>.</w:t>
      </w:r>
    </w:p>
    <w:p w14:paraId="34BF89D9" w14:textId="3D21BD9F" w:rsidR="00AC6D32" w:rsidRDefault="00AC6D32" w:rsidP="003B19A0">
      <w:pPr>
        <w:pStyle w:val="Sinespaciado"/>
        <w:jc w:val="both"/>
        <w:rPr>
          <w:rFonts w:ascii="Lucida Sans Unicode" w:eastAsia="Trebuchet MS" w:hAnsi="Lucida Sans Unicode" w:cs="Lucida Sans Unicode"/>
          <w:b/>
          <w:color w:val="09090A"/>
          <w:sz w:val="20"/>
          <w:szCs w:val="20"/>
          <w:lang w:eastAsia="es-ES" w:bidi="es-ES"/>
        </w:rPr>
      </w:pPr>
    </w:p>
    <w:p w14:paraId="5339AE7B" w14:textId="77777777" w:rsidR="00041D80" w:rsidRDefault="00041D80" w:rsidP="00041D80">
      <w:pPr>
        <w:pStyle w:val="Sinespaciado"/>
        <w:spacing w:line="276" w:lineRule="auto"/>
        <w:jc w:val="both"/>
        <w:rPr>
          <w:rFonts w:ascii="Lucida Sans Unicode" w:eastAsia="Trebuchet MS" w:hAnsi="Lucida Sans Unicode" w:cs="Lucida Sans Unicode"/>
          <w:b/>
          <w:bCs/>
          <w:color w:val="09090A"/>
          <w:sz w:val="20"/>
          <w:szCs w:val="20"/>
          <w:lang w:val="es-MX" w:eastAsia="es-ES" w:bidi="es-ES"/>
        </w:rPr>
      </w:pPr>
      <w:r w:rsidRPr="00B053CE">
        <w:rPr>
          <w:rFonts w:ascii="Lucida Sans Unicode" w:eastAsia="Trebuchet MS" w:hAnsi="Lucida Sans Unicode" w:cs="Lucida Sans Unicode"/>
          <w:b/>
          <w:bCs/>
          <w:color w:val="09090A"/>
          <w:sz w:val="20"/>
          <w:szCs w:val="20"/>
          <w:lang w:val="es-MX" w:eastAsia="es-ES" w:bidi="es-ES"/>
        </w:rPr>
        <w:t>CORRESPONDIENTE</w:t>
      </w:r>
      <w:r>
        <w:rPr>
          <w:rFonts w:ascii="Lucida Sans Unicode" w:eastAsia="Trebuchet MS" w:hAnsi="Lucida Sans Unicode" w:cs="Lucida Sans Unicode"/>
          <w:b/>
          <w:bCs/>
          <w:color w:val="09090A"/>
          <w:sz w:val="20"/>
          <w:szCs w:val="20"/>
          <w:lang w:val="es-MX" w:eastAsia="es-ES" w:bidi="es-ES"/>
        </w:rPr>
        <w:t>S</w:t>
      </w:r>
      <w:r w:rsidRPr="00B053CE">
        <w:rPr>
          <w:rFonts w:ascii="Lucida Sans Unicode" w:eastAsia="Trebuchet MS" w:hAnsi="Lucida Sans Unicode" w:cs="Lucida Sans Unicode"/>
          <w:b/>
          <w:bCs/>
          <w:color w:val="09090A"/>
          <w:sz w:val="20"/>
          <w:szCs w:val="20"/>
          <w:lang w:val="es-MX" w:eastAsia="es-ES" w:bidi="es-ES"/>
        </w:rPr>
        <w:t xml:space="preserve"> AL AÑO DOS MIL</w:t>
      </w:r>
      <w:r>
        <w:rPr>
          <w:rFonts w:ascii="Lucida Sans Unicode" w:eastAsia="Trebuchet MS" w:hAnsi="Lucida Sans Unicode" w:cs="Lucida Sans Unicode"/>
          <w:b/>
          <w:bCs/>
          <w:color w:val="09090A"/>
          <w:sz w:val="20"/>
          <w:szCs w:val="20"/>
          <w:lang w:val="es-MX" w:eastAsia="es-ES" w:bidi="es-ES"/>
        </w:rPr>
        <w:t xml:space="preserve"> VEINTE</w:t>
      </w:r>
    </w:p>
    <w:p w14:paraId="5274504E" w14:textId="77777777" w:rsidR="00041D80" w:rsidRPr="003B19A0" w:rsidRDefault="00041D80" w:rsidP="003B19A0">
      <w:pPr>
        <w:pStyle w:val="Sinespaciado"/>
        <w:jc w:val="both"/>
        <w:rPr>
          <w:rFonts w:ascii="Lucida Sans Unicode" w:eastAsia="Trebuchet MS" w:hAnsi="Lucida Sans Unicode" w:cs="Lucida Sans Unicode"/>
          <w:b/>
          <w:color w:val="09090A"/>
          <w:sz w:val="20"/>
          <w:szCs w:val="20"/>
          <w:lang w:eastAsia="es-ES" w:bidi="es-ES"/>
        </w:rPr>
      </w:pPr>
    </w:p>
    <w:p w14:paraId="72645F2D" w14:textId="21011E7D" w:rsidR="00E23273" w:rsidRPr="003B19A0" w:rsidRDefault="00577BA2" w:rsidP="003B19A0">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lastRenderedPageBreak/>
        <w:t>4</w:t>
      </w:r>
      <w:r w:rsidR="00FD2BD4" w:rsidRPr="003B19A0">
        <w:rPr>
          <w:rFonts w:ascii="Lucida Sans Unicode" w:eastAsia="Trebuchet MS" w:hAnsi="Lucida Sans Unicode" w:cs="Lucida Sans Unicode"/>
          <w:b/>
          <w:color w:val="09090A"/>
          <w:sz w:val="20"/>
          <w:szCs w:val="20"/>
          <w:lang w:eastAsia="es-ES" w:bidi="es-ES"/>
        </w:rPr>
        <w:t xml:space="preserve">. </w:t>
      </w:r>
      <w:r w:rsidR="003B19A0" w:rsidRPr="003B19A0">
        <w:rPr>
          <w:rFonts w:ascii="Lucida Sans Unicode" w:eastAsia="Trebuchet MS" w:hAnsi="Lucida Sans Unicode" w:cs="Lucida Sans Unicode"/>
          <w:b/>
          <w:color w:val="09090A"/>
          <w:sz w:val="20"/>
          <w:szCs w:val="20"/>
          <w:lang w:eastAsia="es-ES" w:bidi="es-ES"/>
        </w:rPr>
        <w:t>PROPUESTA DE REFORMA AL ESTATUTO.</w:t>
      </w:r>
      <w:r w:rsidR="00CB54B8" w:rsidRPr="003B19A0">
        <w:rPr>
          <w:rFonts w:ascii="Lucida Sans Unicode" w:eastAsia="Trebuchet MS" w:hAnsi="Lucida Sans Unicode" w:cs="Lucida Sans Unicode"/>
          <w:color w:val="09090A"/>
          <w:sz w:val="20"/>
          <w:szCs w:val="20"/>
          <w:lang w:eastAsia="es-ES" w:bidi="es-ES"/>
        </w:rPr>
        <w:t xml:space="preserve"> El 3 de julio, en sesión extraordinaria, la Junta Gen</w:t>
      </w:r>
      <w:r w:rsidR="00250C6E" w:rsidRPr="003B19A0">
        <w:rPr>
          <w:rFonts w:ascii="Lucida Sans Unicode" w:eastAsia="Trebuchet MS" w:hAnsi="Lucida Sans Unicode" w:cs="Lucida Sans Unicode"/>
          <w:color w:val="09090A"/>
          <w:sz w:val="20"/>
          <w:szCs w:val="20"/>
          <w:lang w:eastAsia="es-ES" w:bidi="es-ES"/>
        </w:rPr>
        <w:t>e</w:t>
      </w:r>
      <w:r w:rsidR="00CB54B8" w:rsidRPr="003B19A0">
        <w:rPr>
          <w:rFonts w:ascii="Lucida Sans Unicode" w:eastAsia="Trebuchet MS" w:hAnsi="Lucida Sans Unicode" w:cs="Lucida Sans Unicode"/>
          <w:color w:val="09090A"/>
          <w:sz w:val="20"/>
          <w:szCs w:val="20"/>
          <w:lang w:eastAsia="es-ES" w:bidi="es-ES"/>
        </w:rPr>
        <w:t xml:space="preserve">ral </w:t>
      </w:r>
      <w:r w:rsidR="00250C6E" w:rsidRPr="003B19A0">
        <w:rPr>
          <w:rFonts w:ascii="Lucida Sans Unicode" w:eastAsia="Trebuchet MS" w:hAnsi="Lucida Sans Unicode" w:cs="Lucida Sans Unicode"/>
          <w:color w:val="09090A"/>
          <w:sz w:val="20"/>
          <w:szCs w:val="20"/>
          <w:lang w:eastAsia="es-ES" w:bidi="es-ES"/>
        </w:rPr>
        <w:t>E</w:t>
      </w:r>
      <w:r w:rsidR="00CB54B8" w:rsidRPr="003B19A0">
        <w:rPr>
          <w:rFonts w:ascii="Lucida Sans Unicode" w:eastAsia="Trebuchet MS" w:hAnsi="Lucida Sans Unicode" w:cs="Lucida Sans Unicode"/>
          <w:color w:val="09090A"/>
          <w:sz w:val="20"/>
          <w:szCs w:val="20"/>
          <w:lang w:eastAsia="es-ES" w:bidi="es-ES"/>
        </w:rPr>
        <w:t>jecutiva d</w:t>
      </w:r>
      <w:r w:rsidR="005D5F76" w:rsidRPr="003B19A0">
        <w:rPr>
          <w:rFonts w:ascii="Lucida Sans Unicode" w:eastAsia="Trebuchet MS" w:hAnsi="Lucida Sans Unicode" w:cs="Lucida Sans Unicode"/>
          <w:color w:val="09090A"/>
          <w:sz w:val="20"/>
          <w:szCs w:val="20"/>
          <w:lang w:eastAsia="es-ES" w:bidi="es-ES"/>
        </w:rPr>
        <w:t xml:space="preserve">el </w:t>
      </w:r>
      <w:r w:rsidR="00041D80">
        <w:rPr>
          <w:rFonts w:ascii="Lucida Sans Unicode" w:eastAsia="Trebuchet MS" w:hAnsi="Lucida Sans Unicode" w:cs="Lucida Sans Unicode"/>
          <w:color w:val="09090A"/>
          <w:sz w:val="20"/>
          <w:szCs w:val="20"/>
          <w:lang w:eastAsia="es-ES" w:bidi="es-ES"/>
        </w:rPr>
        <w:t>INE</w:t>
      </w:r>
      <w:r w:rsidR="00CB54B8" w:rsidRPr="003B19A0">
        <w:rPr>
          <w:rFonts w:ascii="Lucida Sans Unicode" w:eastAsia="Trebuchet MS" w:hAnsi="Lucida Sans Unicode" w:cs="Lucida Sans Unicode"/>
          <w:color w:val="09090A"/>
          <w:sz w:val="20"/>
          <w:szCs w:val="20"/>
          <w:lang w:eastAsia="es-ES" w:bidi="es-ES"/>
        </w:rPr>
        <w:t xml:space="preserve"> </w:t>
      </w:r>
      <w:r w:rsidR="00041D80">
        <w:rPr>
          <w:rFonts w:ascii="Lucida Sans Unicode" w:eastAsia="Trebuchet MS" w:hAnsi="Lucida Sans Unicode" w:cs="Lucida Sans Unicode"/>
          <w:color w:val="09090A"/>
          <w:sz w:val="20"/>
          <w:szCs w:val="20"/>
          <w:lang w:eastAsia="es-ES" w:bidi="es-ES"/>
        </w:rPr>
        <w:t>emitió</w:t>
      </w:r>
      <w:r w:rsidR="00CB54B8" w:rsidRPr="003B19A0">
        <w:rPr>
          <w:rFonts w:ascii="Lucida Sans Unicode" w:eastAsia="Trebuchet MS" w:hAnsi="Lucida Sans Unicode" w:cs="Lucida Sans Unicode"/>
          <w:color w:val="09090A"/>
          <w:sz w:val="20"/>
          <w:szCs w:val="20"/>
          <w:lang w:eastAsia="es-ES" w:bidi="es-ES"/>
        </w:rPr>
        <w:t xml:space="preserve"> el acuerdo </w:t>
      </w:r>
      <w:r w:rsidR="004A7C1E" w:rsidRPr="003B19A0">
        <w:rPr>
          <w:rFonts w:ascii="Lucida Sans Unicode" w:hAnsi="Lucida Sans Unicode" w:cs="Lucida Sans Unicode"/>
          <w:sz w:val="20"/>
          <w:szCs w:val="20"/>
        </w:rPr>
        <w:t>identificado con la clave</w:t>
      </w:r>
      <w:r w:rsidR="004A7C1E">
        <w:rPr>
          <w:rFonts w:ascii="Lucida Sans Unicode" w:hAnsi="Lucida Sans Unicode" w:cs="Lucida Sans Unicode"/>
          <w:sz w:val="20"/>
          <w:szCs w:val="20"/>
        </w:rPr>
        <w:t xml:space="preserve"> </w:t>
      </w:r>
      <w:r w:rsidR="004A7C1E" w:rsidRPr="00041D80">
        <w:rPr>
          <w:rFonts w:ascii="Lucida Sans Unicode" w:hAnsi="Lucida Sans Unicode" w:cs="Lucida Sans Unicode"/>
          <w:sz w:val="20"/>
          <w:szCs w:val="20"/>
        </w:rPr>
        <w:t>alfanumérica</w:t>
      </w:r>
      <w:r w:rsidR="004A7C1E" w:rsidRPr="003B19A0">
        <w:rPr>
          <w:rFonts w:ascii="Lucida Sans Unicode" w:hAnsi="Lucida Sans Unicode" w:cs="Lucida Sans Unicode"/>
          <w:sz w:val="20"/>
          <w:szCs w:val="20"/>
        </w:rPr>
        <w:t xml:space="preserve"> </w:t>
      </w:r>
      <w:r w:rsidR="00CB54B8" w:rsidRPr="003B19A0">
        <w:rPr>
          <w:rFonts w:ascii="Lucida Sans Unicode" w:eastAsia="Trebuchet MS" w:hAnsi="Lucida Sans Unicode" w:cs="Lucida Sans Unicode"/>
          <w:color w:val="09090A"/>
          <w:sz w:val="20"/>
          <w:szCs w:val="20"/>
          <w:lang w:eastAsia="es-ES" w:bidi="es-ES"/>
        </w:rPr>
        <w:t>INE/JGE</w:t>
      </w:r>
      <w:r w:rsidR="00250C6E" w:rsidRPr="003B19A0">
        <w:rPr>
          <w:rFonts w:ascii="Lucida Sans Unicode" w:eastAsia="Trebuchet MS" w:hAnsi="Lucida Sans Unicode" w:cs="Lucida Sans Unicode"/>
          <w:color w:val="09090A"/>
          <w:sz w:val="20"/>
          <w:szCs w:val="20"/>
          <w:lang w:eastAsia="es-ES" w:bidi="es-ES"/>
        </w:rPr>
        <w:t>81</w:t>
      </w:r>
      <w:r w:rsidR="00CB54B8" w:rsidRPr="003B19A0">
        <w:rPr>
          <w:rFonts w:ascii="Lucida Sans Unicode" w:eastAsia="Trebuchet MS" w:hAnsi="Lucida Sans Unicode" w:cs="Lucida Sans Unicode"/>
          <w:color w:val="09090A"/>
          <w:sz w:val="20"/>
          <w:szCs w:val="20"/>
          <w:lang w:eastAsia="es-ES" w:bidi="es-ES"/>
        </w:rPr>
        <w:t>/2020</w:t>
      </w:r>
      <w:r w:rsidR="003100D8" w:rsidRPr="003B19A0">
        <w:rPr>
          <w:rStyle w:val="Refdenotaalpie"/>
          <w:rFonts w:ascii="Lucida Sans Unicode" w:eastAsia="Trebuchet MS" w:hAnsi="Lucida Sans Unicode" w:cs="Lucida Sans Unicode"/>
          <w:color w:val="09090A"/>
          <w:sz w:val="20"/>
          <w:szCs w:val="20"/>
          <w:lang w:eastAsia="es-ES" w:bidi="es-ES"/>
        </w:rPr>
        <w:footnoteReference w:id="3"/>
      </w:r>
      <w:r w:rsidR="00CB54B8" w:rsidRPr="003B19A0">
        <w:rPr>
          <w:rFonts w:ascii="Lucida Sans Unicode" w:eastAsia="Trebuchet MS" w:hAnsi="Lucida Sans Unicode" w:cs="Lucida Sans Unicode"/>
          <w:color w:val="09090A"/>
          <w:sz w:val="20"/>
          <w:szCs w:val="20"/>
          <w:lang w:eastAsia="es-ES" w:bidi="es-ES"/>
        </w:rPr>
        <w:t xml:space="preserve">, </w:t>
      </w:r>
      <w:r w:rsidR="00250C6E" w:rsidRPr="003B19A0">
        <w:rPr>
          <w:rFonts w:ascii="Lucida Sans Unicode" w:eastAsia="Trebuchet MS" w:hAnsi="Lucida Sans Unicode" w:cs="Lucida Sans Unicode"/>
          <w:color w:val="09090A"/>
          <w:sz w:val="20"/>
          <w:szCs w:val="20"/>
          <w:lang w:eastAsia="es-ES" w:bidi="es-ES"/>
        </w:rPr>
        <w:t xml:space="preserve">por el que se aprueba someter a consideración del Consejo General del </w:t>
      </w:r>
      <w:r w:rsidR="00081712" w:rsidRPr="003B19A0">
        <w:rPr>
          <w:rFonts w:ascii="Lucida Sans Unicode" w:eastAsia="Trebuchet MS" w:hAnsi="Lucida Sans Unicode" w:cs="Lucida Sans Unicode"/>
          <w:color w:val="09090A"/>
          <w:sz w:val="20"/>
          <w:szCs w:val="20"/>
          <w:lang w:eastAsia="es-ES" w:bidi="es-ES"/>
        </w:rPr>
        <w:t>INE</w:t>
      </w:r>
      <w:r w:rsidR="00250C6E" w:rsidRPr="003B19A0">
        <w:rPr>
          <w:rFonts w:ascii="Lucida Sans Unicode" w:eastAsia="Trebuchet MS" w:hAnsi="Lucida Sans Unicode" w:cs="Lucida Sans Unicode"/>
          <w:color w:val="09090A"/>
          <w:sz w:val="20"/>
          <w:szCs w:val="20"/>
          <w:lang w:eastAsia="es-ES" w:bidi="es-ES"/>
        </w:rPr>
        <w:t xml:space="preserve">, el proyecto de reforma al Estatuto. </w:t>
      </w:r>
    </w:p>
    <w:p w14:paraId="2B3172DF" w14:textId="77777777" w:rsidR="00E23273" w:rsidRPr="003B19A0" w:rsidRDefault="00E23273" w:rsidP="003B19A0">
      <w:pPr>
        <w:pStyle w:val="Sinespaciado"/>
        <w:jc w:val="both"/>
        <w:rPr>
          <w:rFonts w:ascii="Lucida Sans Unicode" w:eastAsia="Trebuchet MS" w:hAnsi="Lucida Sans Unicode" w:cs="Lucida Sans Unicode"/>
          <w:b/>
          <w:color w:val="09090A"/>
          <w:sz w:val="20"/>
          <w:szCs w:val="20"/>
          <w:lang w:eastAsia="es-ES" w:bidi="es-ES"/>
        </w:rPr>
      </w:pPr>
    </w:p>
    <w:p w14:paraId="2074EE72" w14:textId="44387D7C" w:rsidR="00250C6E" w:rsidRPr="003B19A0" w:rsidRDefault="00577BA2" w:rsidP="003B19A0">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t>5</w:t>
      </w:r>
      <w:r w:rsidR="00250C6E" w:rsidRPr="003B19A0">
        <w:rPr>
          <w:rFonts w:ascii="Lucida Sans Unicode" w:eastAsia="Trebuchet MS" w:hAnsi="Lucida Sans Unicode" w:cs="Lucida Sans Unicode"/>
          <w:b/>
          <w:color w:val="09090A"/>
          <w:sz w:val="20"/>
          <w:szCs w:val="20"/>
          <w:lang w:eastAsia="es-ES" w:bidi="es-ES"/>
        </w:rPr>
        <w:t xml:space="preserve">. </w:t>
      </w:r>
      <w:r w:rsidR="003B19A0" w:rsidRPr="003B19A0">
        <w:rPr>
          <w:rFonts w:ascii="Lucida Sans Unicode" w:eastAsia="Trebuchet MS" w:hAnsi="Lucida Sans Unicode" w:cs="Lucida Sans Unicode"/>
          <w:b/>
          <w:color w:val="09090A"/>
          <w:sz w:val="20"/>
          <w:szCs w:val="20"/>
          <w:lang w:eastAsia="es-ES" w:bidi="es-ES"/>
        </w:rPr>
        <w:t>REFORMA AL ESTATUTO</w:t>
      </w:r>
      <w:r w:rsidR="00250C6E" w:rsidRPr="003B19A0">
        <w:rPr>
          <w:rFonts w:ascii="Lucida Sans Unicode" w:eastAsia="Trebuchet MS" w:hAnsi="Lucida Sans Unicode" w:cs="Lucida Sans Unicode"/>
          <w:color w:val="09090A"/>
          <w:sz w:val="20"/>
          <w:szCs w:val="20"/>
          <w:lang w:eastAsia="es-ES" w:bidi="es-ES"/>
        </w:rPr>
        <w:t xml:space="preserve">. El 8 de julio, en sesión ordinaria del Consejo General del </w:t>
      </w:r>
      <w:r w:rsidR="00041D80">
        <w:rPr>
          <w:rFonts w:ascii="Lucida Sans Unicode" w:eastAsia="Trebuchet MS" w:hAnsi="Lucida Sans Unicode" w:cs="Lucida Sans Unicode"/>
          <w:color w:val="09090A"/>
          <w:sz w:val="20"/>
          <w:szCs w:val="20"/>
          <w:lang w:eastAsia="es-ES" w:bidi="es-ES"/>
        </w:rPr>
        <w:t>INE</w:t>
      </w:r>
      <w:r w:rsidR="00250C6E" w:rsidRPr="003B19A0">
        <w:rPr>
          <w:rFonts w:ascii="Lucida Sans Unicode" w:eastAsia="Trebuchet MS" w:hAnsi="Lucida Sans Unicode" w:cs="Lucida Sans Unicode"/>
          <w:color w:val="09090A"/>
          <w:sz w:val="20"/>
          <w:szCs w:val="20"/>
          <w:lang w:eastAsia="es-ES" w:bidi="es-ES"/>
        </w:rPr>
        <w:t xml:space="preserve">, </w:t>
      </w:r>
      <w:r w:rsidR="004B3CD9" w:rsidRPr="003B19A0">
        <w:rPr>
          <w:rFonts w:ascii="Lucida Sans Unicode" w:eastAsia="Trebuchet MS" w:hAnsi="Lucida Sans Unicode" w:cs="Lucida Sans Unicode"/>
          <w:color w:val="09090A"/>
          <w:sz w:val="20"/>
          <w:szCs w:val="20"/>
          <w:lang w:eastAsia="es-ES" w:bidi="es-ES"/>
        </w:rPr>
        <w:t xml:space="preserve">se </w:t>
      </w:r>
      <w:r w:rsidR="00250C6E" w:rsidRPr="003B19A0">
        <w:rPr>
          <w:rFonts w:ascii="Lucida Sans Unicode" w:eastAsia="Trebuchet MS" w:hAnsi="Lucida Sans Unicode" w:cs="Lucida Sans Unicode"/>
          <w:color w:val="09090A"/>
          <w:sz w:val="20"/>
          <w:szCs w:val="20"/>
          <w:lang w:eastAsia="es-ES" w:bidi="es-ES"/>
        </w:rPr>
        <w:t>emitió el acuerdo</w:t>
      </w:r>
      <w:r w:rsidR="004A7C1E" w:rsidRPr="004A7C1E">
        <w:rPr>
          <w:rFonts w:ascii="Lucida Sans Unicode" w:hAnsi="Lucida Sans Unicode" w:cs="Lucida Sans Unicode"/>
          <w:sz w:val="20"/>
          <w:szCs w:val="20"/>
        </w:rPr>
        <w:t xml:space="preserve"> </w:t>
      </w:r>
      <w:r w:rsidR="004A7C1E" w:rsidRPr="003B19A0">
        <w:rPr>
          <w:rFonts w:ascii="Lucida Sans Unicode" w:hAnsi="Lucida Sans Unicode" w:cs="Lucida Sans Unicode"/>
          <w:sz w:val="20"/>
          <w:szCs w:val="20"/>
        </w:rPr>
        <w:t>identificado con la clave</w:t>
      </w:r>
      <w:r w:rsidR="004A7C1E">
        <w:rPr>
          <w:rFonts w:ascii="Lucida Sans Unicode" w:hAnsi="Lucida Sans Unicode" w:cs="Lucida Sans Unicode"/>
          <w:sz w:val="20"/>
          <w:szCs w:val="20"/>
        </w:rPr>
        <w:t xml:space="preserve"> </w:t>
      </w:r>
      <w:r w:rsidR="004A7C1E" w:rsidRPr="00041D80">
        <w:rPr>
          <w:rFonts w:ascii="Lucida Sans Unicode" w:hAnsi="Lucida Sans Unicode" w:cs="Lucida Sans Unicode"/>
          <w:sz w:val="20"/>
          <w:szCs w:val="20"/>
        </w:rPr>
        <w:t>alfanumérica</w:t>
      </w:r>
      <w:r w:rsidR="00250C6E" w:rsidRPr="003B19A0">
        <w:rPr>
          <w:rFonts w:ascii="Lucida Sans Unicode" w:eastAsia="Trebuchet MS" w:hAnsi="Lucida Sans Unicode" w:cs="Lucida Sans Unicode"/>
          <w:color w:val="09090A"/>
          <w:sz w:val="20"/>
          <w:szCs w:val="20"/>
          <w:lang w:eastAsia="es-ES" w:bidi="es-ES"/>
        </w:rPr>
        <w:t xml:space="preserve"> INE/CG162/2020</w:t>
      </w:r>
      <w:r w:rsidR="008A130C" w:rsidRPr="003B19A0">
        <w:rPr>
          <w:rStyle w:val="Refdenotaalpie"/>
          <w:rFonts w:ascii="Lucida Sans Unicode" w:eastAsia="Trebuchet MS" w:hAnsi="Lucida Sans Unicode" w:cs="Lucida Sans Unicode"/>
          <w:color w:val="09090A"/>
          <w:sz w:val="20"/>
          <w:szCs w:val="20"/>
          <w:lang w:eastAsia="es-ES" w:bidi="es-ES"/>
        </w:rPr>
        <w:footnoteReference w:id="4"/>
      </w:r>
      <w:r w:rsidR="00250C6E" w:rsidRPr="003B19A0">
        <w:rPr>
          <w:rFonts w:ascii="Lucida Sans Unicode" w:eastAsia="Trebuchet MS" w:hAnsi="Lucida Sans Unicode" w:cs="Lucida Sans Unicode"/>
          <w:color w:val="09090A"/>
          <w:sz w:val="20"/>
          <w:szCs w:val="20"/>
          <w:lang w:eastAsia="es-ES" w:bidi="es-ES"/>
        </w:rPr>
        <w:t>, mediante el cual se aprueba la reforma al Estatuto.</w:t>
      </w:r>
    </w:p>
    <w:p w14:paraId="7FA69EE0" w14:textId="337A669B" w:rsidR="006E0C24" w:rsidRDefault="006E0C24" w:rsidP="006E0C24">
      <w:pPr>
        <w:pStyle w:val="Sinespaciado"/>
        <w:spacing w:line="276" w:lineRule="auto"/>
        <w:jc w:val="both"/>
        <w:rPr>
          <w:rFonts w:ascii="Lucida Sans Unicode" w:eastAsia="Trebuchet MS" w:hAnsi="Lucida Sans Unicode" w:cs="Lucida Sans Unicode"/>
          <w:b/>
          <w:bCs/>
          <w:color w:val="09090A"/>
          <w:sz w:val="20"/>
          <w:szCs w:val="20"/>
          <w:lang w:val="es-MX" w:eastAsia="es-ES" w:bidi="es-ES"/>
        </w:rPr>
      </w:pPr>
    </w:p>
    <w:p w14:paraId="79BF1F5F" w14:textId="254F2B22" w:rsidR="006E0C24" w:rsidRDefault="00577BA2" w:rsidP="006E0C24">
      <w:pPr>
        <w:pStyle w:val="Sinespaciado"/>
        <w:jc w:val="both"/>
        <w:rPr>
          <w:rFonts w:ascii="Lucida Sans Unicode" w:eastAsia="Trebuchet MS" w:hAnsi="Lucida Sans Unicode" w:cs="Lucida Sans Unicode"/>
          <w:color w:val="09090A"/>
          <w:sz w:val="20"/>
          <w:szCs w:val="20"/>
          <w:lang w:val="es-MX" w:eastAsia="es-ES" w:bidi="es-ES"/>
        </w:rPr>
      </w:pPr>
      <w:r>
        <w:rPr>
          <w:rFonts w:ascii="Lucida Sans Unicode" w:eastAsia="Trebuchet MS" w:hAnsi="Lucida Sans Unicode" w:cs="Lucida Sans Unicode"/>
          <w:b/>
          <w:bCs/>
          <w:color w:val="09090A"/>
          <w:sz w:val="20"/>
          <w:szCs w:val="20"/>
          <w:lang w:val="es-MX" w:eastAsia="es-ES" w:bidi="es-ES"/>
        </w:rPr>
        <w:t>6</w:t>
      </w:r>
      <w:r w:rsidR="006E0C24" w:rsidRPr="006E0C24">
        <w:rPr>
          <w:rFonts w:ascii="Lucida Sans Unicode" w:eastAsia="Trebuchet MS" w:hAnsi="Lucida Sans Unicode" w:cs="Lucida Sans Unicode"/>
          <w:b/>
          <w:bCs/>
          <w:color w:val="09090A"/>
          <w:sz w:val="20"/>
          <w:szCs w:val="20"/>
          <w:lang w:val="es-MX" w:eastAsia="es-ES" w:bidi="es-ES"/>
        </w:rPr>
        <w:t xml:space="preserve">. APROBACIÓN DE LOS LINEAMIENTOS PARA LA EVALUACIÓN DEL DESEMPEÑO. </w:t>
      </w:r>
      <w:r w:rsidR="006E0C24" w:rsidRPr="006E0C24">
        <w:rPr>
          <w:rFonts w:ascii="Lucida Sans Unicode" w:eastAsia="Trebuchet MS" w:hAnsi="Lucida Sans Unicode" w:cs="Lucida Sans Unicode"/>
          <w:color w:val="09090A"/>
          <w:sz w:val="20"/>
          <w:szCs w:val="20"/>
          <w:lang w:val="es-MX" w:eastAsia="es-ES" w:bidi="es-ES"/>
        </w:rPr>
        <w:t>El 24 de agosto, en sesión extraordinaria, la Junta General Ejecutiva del INE emitió el acuerdo</w:t>
      </w:r>
      <w:r w:rsidR="004A7C1E" w:rsidRPr="004A7C1E">
        <w:rPr>
          <w:rFonts w:ascii="Lucida Sans Unicode" w:hAnsi="Lucida Sans Unicode" w:cs="Lucida Sans Unicode"/>
          <w:sz w:val="20"/>
          <w:szCs w:val="20"/>
        </w:rPr>
        <w:t xml:space="preserve"> </w:t>
      </w:r>
      <w:r w:rsidR="004A7C1E" w:rsidRPr="003B19A0">
        <w:rPr>
          <w:rFonts w:ascii="Lucida Sans Unicode" w:hAnsi="Lucida Sans Unicode" w:cs="Lucida Sans Unicode"/>
          <w:sz w:val="20"/>
          <w:szCs w:val="20"/>
        </w:rPr>
        <w:t>identificado con la clave</w:t>
      </w:r>
      <w:r w:rsidR="004A7C1E">
        <w:rPr>
          <w:rFonts w:ascii="Lucida Sans Unicode" w:hAnsi="Lucida Sans Unicode" w:cs="Lucida Sans Unicode"/>
          <w:sz w:val="20"/>
          <w:szCs w:val="20"/>
        </w:rPr>
        <w:t xml:space="preserve"> </w:t>
      </w:r>
      <w:r w:rsidR="004A7C1E" w:rsidRPr="00041D80">
        <w:rPr>
          <w:rFonts w:ascii="Lucida Sans Unicode" w:hAnsi="Lucida Sans Unicode" w:cs="Lucida Sans Unicode"/>
          <w:sz w:val="20"/>
          <w:szCs w:val="20"/>
        </w:rPr>
        <w:t>alfanumérica</w:t>
      </w:r>
      <w:r w:rsidR="006E0C24" w:rsidRPr="006E0C24">
        <w:rPr>
          <w:rFonts w:ascii="Lucida Sans Unicode" w:eastAsia="Trebuchet MS" w:hAnsi="Lucida Sans Unicode" w:cs="Lucida Sans Unicode"/>
          <w:color w:val="09090A"/>
          <w:sz w:val="20"/>
          <w:szCs w:val="20"/>
          <w:lang w:val="es-MX" w:eastAsia="es-ES" w:bidi="es-ES"/>
        </w:rPr>
        <w:t xml:space="preserve"> INE/JGE99/2020</w:t>
      </w:r>
      <w:r w:rsidR="006E0C24">
        <w:rPr>
          <w:rStyle w:val="Refdenotaalpie"/>
          <w:rFonts w:ascii="Lucida Sans Unicode" w:eastAsia="Trebuchet MS" w:hAnsi="Lucida Sans Unicode" w:cs="Lucida Sans Unicode"/>
          <w:color w:val="09090A"/>
          <w:sz w:val="20"/>
          <w:szCs w:val="20"/>
          <w:lang w:val="es-MX" w:eastAsia="es-ES" w:bidi="es-ES"/>
        </w:rPr>
        <w:footnoteReference w:id="5"/>
      </w:r>
      <w:r w:rsidR="006E0C24" w:rsidRPr="006E0C24">
        <w:rPr>
          <w:rFonts w:ascii="Lucida Sans Unicode" w:eastAsia="Trebuchet MS" w:hAnsi="Lucida Sans Unicode" w:cs="Lucida Sans Unicode"/>
          <w:color w:val="09090A"/>
          <w:sz w:val="20"/>
          <w:szCs w:val="20"/>
          <w:lang w:val="es-MX" w:eastAsia="es-ES" w:bidi="es-ES"/>
        </w:rPr>
        <w:t>, mediante el cual aprobó los Lineamientos para la Evaluación del Desempeño de las y los miembros del Servicio Profesional Electoral Nacional del Sistema de los Organismos Públicos Locales Electorales.</w:t>
      </w:r>
    </w:p>
    <w:p w14:paraId="42C107A4" w14:textId="024EFC2B" w:rsidR="00653F47" w:rsidRDefault="00653F47" w:rsidP="006E0C24">
      <w:pPr>
        <w:pStyle w:val="Sinespaciado"/>
        <w:jc w:val="both"/>
        <w:rPr>
          <w:rFonts w:ascii="Lucida Sans Unicode" w:eastAsia="Trebuchet MS" w:hAnsi="Lucida Sans Unicode" w:cs="Lucida Sans Unicode"/>
          <w:color w:val="09090A"/>
          <w:sz w:val="20"/>
          <w:szCs w:val="20"/>
          <w:lang w:val="es-MX" w:eastAsia="es-ES" w:bidi="es-ES"/>
        </w:rPr>
      </w:pPr>
    </w:p>
    <w:p w14:paraId="2B2CAC14" w14:textId="59C3F138" w:rsidR="00653F47" w:rsidRDefault="00577BA2" w:rsidP="006E0C24">
      <w:pPr>
        <w:pStyle w:val="Sinespaciado"/>
        <w:jc w:val="both"/>
        <w:rPr>
          <w:rFonts w:ascii="Lucida Sans Unicode" w:eastAsia="Trebuchet MS" w:hAnsi="Lucida Sans Unicode" w:cs="Lucida Sans Unicode"/>
          <w:b/>
          <w:bCs/>
          <w:color w:val="09090A"/>
          <w:sz w:val="20"/>
          <w:szCs w:val="20"/>
          <w:lang w:val="es-MX" w:eastAsia="es-ES" w:bidi="es-ES"/>
        </w:rPr>
      </w:pPr>
      <w:r>
        <w:rPr>
          <w:rFonts w:ascii="Lucida Sans Unicode" w:eastAsia="Trebuchet MS" w:hAnsi="Lucida Sans Unicode" w:cs="Lucida Sans Unicode"/>
          <w:b/>
          <w:bCs/>
          <w:color w:val="09090A"/>
          <w:sz w:val="20"/>
          <w:szCs w:val="20"/>
          <w:lang w:val="es-MX" w:eastAsia="es-ES" w:bidi="es-ES"/>
        </w:rPr>
        <w:t>7</w:t>
      </w:r>
      <w:r w:rsidR="00653F47" w:rsidRPr="00653F47">
        <w:rPr>
          <w:rFonts w:ascii="Lucida Sans Unicode" w:eastAsia="Trebuchet MS" w:hAnsi="Lucida Sans Unicode" w:cs="Lucida Sans Unicode"/>
          <w:b/>
          <w:bCs/>
          <w:color w:val="09090A"/>
          <w:sz w:val="20"/>
          <w:szCs w:val="20"/>
          <w:lang w:val="es-MX" w:eastAsia="es-ES" w:bidi="es-ES"/>
        </w:rPr>
        <w:t>. A</w:t>
      </w:r>
      <w:r w:rsidR="00B11981">
        <w:rPr>
          <w:rFonts w:ascii="Lucida Sans Unicode" w:eastAsia="Trebuchet MS" w:hAnsi="Lucida Sans Unicode" w:cs="Lucida Sans Unicode"/>
          <w:b/>
          <w:bCs/>
          <w:color w:val="09090A"/>
          <w:sz w:val="20"/>
          <w:szCs w:val="20"/>
          <w:lang w:val="es-MX" w:eastAsia="es-ES" w:bidi="es-ES"/>
        </w:rPr>
        <w:t>CUERDO</w:t>
      </w:r>
      <w:r w:rsidR="00653F47" w:rsidRPr="00653F47">
        <w:rPr>
          <w:rFonts w:ascii="Lucida Sans Unicode" w:eastAsia="Trebuchet MS" w:hAnsi="Lucida Sans Unicode" w:cs="Lucida Sans Unicode"/>
          <w:b/>
          <w:bCs/>
          <w:color w:val="09090A"/>
          <w:sz w:val="20"/>
          <w:szCs w:val="20"/>
          <w:lang w:val="es-MX" w:eastAsia="es-ES" w:bidi="es-ES"/>
        </w:rPr>
        <w:t xml:space="preserve"> INE/CSPEN/001/2020.</w:t>
      </w:r>
      <w:r w:rsidR="00653F47">
        <w:rPr>
          <w:rFonts w:ascii="Lucida Sans Unicode" w:eastAsia="Trebuchet MS" w:hAnsi="Lucida Sans Unicode" w:cs="Lucida Sans Unicode"/>
          <w:color w:val="09090A"/>
          <w:sz w:val="20"/>
          <w:szCs w:val="20"/>
          <w:lang w:val="es-MX" w:eastAsia="es-ES" w:bidi="es-ES"/>
        </w:rPr>
        <w:t xml:space="preserve"> El 21 de octubre, </w:t>
      </w:r>
      <w:r w:rsidR="00B11981">
        <w:rPr>
          <w:rFonts w:ascii="Lucida Sans Unicode" w:eastAsia="Trebuchet MS" w:hAnsi="Lucida Sans Unicode" w:cs="Lucida Sans Unicode"/>
          <w:color w:val="09090A"/>
          <w:sz w:val="20"/>
          <w:szCs w:val="20"/>
          <w:lang w:val="es-MX" w:eastAsia="es-ES" w:bidi="es-ES"/>
        </w:rPr>
        <w:t>l</w:t>
      </w:r>
      <w:r w:rsidR="00653F47">
        <w:rPr>
          <w:rFonts w:ascii="Lucida Sans Unicode" w:eastAsia="Trebuchet MS" w:hAnsi="Lucida Sans Unicode" w:cs="Lucida Sans Unicode"/>
          <w:color w:val="09090A"/>
          <w:sz w:val="20"/>
          <w:szCs w:val="20"/>
          <w:lang w:val="es-MX" w:eastAsia="es-ES" w:bidi="es-ES"/>
        </w:rPr>
        <w:t xml:space="preserve">a Comisión del Servicio aprobó el </w:t>
      </w:r>
      <w:r w:rsidR="00B11981">
        <w:rPr>
          <w:rFonts w:ascii="Lucida Sans Unicode" w:eastAsia="Trebuchet MS" w:hAnsi="Lucida Sans Unicode" w:cs="Lucida Sans Unicode"/>
          <w:color w:val="09090A"/>
          <w:sz w:val="20"/>
          <w:szCs w:val="20"/>
          <w:lang w:val="es-MX" w:eastAsia="es-ES" w:bidi="es-ES"/>
        </w:rPr>
        <w:t>a</w:t>
      </w:r>
      <w:r w:rsidR="00653F47" w:rsidRPr="00653F47">
        <w:rPr>
          <w:rFonts w:ascii="Lucida Sans Unicode" w:eastAsia="Trebuchet MS" w:hAnsi="Lucida Sans Unicode" w:cs="Lucida Sans Unicode"/>
          <w:color w:val="09090A"/>
          <w:sz w:val="20"/>
          <w:szCs w:val="20"/>
          <w:lang w:val="es-MX" w:eastAsia="es-ES" w:bidi="es-ES"/>
        </w:rPr>
        <w:t xml:space="preserve">cuerdo mediante el cual se reconoce el avance en el Programa de Formación a </w:t>
      </w:r>
      <w:r w:rsidR="00B11981">
        <w:rPr>
          <w:rFonts w:ascii="Lucida Sans Unicode" w:eastAsia="Trebuchet MS" w:hAnsi="Lucida Sans Unicode" w:cs="Lucida Sans Unicode"/>
          <w:color w:val="09090A"/>
          <w:sz w:val="20"/>
          <w:szCs w:val="20"/>
          <w:lang w:val="es-MX" w:eastAsia="es-ES" w:bidi="es-ES"/>
        </w:rPr>
        <w:t>las personas integrantes</w:t>
      </w:r>
      <w:r w:rsidR="00653F47" w:rsidRPr="00653F47">
        <w:rPr>
          <w:rFonts w:ascii="Lucida Sans Unicode" w:eastAsia="Trebuchet MS" w:hAnsi="Lucida Sans Unicode" w:cs="Lucida Sans Unicode"/>
          <w:color w:val="09090A"/>
          <w:sz w:val="20"/>
          <w:szCs w:val="20"/>
          <w:lang w:val="es-MX" w:eastAsia="es-ES" w:bidi="es-ES"/>
        </w:rPr>
        <w:t xml:space="preserve"> del Servicio de los sistemas del Instituto Nacional Electoral y de los </w:t>
      </w:r>
      <w:r w:rsidR="00B11981">
        <w:rPr>
          <w:rFonts w:ascii="Lucida Sans Unicode" w:eastAsia="Trebuchet MS" w:hAnsi="Lucida Sans Unicode" w:cs="Lucida Sans Unicode"/>
          <w:color w:val="09090A"/>
          <w:sz w:val="20"/>
          <w:szCs w:val="20"/>
          <w:lang w:val="es-MX" w:eastAsia="es-ES" w:bidi="es-ES"/>
        </w:rPr>
        <w:t>OPLE</w:t>
      </w:r>
      <w:r w:rsidR="00653F47" w:rsidRPr="00653F47">
        <w:rPr>
          <w:rFonts w:ascii="Lucida Sans Unicode" w:eastAsia="Trebuchet MS" w:hAnsi="Lucida Sans Unicode" w:cs="Lucida Sans Unicode"/>
          <w:color w:val="09090A"/>
          <w:sz w:val="20"/>
          <w:szCs w:val="20"/>
          <w:lang w:val="es-MX" w:eastAsia="es-ES" w:bidi="es-ES"/>
        </w:rPr>
        <w:t xml:space="preserve">, derivado de la reforma al Estatuto </w:t>
      </w:r>
      <w:r w:rsidR="004A7C1E" w:rsidRPr="003B19A0">
        <w:rPr>
          <w:rFonts w:ascii="Lucida Sans Unicode" w:hAnsi="Lucida Sans Unicode" w:cs="Lucida Sans Unicode"/>
          <w:sz w:val="20"/>
          <w:szCs w:val="20"/>
        </w:rPr>
        <w:t>identificado con la clave</w:t>
      </w:r>
      <w:r w:rsidR="004A7C1E">
        <w:rPr>
          <w:rFonts w:ascii="Lucida Sans Unicode" w:hAnsi="Lucida Sans Unicode" w:cs="Lucida Sans Unicode"/>
          <w:sz w:val="20"/>
          <w:szCs w:val="20"/>
        </w:rPr>
        <w:t xml:space="preserve"> </w:t>
      </w:r>
      <w:r w:rsidR="004A7C1E" w:rsidRPr="00041D80">
        <w:rPr>
          <w:rFonts w:ascii="Lucida Sans Unicode" w:hAnsi="Lucida Sans Unicode" w:cs="Lucida Sans Unicode"/>
          <w:sz w:val="20"/>
          <w:szCs w:val="20"/>
        </w:rPr>
        <w:t>alfanumérica</w:t>
      </w:r>
      <w:r w:rsidR="004A7C1E">
        <w:rPr>
          <w:rFonts w:ascii="Lucida Sans Unicode" w:eastAsia="Trebuchet MS" w:hAnsi="Lucida Sans Unicode" w:cs="Lucida Sans Unicode"/>
          <w:color w:val="09090A"/>
          <w:sz w:val="20"/>
          <w:szCs w:val="20"/>
          <w:lang w:val="es-MX" w:eastAsia="es-ES" w:bidi="es-ES"/>
        </w:rPr>
        <w:t xml:space="preserve"> </w:t>
      </w:r>
      <w:r w:rsidR="00653F47" w:rsidRPr="00653F47">
        <w:rPr>
          <w:rFonts w:ascii="Lucida Sans Unicode" w:eastAsia="Trebuchet MS" w:hAnsi="Lucida Sans Unicode" w:cs="Lucida Sans Unicode"/>
          <w:color w:val="09090A"/>
          <w:sz w:val="20"/>
          <w:szCs w:val="20"/>
          <w:lang w:val="es-MX" w:eastAsia="es-ES" w:bidi="es-ES"/>
        </w:rPr>
        <w:t>INE/CSPEN/001/2020</w:t>
      </w:r>
      <w:r w:rsidR="004A7C1E">
        <w:rPr>
          <w:rFonts w:ascii="Lucida Sans Unicode" w:eastAsia="Trebuchet MS" w:hAnsi="Lucida Sans Unicode" w:cs="Lucida Sans Unicode"/>
          <w:color w:val="09090A"/>
          <w:sz w:val="20"/>
          <w:szCs w:val="20"/>
          <w:lang w:val="es-MX" w:eastAsia="es-ES" w:bidi="es-ES"/>
        </w:rPr>
        <w:t>.</w:t>
      </w:r>
    </w:p>
    <w:p w14:paraId="43E5D5A3" w14:textId="77777777" w:rsidR="006E0C24" w:rsidRDefault="006E0C24" w:rsidP="006E0C24">
      <w:pPr>
        <w:pStyle w:val="Sinespaciado"/>
        <w:spacing w:line="276" w:lineRule="auto"/>
        <w:jc w:val="both"/>
        <w:rPr>
          <w:rFonts w:ascii="Lucida Sans Unicode" w:eastAsia="Trebuchet MS" w:hAnsi="Lucida Sans Unicode" w:cs="Lucida Sans Unicode"/>
          <w:b/>
          <w:bCs/>
          <w:color w:val="09090A"/>
          <w:sz w:val="20"/>
          <w:szCs w:val="20"/>
          <w:lang w:val="es-MX" w:eastAsia="es-ES" w:bidi="es-ES"/>
        </w:rPr>
      </w:pPr>
    </w:p>
    <w:p w14:paraId="29437E83" w14:textId="4D09D96B" w:rsidR="006E0C24" w:rsidRDefault="006E0C24" w:rsidP="006E0C24">
      <w:pPr>
        <w:pStyle w:val="Sinespaciado"/>
        <w:spacing w:line="276" w:lineRule="auto"/>
        <w:jc w:val="both"/>
        <w:rPr>
          <w:rFonts w:ascii="Lucida Sans Unicode" w:eastAsia="Trebuchet MS" w:hAnsi="Lucida Sans Unicode" w:cs="Lucida Sans Unicode"/>
          <w:b/>
          <w:bCs/>
          <w:color w:val="09090A"/>
          <w:sz w:val="20"/>
          <w:szCs w:val="20"/>
          <w:lang w:val="es-MX" w:eastAsia="es-ES" w:bidi="es-ES"/>
        </w:rPr>
      </w:pPr>
      <w:r w:rsidRPr="00B053CE">
        <w:rPr>
          <w:rFonts w:ascii="Lucida Sans Unicode" w:eastAsia="Trebuchet MS" w:hAnsi="Lucida Sans Unicode" w:cs="Lucida Sans Unicode"/>
          <w:b/>
          <w:bCs/>
          <w:color w:val="09090A"/>
          <w:sz w:val="20"/>
          <w:szCs w:val="20"/>
          <w:lang w:val="es-MX" w:eastAsia="es-ES" w:bidi="es-ES"/>
        </w:rPr>
        <w:t>CORRESPONDIENTE AL AÑO DOS MIL</w:t>
      </w:r>
      <w:r>
        <w:rPr>
          <w:rFonts w:ascii="Lucida Sans Unicode" w:eastAsia="Trebuchet MS" w:hAnsi="Lucida Sans Unicode" w:cs="Lucida Sans Unicode"/>
          <w:b/>
          <w:bCs/>
          <w:color w:val="09090A"/>
          <w:sz w:val="20"/>
          <w:szCs w:val="20"/>
          <w:lang w:val="es-MX" w:eastAsia="es-ES" w:bidi="es-ES"/>
        </w:rPr>
        <w:t xml:space="preserve"> VEINTIUNO</w:t>
      </w:r>
    </w:p>
    <w:p w14:paraId="6786A31D" w14:textId="7EFF0A66" w:rsidR="006E0C24" w:rsidRDefault="006E0C24" w:rsidP="006E0C24">
      <w:pPr>
        <w:pStyle w:val="Sinespaciado"/>
        <w:spacing w:line="276" w:lineRule="auto"/>
        <w:jc w:val="both"/>
        <w:rPr>
          <w:rFonts w:ascii="Lucida Sans Unicode" w:eastAsia="Trebuchet MS" w:hAnsi="Lucida Sans Unicode" w:cs="Lucida Sans Unicode"/>
          <w:b/>
          <w:bCs/>
          <w:color w:val="09090A"/>
          <w:sz w:val="20"/>
          <w:szCs w:val="20"/>
          <w:lang w:val="es-MX" w:eastAsia="es-ES" w:bidi="es-ES"/>
        </w:rPr>
      </w:pPr>
    </w:p>
    <w:p w14:paraId="01EC637D" w14:textId="3CC24A50" w:rsidR="006E0C24" w:rsidRPr="006E0C24" w:rsidRDefault="00577BA2" w:rsidP="006E0C24">
      <w:pPr>
        <w:pStyle w:val="Sinespaciado"/>
        <w:jc w:val="both"/>
        <w:rPr>
          <w:rFonts w:ascii="Lucida Sans Unicode" w:eastAsia="Trebuchet MS" w:hAnsi="Lucida Sans Unicode" w:cs="Lucida Sans Unicode"/>
          <w:b/>
          <w:bCs/>
          <w:color w:val="09090A"/>
          <w:sz w:val="20"/>
          <w:szCs w:val="20"/>
          <w:lang w:val="es-MX" w:eastAsia="es-ES" w:bidi="es-ES"/>
        </w:rPr>
      </w:pPr>
      <w:r>
        <w:rPr>
          <w:rFonts w:ascii="Lucida Sans Unicode" w:eastAsia="Trebuchet MS" w:hAnsi="Lucida Sans Unicode" w:cs="Lucida Sans Unicode"/>
          <w:b/>
          <w:bCs/>
          <w:color w:val="09090A"/>
          <w:sz w:val="20"/>
          <w:szCs w:val="20"/>
          <w:lang w:val="es-MX" w:eastAsia="es-ES" w:bidi="es-ES"/>
        </w:rPr>
        <w:t>8</w:t>
      </w:r>
      <w:r w:rsidR="006E0C24" w:rsidRPr="006E0C24">
        <w:rPr>
          <w:rFonts w:ascii="Lucida Sans Unicode" w:eastAsia="Trebuchet MS" w:hAnsi="Lucida Sans Unicode" w:cs="Lucida Sans Unicode"/>
          <w:b/>
          <w:bCs/>
          <w:color w:val="09090A"/>
          <w:sz w:val="20"/>
          <w:szCs w:val="20"/>
          <w:lang w:val="es-MX" w:eastAsia="es-ES" w:bidi="es-ES"/>
        </w:rPr>
        <w:t xml:space="preserve">. APROBACIÓN DE LOS LINEAMIENTOS PARA EL OTORGAMIENTO DE </w:t>
      </w:r>
      <w:r w:rsidR="00CB6B18">
        <w:rPr>
          <w:rFonts w:ascii="Lucida Sans Unicode" w:eastAsia="Trebuchet MS" w:hAnsi="Lucida Sans Unicode" w:cs="Lucida Sans Unicode"/>
          <w:b/>
          <w:bCs/>
          <w:color w:val="09090A"/>
          <w:sz w:val="20"/>
          <w:szCs w:val="20"/>
          <w:lang w:val="es-MX" w:eastAsia="es-ES" w:bidi="es-ES"/>
        </w:rPr>
        <w:t>TITULARIDAD</w:t>
      </w:r>
      <w:r w:rsidR="006E0C24" w:rsidRPr="006E0C24">
        <w:rPr>
          <w:rFonts w:ascii="Lucida Sans Unicode" w:eastAsia="Trebuchet MS" w:hAnsi="Lucida Sans Unicode" w:cs="Lucida Sans Unicode"/>
          <w:b/>
          <w:bCs/>
          <w:color w:val="09090A"/>
          <w:sz w:val="20"/>
          <w:szCs w:val="20"/>
          <w:lang w:val="es-MX" w:eastAsia="es-ES" w:bidi="es-ES"/>
        </w:rPr>
        <w:t xml:space="preserve">. </w:t>
      </w:r>
      <w:r w:rsidR="006E0C24" w:rsidRPr="006E0C24">
        <w:rPr>
          <w:rFonts w:ascii="Lucida Sans Unicode" w:eastAsia="Trebuchet MS" w:hAnsi="Lucida Sans Unicode" w:cs="Lucida Sans Unicode"/>
          <w:color w:val="09090A"/>
          <w:sz w:val="20"/>
          <w:szCs w:val="20"/>
          <w:lang w:val="es-MX" w:eastAsia="es-ES" w:bidi="es-ES"/>
        </w:rPr>
        <w:t>El 19 de marzo, en sesión extraordinaria, la Junta General Ejecutiva del INE, emitió el acuerdo INE/JGE5</w:t>
      </w:r>
      <w:r w:rsidR="00CB6B18">
        <w:rPr>
          <w:rFonts w:ascii="Lucida Sans Unicode" w:eastAsia="Trebuchet MS" w:hAnsi="Lucida Sans Unicode" w:cs="Lucida Sans Unicode"/>
          <w:color w:val="09090A"/>
          <w:sz w:val="20"/>
          <w:szCs w:val="20"/>
          <w:lang w:val="es-MX" w:eastAsia="es-ES" w:bidi="es-ES"/>
        </w:rPr>
        <w:t>2</w:t>
      </w:r>
      <w:r w:rsidR="006E0C24" w:rsidRPr="006E0C24">
        <w:rPr>
          <w:rFonts w:ascii="Lucida Sans Unicode" w:eastAsia="Trebuchet MS" w:hAnsi="Lucida Sans Unicode" w:cs="Lucida Sans Unicode"/>
          <w:color w:val="09090A"/>
          <w:sz w:val="20"/>
          <w:szCs w:val="20"/>
          <w:lang w:val="es-MX" w:eastAsia="es-ES" w:bidi="es-ES"/>
        </w:rPr>
        <w:t>/2021</w:t>
      </w:r>
      <w:r w:rsidR="006E0C24">
        <w:rPr>
          <w:rStyle w:val="Refdenotaalpie"/>
          <w:rFonts w:ascii="Lucida Sans Unicode" w:eastAsia="Trebuchet MS" w:hAnsi="Lucida Sans Unicode" w:cs="Lucida Sans Unicode"/>
          <w:color w:val="09090A"/>
          <w:sz w:val="20"/>
          <w:szCs w:val="20"/>
          <w:lang w:val="es-MX" w:eastAsia="es-ES" w:bidi="es-ES"/>
        </w:rPr>
        <w:footnoteReference w:id="6"/>
      </w:r>
      <w:r w:rsidR="006E0C24" w:rsidRPr="006E0C24">
        <w:rPr>
          <w:rFonts w:ascii="Lucida Sans Unicode" w:eastAsia="Trebuchet MS" w:hAnsi="Lucida Sans Unicode" w:cs="Lucida Sans Unicode"/>
          <w:color w:val="09090A"/>
          <w:sz w:val="20"/>
          <w:szCs w:val="20"/>
          <w:lang w:val="es-MX" w:eastAsia="es-ES" w:bidi="es-ES"/>
        </w:rPr>
        <w:t xml:space="preserve">, por el que se aprobaron los </w:t>
      </w:r>
      <w:r w:rsidR="00CB6B18" w:rsidRPr="00CB6B18">
        <w:rPr>
          <w:rFonts w:ascii="Lucida Sans Unicode" w:eastAsia="Trebuchet MS" w:hAnsi="Lucida Sans Unicode" w:cs="Lucida Sans Unicode"/>
          <w:color w:val="09090A"/>
          <w:sz w:val="20"/>
          <w:szCs w:val="20"/>
          <w:lang w:val="es-MX" w:eastAsia="es-ES" w:bidi="es-ES"/>
        </w:rPr>
        <w:t>Lineamientos para el otorgamiento de la Titularidad y de la Promoción en rango, en el nivel del cargo y puesto que ocupe, al personal del Servicio Profesional Electoral Nacional en el sistema de los Organismos Públicos Locales Electorales</w:t>
      </w:r>
      <w:r w:rsidR="002106C7">
        <w:rPr>
          <w:rFonts w:ascii="Lucida Sans Unicode" w:eastAsia="Trebuchet MS" w:hAnsi="Lucida Sans Unicode" w:cs="Lucida Sans Unicode"/>
          <w:color w:val="09090A"/>
          <w:sz w:val="20"/>
          <w:szCs w:val="20"/>
          <w:lang w:val="es-MX" w:eastAsia="es-ES" w:bidi="es-ES"/>
        </w:rPr>
        <w:t xml:space="preserve"> (Lineamientos derivados del Estatuto vigente)</w:t>
      </w:r>
      <w:r w:rsidR="006E0C24" w:rsidRPr="006E0C24">
        <w:rPr>
          <w:rFonts w:ascii="Lucida Sans Unicode" w:eastAsia="Trebuchet MS" w:hAnsi="Lucida Sans Unicode" w:cs="Lucida Sans Unicode"/>
          <w:color w:val="09090A"/>
          <w:sz w:val="20"/>
          <w:szCs w:val="20"/>
          <w:lang w:val="es-MX" w:eastAsia="es-ES" w:bidi="es-ES"/>
        </w:rPr>
        <w:t>.</w:t>
      </w:r>
    </w:p>
    <w:p w14:paraId="6FDF9A8C" w14:textId="77777777" w:rsidR="00517BB6" w:rsidRDefault="00517BB6" w:rsidP="00517BB6">
      <w:pPr>
        <w:pStyle w:val="Sinespaciado"/>
        <w:spacing w:line="276" w:lineRule="auto"/>
        <w:jc w:val="both"/>
        <w:rPr>
          <w:rFonts w:ascii="Lucida Sans Unicode" w:eastAsia="Trebuchet MS" w:hAnsi="Lucida Sans Unicode" w:cs="Lucida Sans Unicode"/>
          <w:b/>
          <w:bCs/>
          <w:color w:val="09090A"/>
          <w:sz w:val="20"/>
          <w:szCs w:val="20"/>
          <w:lang w:val="es-MX" w:eastAsia="es-ES" w:bidi="es-ES"/>
        </w:rPr>
      </w:pPr>
    </w:p>
    <w:p w14:paraId="440424EB" w14:textId="6E09250F" w:rsidR="00517BB6" w:rsidRDefault="00517BB6" w:rsidP="00517BB6">
      <w:pPr>
        <w:pStyle w:val="Sinespaciado"/>
        <w:spacing w:line="276" w:lineRule="auto"/>
        <w:jc w:val="both"/>
        <w:rPr>
          <w:rFonts w:ascii="Lucida Sans Unicode" w:eastAsia="Trebuchet MS" w:hAnsi="Lucida Sans Unicode" w:cs="Lucida Sans Unicode"/>
          <w:b/>
          <w:bCs/>
          <w:color w:val="09090A"/>
          <w:sz w:val="20"/>
          <w:szCs w:val="20"/>
          <w:lang w:val="es-MX" w:eastAsia="es-ES" w:bidi="es-ES"/>
        </w:rPr>
      </w:pPr>
      <w:r w:rsidRPr="00B053CE">
        <w:rPr>
          <w:rFonts w:ascii="Lucida Sans Unicode" w:eastAsia="Trebuchet MS" w:hAnsi="Lucida Sans Unicode" w:cs="Lucida Sans Unicode"/>
          <w:b/>
          <w:bCs/>
          <w:color w:val="09090A"/>
          <w:sz w:val="20"/>
          <w:szCs w:val="20"/>
          <w:lang w:val="es-MX" w:eastAsia="es-ES" w:bidi="es-ES"/>
        </w:rPr>
        <w:lastRenderedPageBreak/>
        <w:t>CORRESPONDIENTE</w:t>
      </w:r>
      <w:r>
        <w:rPr>
          <w:rFonts w:ascii="Lucida Sans Unicode" w:eastAsia="Trebuchet MS" w:hAnsi="Lucida Sans Unicode" w:cs="Lucida Sans Unicode"/>
          <w:b/>
          <w:bCs/>
          <w:color w:val="09090A"/>
          <w:sz w:val="20"/>
          <w:szCs w:val="20"/>
          <w:lang w:val="es-MX" w:eastAsia="es-ES" w:bidi="es-ES"/>
        </w:rPr>
        <w:t>S</w:t>
      </w:r>
      <w:r w:rsidRPr="00B053CE">
        <w:rPr>
          <w:rFonts w:ascii="Lucida Sans Unicode" w:eastAsia="Trebuchet MS" w:hAnsi="Lucida Sans Unicode" w:cs="Lucida Sans Unicode"/>
          <w:b/>
          <w:bCs/>
          <w:color w:val="09090A"/>
          <w:sz w:val="20"/>
          <w:szCs w:val="20"/>
          <w:lang w:val="es-MX" w:eastAsia="es-ES" w:bidi="es-ES"/>
        </w:rPr>
        <w:t xml:space="preserve"> AL AÑO DOS MIL</w:t>
      </w:r>
      <w:r>
        <w:rPr>
          <w:rFonts w:ascii="Lucida Sans Unicode" w:eastAsia="Trebuchet MS" w:hAnsi="Lucida Sans Unicode" w:cs="Lucida Sans Unicode"/>
          <w:b/>
          <w:bCs/>
          <w:color w:val="09090A"/>
          <w:sz w:val="20"/>
          <w:szCs w:val="20"/>
          <w:lang w:val="es-MX" w:eastAsia="es-ES" w:bidi="es-ES"/>
        </w:rPr>
        <w:t xml:space="preserve"> VEINTIDÓS</w:t>
      </w:r>
    </w:p>
    <w:p w14:paraId="64B162D0" w14:textId="77777777" w:rsidR="006E0C24" w:rsidRPr="006E0C24" w:rsidRDefault="006E0C24" w:rsidP="006E0C24">
      <w:pPr>
        <w:pStyle w:val="Sinespaciado"/>
        <w:spacing w:line="276" w:lineRule="auto"/>
        <w:jc w:val="both"/>
        <w:rPr>
          <w:rFonts w:ascii="Lucida Sans Unicode" w:eastAsia="Trebuchet MS" w:hAnsi="Lucida Sans Unicode" w:cs="Lucida Sans Unicode"/>
          <w:b/>
          <w:bCs/>
          <w:color w:val="09090A"/>
          <w:sz w:val="20"/>
          <w:szCs w:val="20"/>
          <w:lang w:val="es-MX" w:eastAsia="es-ES" w:bidi="es-ES"/>
        </w:rPr>
      </w:pPr>
    </w:p>
    <w:p w14:paraId="193EE44B" w14:textId="46D2F12E" w:rsidR="006E0C24" w:rsidRDefault="00577BA2" w:rsidP="00517BB6">
      <w:pPr>
        <w:pStyle w:val="Sinespaciado"/>
        <w:jc w:val="both"/>
        <w:rPr>
          <w:rFonts w:ascii="Lucida Sans Unicode" w:eastAsia="Trebuchet MS" w:hAnsi="Lucida Sans Unicode" w:cs="Lucida Sans Unicode"/>
          <w:b/>
          <w:bCs/>
          <w:color w:val="09090A"/>
          <w:sz w:val="20"/>
          <w:szCs w:val="20"/>
          <w:lang w:val="es-MX" w:eastAsia="es-ES" w:bidi="es-ES"/>
        </w:rPr>
      </w:pPr>
      <w:r>
        <w:rPr>
          <w:rFonts w:ascii="Lucida Sans Unicode" w:eastAsia="Trebuchet MS" w:hAnsi="Lucida Sans Unicode" w:cs="Lucida Sans Unicode"/>
          <w:b/>
          <w:bCs/>
          <w:color w:val="09090A"/>
          <w:sz w:val="20"/>
          <w:szCs w:val="20"/>
          <w:lang w:val="es-MX" w:eastAsia="es-ES" w:bidi="es-ES"/>
        </w:rPr>
        <w:t>9</w:t>
      </w:r>
      <w:r w:rsidR="006E0C24" w:rsidRPr="006E0C24">
        <w:rPr>
          <w:rFonts w:ascii="Lucida Sans Unicode" w:eastAsia="Trebuchet MS" w:hAnsi="Lucida Sans Unicode" w:cs="Lucida Sans Unicode"/>
          <w:b/>
          <w:bCs/>
          <w:color w:val="09090A"/>
          <w:sz w:val="20"/>
          <w:szCs w:val="20"/>
          <w:lang w:val="es-MX" w:eastAsia="es-ES" w:bidi="es-ES"/>
        </w:rPr>
        <w:t>. PROPUESTA DE PROGRAMA</w:t>
      </w:r>
      <w:r w:rsidR="006E0C24">
        <w:rPr>
          <w:rFonts w:ascii="Lucida Sans Unicode" w:eastAsia="Trebuchet MS" w:hAnsi="Lucida Sans Unicode" w:cs="Lucida Sans Unicode"/>
          <w:b/>
          <w:bCs/>
          <w:color w:val="09090A"/>
          <w:sz w:val="20"/>
          <w:szCs w:val="20"/>
          <w:lang w:val="es-MX" w:eastAsia="es-ES" w:bidi="es-ES"/>
        </w:rPr>
        <w:t>S</w:t>
      </w:r>
      <w:r w:rsidR="006E0C24" w:rsidRPr="006E0C24">
        <w:rPr>
          <w:rFonts w:ascii="Lucida Sans Unicode" w:eastAsia="Trebuchet MS" w:hAnsi="Lucida Sans Unicode" w:cs="Lucida Sans Unicode"/>
          <w:b/>
          <w:bCs/>
          <w:color w:val="09090A"/>
          <w:sz w:val="20"/>
          <w:szCs w:val="20"/>
          <w:lang w:val="es-MX" w:eastAsia="es-ES" w:bidi="es-ES"/>
        </w:rPr>
        <w:t xml:space="preserve"> DE </w:t>
      </w:r>
      <w:r w:rsidR="006E0C24">
        <w:rPr>
          <w:rFonts w:ascii="Lucida Sans Unicode" w:eastAsia="Trebuchet MS" w:hAnsi="Lucida Sans Unicode" w:cs="Lucida Sans Unicode"/>
          <w:b/>
          <w:bCs/>
          <w:color w:val="09090A"/>
          <w:sz w:val="20"/>
          <w:szCs w:val="20"/>
          <w:lang w:val="es-MX" w:eastAsia="es-ES" w:bidi="es-ES"/>
        </w:rPr>
        <w:t>TITULARIDAD Y PROMOCIÓN EN RANGO</w:t>
      </w:r>
      <w:r w:rsidR="006E0C24" w:rsidRPr="006E0C24">
        <w:rPr>
          <w:rFonts w:ascii="Lucida Sans Unicode" w:eastAsia="Trebuchet MS" w:hAnsi="Lucida Sans Unicode" w:cs="Lucida Sans Unicode"/>
          <w:b/>
          <w:bCs/>
          <w:color w:val="09090A"/>
          <w:sz w:val="20"/>
          <w:szCs w:val="20"/>
          <w:lang w:val="es-MX" w:eastAsia="es-ES" w:bidi="es-ES"/>
        </w:rPr>
        <w:t>.</w:t>
      </w:r>
      <w:r w:rsidR="006E0C24">
        <w:rPr>
          <w:rFonts w:ascii="Lucida Sans Unicode" w:eastAsia="Trebuchet MS" w:hAnsi="Lucida Sans Unicode" w:cs="Lucida Sans Unicode"/>
          <w:b/>
          <w:bCs/>
          <w:color w:val="09090A"/>
          <w:sz w:val="20"/>
          <w:szCs w:val="20"/>
          <w:lang w:val="es-MX" w:eastAsia="es-ES" w:bidi="es-ES"/>
        </w:rPr>
        <w:t xml:space="preserve"> </w:t>
      </w:r>
      <w:r w:rsidR="00517BB6" w:rsidRPr="00517BB6">
        <w:rPr>
          <w:rFonts w:ascii="Lucida Sans Unicode" w:eastAsia="Trebuchet MS" w:hAnsi="Lucida Sans Unicode" w:cs="Lucida Sans Unicode"/>
          <w:color w:val="09090A"/>
          <w:sz w:val="20"/>
          <w:szCs w:val="20"/>
          <w:lang w:val="es-MX" w:eastAsia="es-ES" w:bidi="es-ES"/>
        </w:rPr>
        <w:t xml:space="preserve">El 1 de junio, el Órgano de </w:t>
      </w:r>
      <w:r w:rsidR="00B11981">
        <w:rPr>
          <w:rFonts w:ascii="Lucida Sans Unicode" w:eastAsia="Trebuchet MS" w:hAnsi="Lucida Sans Unicode" w:cs="Lucida Sans Unicode"/>
          <w:color w:val="09090A"/>
          <w:sz w:val="20"/>
          <w:szCs w:val="20"/>
          <w:lang w:val="es-MX" w:eastAsia="es-ES" w:bidi="es-ES"/>
        </w:rPr>
        <w:t>e</w:t>
      </w:r>
      <w:r w:rsidR="00517BB6" w:rsidRPr="00517BB6">
        <w:rPr>
          <w:rFonts w:ascii="Lucida Sans Unicode" w:eastAsia="Trebuchet MS" w:hAnsi="Lucida Sans Unicode" w:cs="Lucida Sans Unicode"/>
          <w:color w:val="09090A"/>
          <w:sz w:val="20"/>
          <w:szCs w:val="20"/>
          <w:lang w:val="es-MX" w:eastAsia="es-ES" w:bidi="es-ES"/>
        </w:rPr>
        <w:t>nlace envió a la DESPEN, vía correo electrónico, la propuesta de los Programas.</w:t>
      </w:r>
    </w:p>
    <w:p w14:paraId="322F0EC4" w14:textId="361F9CDD" w:rsidR="00041D80" w:rsidRDefault="00041D80" w:rsidP="003B19A0">
      <w:pPr>
        <w:pStyle w:val="Sinespaciado"/>
        <w:jc w:val="both"/>
        <w:rPr>
          <w:rFonts w:ascii="Lucida Sans Unicode" w:eastAsia="Trebuchet MS" w:hAnsi="Lucida Sans Unicode" w:cs="Lucida Sans Unicode"/>
          <w:color w:val="09090A"/>
          <w:sz w:val="20"/>
          <w:szCs w:val="20"/>
          <w:lang w:eastAsia="es-ES" w:bidi="es-ES"/>
        </w:rPr>
      </w:pPr>
    </w:p>
    <w:p w14:paraId="04420BF1" w14:textId="03AFAD30" w:rsidR="00E50CB0" w:rsidRDefault="00E50CB0" w:rsidP="00E50CB0">
      <w:pPr>
        <w:pStyle w:val="Sinespaciado"/>
        <w:jc w:val="both"/>
        <w:rPr>
          <w:rFonts w:ascii="Lucida Sans Unicode" w:eastAsia="Trebuchet MS" w:hAnsi="Lucida Sans Unicode" w:cs="Lucida Sans Unicode"/>
          <w:bCs/>
          <w:color w:val="09090A"/>
          <w:sz w:val="20"/>
          <w:szCs w:val="20"/>
          <w:lang w:eastAsia="es-ES" w:bidi="es-ES"/>
        </w:rPr>
      </w:pPr>
      <w:r>
        <w:rPr>
          <w:rFonts w:ascii="Lucida Sans Unicode" w:eastAsia="Trebuchet MS" w:hAnsi="Lucida Sans Unicode" w:cs="Lucida Sans Unicode"/>
          <w:b/>
          <w:color w:val="09090A"/>
          <w:sz w:val="20"/>
          <w:szCs w:val="20"/>
          <w:lang w:eastAsia="es-ES" w:bidi="es-ES"/>
        </w:rPr>
        <w:t xml:space="preserve">10. FINALIZACIÓN DEL MÓDULO 2022/1 DEL PROGRAMA DE FORMACIÓN. </w:t>
      </w:r>
      <w:r w:rsidRPr="00DB03CB">
        <w:rPr>
          <w:rFonts w:ascii="Lucida Sans Unicode" w:eastAsia="Trebuchet MS" w:hAnsi="Lucida Sans Unicode" w:cs="Lucida Sans Unicode"/>
          <w:bCs/>
          <w:color w:val="09090A"/>
          <w:sz w:val="20"/>
          <w:szCs w:val="20"/>
          <w:lang w:eastAsia="es-ES" w:bidi="es-ES"/>
        </w:rPr>
        <w:t>El 1</w:t>
      </w:r>
      <w:r>
        <w:rPr>
          <w:rFonts w:ascii="Lucida Sans Unicode" w:eastAsia="Trebuchet MS" w:hAnsi="Lucida Sans Unicode" w:cs="Lucida Sans Unicode"/>
          <w:bCs/>
          <w:color w:val="09090A"/>
          <w:sz w:val="20"/>
          <w:szCs w:val="20"/>
          <w:lang w:eastAsia="es-ES" w:bidi="es-ES"/>
        </w:rPr>
        <w:t>9</w:t>
      </w:r>
      <w:r w:rsidRPr="00DB03CB">
        <w:rPr>
          <w:rFonts w:ascii="Lucida Sans Unicode" w:eastAsia="Trebuchet MS" w:hAnsi="Lucida Sans Unicode" w:cs="Lucida Sans Unicode"/>
          <w:bCs/>
          <w:color w:val="09090A"/>
          <w:sz w:val="20"/>
          <w:szCs w:val="20"/>
          <w:lang w:eastAsia="es-ES" w:bidi="es-ES"/>
        </w:rPr>
        <w:t xml:space="preserve"> de </w:t>
      </w:r>
      <w:r>
        <w:rPr>
          <w:rFonts w:ascii="Lucida Sans Unicode" w:eastAsia="Trebuchet MS" w:hAnsi="Lucida Sans Unicode" w:cs="Lucida Sans Unicode"/>
          <w:bCs/>
          <w:color w:val="09090A"/>
          <w:sz w:val="20"/>
          <w:szCs w:val="20"/>
          <w:lang w:eastAsia="es-ES" w:bidi="es-ES"/>
        </w:rPr>
        <w:t>agosto</w:t>
      </w:r>
      <w:r w:rsidRPr="00DB03CB">
        <w:rPr>
          <w:rFonts w:ascii="Lucida Sans Unicode" w:eastAsia="Trebuchet MS" w:hAnsi="Lucida Sans Unicode" w:cs="Lucida Sans Unicode"/>
          <w:bCs/>
          <w:color w:val="09090A"/>
          <w:sz w:val="20"/>
          <w:szCs w:val="20"/>
          <w:lang w:eastAsia="es-ES" w:bidi="es-ES"/>
        </w:rPr>
        <w:t xml:space="preserve"> culminaron las evaluaciones del programa formativo 202</w:t>
      </w:r>
      <w:r>
        <w:rPr>
          <w:rFonts w:ascii="Lucida Sans Unicode" w:eastAsia="Trebuchet MS" w:hAnsi="Lucida Sans Unicode" w:cs="Lucida Sans Unicode"/>
          <w:bCs/>
          <w:color w:val="09090A"/>
          <w:sz w:val="20"/>
          <w:szCs w:val="20"/>
          <w:lang w:eastAsia="es-ES" w:bidi="es-ES"/>
        </w:rPr>
        <w:t>2</w:t>
      </w:r>
      <w:r w:rsidRPr="00DB03CB">
        <w:rPr>
          <w:rFonts w:ascii="Lucida Sans Unicode" w:eastAsia="Trebuchet MS" w:hAnsi="Lucida Sans Unicode" w:cs="Lucida Sans Unicode"/>
          <w:bCs/>
          <w:color w:val="09090A"/>
          <w:sz w:val="20"/>
          <w:szCs w:val="20"/>
          <w:lang w:eastAsia="es-ES" w:bidi="es-ES"/>
        </w:rPr>
        <w:t xml:space="preserve">/1, </w:t>
      </w:r>
      <w:r>
        <w:rPr>
          <w:rFonts w:ascii="Lucida Sans Unicode" w:eastAsia="Trebuchet MS" w:hAnsi="Lucida Sans Unicode" w:cs="Lucida Sans Unicode"/>
          <w:bCs/>
          <w:color w:val="09090A"/>
          <w:sz w:val="20"/>
          <w:szCs w:val="20"/>
          <w:lang w:eastAsia="es-ES" w:bidi="es-ES"/>
        </w:rPr>
        <w:t xml:space="preserve">el primero de los dos módulos necesarios para acceder a la obtención de </w:t>
      </w:r>
      <w:r w:rsidR="00B11981">
        <w:rPr>
          <w:rFonts w:ascii="Lucida Sans Unicode" w:eastAsia="Trebuchet MS" w:hAnsi="Lucida Sans Unicode" w:cs="Lucida Sans Unicode"/>
          <w:bCs/>
          <w:color w:val="09090A"/>
          <w:sz w:val="20"/>
          <w:szCs w:val="20"/>
          <w:lang w:eastAsia="es-ES" w:bidi="es-ES"/>
        </w:rPr>
        <w:t>t</w:t>
      </w:r>
      <w:r>
        <w:rPr>
          <w:rFonts w:ascii="Lucida Sans Unicode" w:eastAsia="Trebuchet MS" w:hAnsi="Lucida Sans Unicode" w:cs="Lucida Sans Unicode"/>
          <w:bCs/>
          <w:color w:val="09090A"/>
          <w:sz w:val="20"/>
          <w:szCs w:val="20"/>
          <w:lang w:eastAsia="es-ES" w:bidi="es-ES"/>
        </w:rPr>
        <w:t>itularidad.</w:t>
      </w:r>
    </w:p>
    <w:p w14:paraId="75D194B0" w14:textId="77777777" w:rsidR="00E50CB0" w:rsidRPr="003B19A0" w:rsidRDefault="00E50CB0" w:rsidP="003B19A0">
      <w:pPr>
        <w:pStyle w:val="Sinespaciado"/>
        <w:jc w:val="both"/>
        <w:rPr>
          <w:rFonts w:ascii="Lucida Sans Unicode" w:eastAsia="Trebuchet MS" w:hAnsi="Lucida Sans Unicode" w:cs="Lucida Sans Unicode"/>
          <w:color w:val="09090A"/>
          <w:sz w:val="20"/>
          <w:szCs w:val="20"/>
          <w:lang w:eastAsia="es-ES" w:bidi="es-ES"/>
        </w:rPr>
      </w:pPr>
    </w:p>
    <w:p w14:paraId="303EB8F6" w14:textId="0DECC293" w:rsidR="005F6BC2" w:rsidRPr="005F6BC2" w:rsidRDefault="00577BA2" w:rsidP="005F6BC2">
      <w:pPr>
        <w:pStyle w:val="Sinespaciado"/>
        <w:jc w:val="both"/>
        <w:rPr>
          <w:rFonts w:ascii="Lucida Sans Unicode" w:eastAsia="Trebuchet MS" w:hAnsi="Lucida Sans Unicode" w:cs="Lucida Sans Unicode"/>
          <w:b/>
          <w:color w:val="09090A"/>
          <w:sz w:val="20"/>
          <w:szCs w:val="20"/>
          <w:lang w:eastAsia="es-ES" w:bidi="es-ES"/>
        </w:rPr>
      </w:pPr>
      <w:r>
        <w:rPr>
          <w:rFonts w:ascii="Lucida Sans Unicode" w:eastAsia="Trebuchet MS" w:hAnsi="Lucida Sans Unicode" w:cs="Lucida Sans Unicode"/>
          <w:b/>
          <w:color w:val="09090A"/>
          <w:sz w:val="20"/>
          <w:szCs w:val="20"/>
          <w:lang w:eastAsia="es-ES" w:bidi="es-ES"/>
        </w:rPr>
        <w:t>1</w:t>
      </w:r>
      <w:r w:rsidR="00E50CB0">
        <w:rPr>
          <w:rFonts w:ascii="Lucida Sans Unicode" w:eastAsia="Trebuchet MS" w:hAnsi="Lucida Sans Unicode" w:cs="Lucida Sans Unicode"/>
          <w:b/>
          <w:color w:val="09090A"/>
          <w:sz w:val="20"/>
          <w:szCs w:val="20"/>
          <w:lang w:eastAsia="es-ES" w:bidi="es-ES"/>
        </w:rPr>
        <w:t>1</w:t>
      </w:r>
      <w:r w:rsidR="005F6BC2" w:rsidRPr="005F6BC2">
        <w:rPr>
          <w:rFonts w:ascii="Lucida Sans Unicode" w:eastAsia="Trebuchet MS" w:hAnsi="Lucida Sans Unicode" w:cs="Lucida Sans Unicode"/>
          <w:b/>
          <w:color w:val="09090A"/>
          <w:sz w:val="20"/>
          <w:szCs w:val="20"/>
          <w:lang w:eastAsia="es-ES" w:bidi="es-ES"/>
        </w:rPr>
        <w:t xml:space="preserve">. VISTO BUENO A LOS PROGRAMAS DE TITULARIDAD Y DE PROMOCIÓN EN RANGO. </w:t>
      </w:r>
      <w:r w:rsidR="005F6BC2" w:rsidRPr="005F6BC2">
        <w:rPr>
          <w:rFonts w:ascii="Lucida Sans Unicode" w:eastAsia="Trebuchet MS" w:hAnsi="Lucida Sans Unicode" w:cs="Lucida Sans Unicode"/>
          <w:bCs/>
          <w:color w:val="09090A"/>
          <w:sz w:val="20"/>
          <w:szCs w:val="20"/>
          <w:lang w:eastAsia="es-ES" w:bidi="es-ES"/>
        </w:rPr>
        <w:t xml:space="preserve">El 4 de noviembre, mediante oficio INE/DESPEN/DPL/0084/2022, el Director de Planeación del Servicio comunicó al titular del Órgano de </w:t>
      </w:r>
      <w:r w:rsidR="00B11981">
        <w:rPr>
          <w:rFonts w:ascii="Lucida Sans Unicode" w:eastAsia="Trebuchet MS" w:hAnsi="Lucida Sans Unicode" w:cs="Lucida Sans Unicode"/>
          <w:bCs/>
          <w:color w:val="09090A"/>
          <w:sz w:val="20"/>
          <w:szCs w:val="20"/>
          <w:lang w:eastAsia="es-ES" w:bidi="es-ES"/>
        </w:rPr>
        <w:t>e</w:t>
      </w:r>
      <w:r w:rsidR="005F6BC2" w:rsidRPr="005F6BC2">
        <w:rPr>
          <w:rFonts w:ascii="Lucida Sans Unicode" w:eastAsia="Trebuchet MS" w:hAnsi="Lucida Sans Unicode" w:cs="Lucida Sans Unicode"/>
          <w:bCs/>
          <w:color w:val="09090A"/>
          <w:sz w:val="20"/>
          <w:szCs w:val="20"/>
          <w:lang w:eastAsia="es-ES" w:bidi="es-ES"/>
        </w:rPr>
        <w:t xml:space="preserve">nlace, el otorgamiento del visto bueno a los Programas, al haber considerado que en </w:t>
      </w:r>
      <w:r w:rsidR="005F6BC2">
        <w:rPr>
          <w:rFonts w:ascii="Lucida Sans Unicode" w:eastAsia="Trebuchet MS" w:hAnsi="Lucida Sans Unicode" w:cs="Lucida Sans Unicode"/>
          <w:bCs/>
          <w:color w:val="09090A"/>
          <w:sz w:val="20"/>
          <w:szCs w:val="20"/>
          <w:lang w:eastAsia="es-ES" w:bidi="es-ES"/>
        </w:rPr>
        <w:t>ellos</w:t>
      </w:r>
      <w:r w:rsidR="005F6BC2" w:rsidRPr="005F6BC2">
        <w:rPr>
          <w:rFonts w:ascii="Lucida Sans Unicode" w:eastAsia="Trebuchet MS" w:hAnsi="Lucida Sans Unicode" w:cs="Lucida Sans Unicode"/>
          <w:bCs/>
          <w:color w:val="09090A"/>
          <w:sz w:val="20"/>
          <w:szCs w:val="20"/>
          <w:lang w:eastAsia="es-ES" w:bidi="es-ES"/>
        </w:rPr>
        <w:t xml:space="preserve"> se atiende lo dispuesto en el Estatuto.</w:t>
      </w:r>
    </w:p>
    <w:p w14:paraId="2347B634" w14:textId="77777777" w:rsidR="00E21224" w:rsidRDefault="00E21224" w:rsidP="00E21224">
      <w:pPr>
        <w:pStyle w:val="Sinespaciado"/>
        <w:jc w:val="both"/>
        <w:rPr>
          <w:rFonts w:ascii="Lucida Sans Unicode" w:eastAsia="Trebuchet MS" w:hAnsi="Lucida Sans Unicode" w:cs="Lucida Sans Unicode"/>
          <w:b/>
          <w:color w:val="09090A"/>
          <w:sz w:val="20"/>
          <w:szCs w:val="20"/>
          <w:lang w:eastAsia="es-ES" w:bidi="es-ES"/>
        </w:rPr>
      </w:pPr>
    </w:p>
    <w:p w14:paraId="65BF6CB5" w14:textId="16894D49" w:rsidR="00E21224" w:rsidRDefault="00E21224" w:rsidP="00E21224">
      <w:pPr>
        <w:pStyle w:val="Sinespaciado"/>
        <w:jc w:val="both"/>
        <w:rPr>
          <w:rFonts w:ascii="Lucida Sans Unicode" w:eastAsia="Trebuchet MS" w:hAnsi="Lucida Sans Unicode" w:cs="Lucida Sans Unicode"/>
          <w:bCs/>
          <w:color w:val="09090A"/>
          <w:sz w:val="20"/>
          <w:szCs w:val="20"/>
          <w:lang w:eastAsia="es-ES" w:bidi="es-ES"/>
        </w:rPr>
      </w:pPr>
      <w:r>
        <w:rPr>
          <w:rFonts w:ascii="Lucida Sans Unicode" w:eastAsia="Trebuchet MS" w:hAnsi="Lucida Sans Unicode" w:cs="Lucida Sans Unicode"/>
          <w:b/>
          <w:color w:val="09090A"/>
          <w:sz w:val="20"/>
          <w:szCs w:val="20"/>
          <w:lang w:eastAsia="es-ES" w:bidi="es-ES"/>
        </w:rPr>
        <w:t>1</w:t>
      </w:r>
      <w:r w:rsidR="00E50CB0">
        <w:rPr>
          <w:rFonts w:ascii="Lucida Sans Unicode" w:eastAsia="Trebuchet MS" w:hAnsi="Lucida Sans Unicode" w:cs="Lucida Sans Unicode"/>
          <w:b/>
          <w:color w:val="09090A"/>
          <w:sz w:val="20"/>
          <w:szCs w:val="20"/>
          <w:lang w:eastAsia="es-ES" w:bidi="es-ES"/>
        </w:rPr>
        <w:t>2</w:t>
      </w:r>
      <w:r w:rsidRPr="005F6BC2">
        <w:rPr>
          <w:rFonts w:ascii="Lucida Sans Unicode" w:eastAsia="Trebuchet MS" w:hAnsi="Lucida Sans Unicode" w:cs="Lucida Sans Unicode"/>
          <w:b/>
          <w:color w:val="09090A"/>
          <w:sz w:val="20"/>
          <w:szCs w:val="20"/>
          <w:lang w:eastAsia="es-ES" w:bidi="es-ES"/>
        </w:rPr>
        <w:t xml:space="preserve">. ACUERDO QUE APRUEBA LOS PROGRAMAS. </w:t>
      </w:r>
      <w:r w:rsidRPr="005F6BC2">
        <w:rPr>
          <w:rFonts w:ascii="Lucida Sans Unicode" w:eastAsia="Trebuchet MS" w:hAnsi="Lucida Sans Unicode" w:cs="Lucida Sans Unicode"/>
          <w:bCs/>
          <w:color w:val="09090A"/>
          <w:sz w:val="20"/>
          <w:szCs w:val="20"/>
          <w:lang w:eastAsia="es-ES" w:bidi="es-ES"/>
        </w:rPr>
        <w:t>El 1</w:t>
      </w:r>
      <w:r>
        <w:rPr>
          <w:rFonts w:ascii="Lucida Sans Unicode" w:eastAsia="Trebuchet MS" w:hAnsi="Lucida Sans Unicode" w:cs="Lucida Sans Unicode"/>
          <w:bCs/>
          <w:color w:val="09090A"/>
          <w:sz w:val="20"/>
          <w:szCs w:val="20"/>
          <w:lang w:eastAsia="es-ES" w:bidi="es-ES"/>
        </w:rPr>
        <w:t>5</w:t>
      </w:r>
      <w:r w:rsidRPr="005F6BC2">
        <w:rPr>
          <w:rFonts w:ascii="Lucida Sans Unicode" w:eastAsia="Trebuchet MS" w:hAnsi="Lucida Sans Unicode" w:cs="Lucida Sans Unicode"/>
          <w:bCs/>
          <w:color w:val="09090A"/>
          <w:sz w:val="20"/>
          <w:szCs w:val="20"/>
          <w:lang w:eastAsia="es-ES" w:bidi="es-ES"/>
        </w:rPr>
        <w:t xml:space="preserve"> de </w:t>
      </w:r>
      <w:r>
        <w:rPr>
          <w:rFonts w:ascii="Lucida Sans Unicode" w:eastAsia="Trebuchet MS" w:hAnsi="Lucida Sans Unicode" w:cs="Lucida Sans Unicode"/>
          <w:bCs/>
          <w:color w:val="09090A"/>
          <w:sz w:val="20"/>
          <w:szCs w:val="20"/>
          <w:lang w:eastAsia="es-ES" w:bidi="es-ES"/>
        </w:rPr>
        <w:t>dic</w:t>
      </w:r>
      <w:r w:rsidRPr="005F6BC2">
        <w:rPr>
          <w:rFonts w:ascii="Lucida Sans Unicode" w:eastAsia="Trebuchet MS" w:hAnsi="Lucida Sans Unicode" w:cs="Lucida Sans Unicode"/>
          <w:bCs/>
          <w:color w:val="09090A"/>
          <w:sz w:val="20"/>
          <w:szCs w:val="20"/>
          <w:lang w:eastAsia="es-ES" w:bidi="es-ES"/>
        </w:rPr>
        <w:t xml:space="preserve">iembre, </w:t>
      </w:r>
      <w:r>
        <w:rPr>
          <w:rFonts w:ascii="Lucida Sans Unicode" w:eastAsia="Trebuchet MS" w:hAnsi="Lucida Sans Unicode" w:cs="Lucida Sans Unicode"/>
          <w:bCs/>
          <w:color w:val="09090A"/>
          <w:sz w:val="20"/>
          <w:szCs w:val="20"/>
          <w:lang w:eastAsia="es-ES" w:bidi="es-ES"/>
        </w:rPr>
        <w:t>el Consejo General</w:t>
      </w:r>
      <w:r w:rsidRPr="005F6BC2">
        <w:rPr>
          <w:rFonts w:ascii="Lucida Sans Unicode" w:eastAsia="Trebuchet MS" w:hAnsi="Lucida Sans Unicode" w:cs="Lucida Sans Unicode"/>
          <w:bCs/>
          <w:color w:val="09090A"/>
          <w:sz w:val="20"/>
          <w:szCs w:val="20"/>
          <w:lang w:eastAsia="es-ES" w:bidi="es-ES"/>
        </w:rPr>
        <w:t>, en sesión ordinaria, a</w:t>
      </w:r>
      <w:r>
        <w:rPr>
          <w:rFonts w:ascii="Lucida Sans Unicode" w:eastAsia="Trebuchet MS" w:hAnsi="Lucida Sans Unicode" w:cs="Lucida Sans Unicode"/>
          <w:bCs/>
          <w:color w:val="09090A"/>
          <w:sz w:val="20"/>
          <w:szCs w:val="20"/>
          <w:lang w:eastAsia="es-ES" w:bidi="es-ES"/>
        </w:rPr>
        <w:t>prob</w:t>
      </w:r>
      <w:r w:rsidRPr="005F6BC2">
        <w:rPr>
          <w:rFonts w:ascii="Lucida Sans Unicode" w:eastAsia="Trebuchet MS" w:hAnsi="Lucida Sans Unicode" w:cs="Lucida Sans Unicode"/>
          <w:bCs/>
          <w:color w:val="09090A"/>
          <w:sz w:val="20"/>
          <w:szCs w:val="20"/>
          <w:lang w:eastAsia="es-ES" w:bidi="es-ES"/>
        </w:rPr>
        <w:t xml:space="preserve">ó </w:t>
      </w:r>
      <w:r>
        <w:rPr>
          <w:rFonts w:ascii="Lucida Sans Unicode" w:eastAsia="Trebuchet MS" w:hAnsi="Lucida Sans Unicode" w:cs="Lucida Sans Unicode"/>
          <w:bCs/>
          <w:color w:val="09090A"/>
          <w:sz w:val="20"/>
          <w:szCs w:val="20"/>
          <w:lang w:eastAsia="es-ES" w:bidi="es-ES"/>
        </w:rPr>
        <w:t xml:space="preserve">los Programas mediante </w:t>
      </w:r>
      <w:r w:rsidR="00B11981">
        <w:rPr>
          <w:rFonts w:ascii="Lucida Sans Unicode" w:eastAsia="Trebuchet MS" w:hAnsi="Lucida Sans Unicode" w:cs="Lucida Sans Unicode"/>
          <w:bCs/>
          <w:color w:val="09090A"/>
          <w:sz w:val="20"/>
          <w:szCs w:val="20"/>
          <w:lang w:eastAsia="es-ES" w:bidi="es-ES"/>
        </w:rPr>
        <w:t>a</w:t>
      </w:r>
      <w:r>
        <w:rPr>
          <w:rFonts w:ascii="Lucida Sans Unicode" w:eastAsia="Trebuchet MS" w:hAnsi="Lucida Sans Unicode" w:cs="Lucida Sans Unicode"/>
          <w:bCs/>
          <w:color w:val="09090A"/>
          <w:sz w:val="20"/>
          <w:szCs w:val="20"/>
          <w:lang w:eastAsia="es-ES" w:bidi="es-ES"/>
        </w:rPr>
        <w:t>cuerdo identificado con clave alfanumérica IEPC-ACG-068/2022</w:t>
      </w:r>
      <w:r>
        <w:rPr>
          <w:rStyle w:val="Refdenotaalpie"/>
          <w:rFonts w:ascii="Lucida Sans Unicode" w:eastAsia="Trebuchet MS" w:hAnsi="Lucida Sans Unicode" w:cs="Lucida Sans Unicode"/>
          <w:bCs/>
          <w:color w:val="09090A"/>
          <w:sz w:val="20"/>
          <w:szCs w:val="20"/>
          <w:lang w:eastAsia="es-ES" w:bidi="es-ES"/>
        </w:rPr>
        <w:footnoteReference w:id="7"/>
      </w:r>
      <w:r w:rsidRPr="005F6BC2">
        <w:rPr>
          <w:rFonts w:ascii="Lucida Sans Unicode" w:eastAsia="Trebuchet MS" w:hAnsi="Lucida Sans Unicode" w:cs="Lucida Sans Unicode"/>
          <w:bCs/>
          <w:color w:val="09090A"/>
          <w:sz w:val="20"/>
          <w:szCs w:val="20"/>
          <w:lang w:eastAsia="es-ES" w:bidi="es-ES"/>
        </w:rPr>
        <w:t>.</w:t>
      </w:r>
    </w:p>
    <w:p w14:paraId="4E1BBDF8" w14:textId="77777777" w:rsidR="00E21224" w:rsidRDefault="00E21224" w:rsidP="00E21224">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2AFCBF46" w14:textId="79EE82C5" w:rsidR="00E21224" w:rsidRDefault="00E21224" w:rsidP="00E21224">
      <w:pPr>
        <w:pStyle w:val="Sinespaciado"/>
        <w:spacing w:line="276" w:lineRule="auto"/>
        <w:jc w:val="both"/>
        <w:rPr>
          <w:rFonts w:ascii="Lucida Sans Unicode" w:eastAsia="Trebuchet MS" w:hAnsi="Lucida Sans Unicode" w:cs="Lucida Sans Unicode"/>
          <w:b/>
          <w:bCs/>
          <w:color w:val="09090A"/>
          <w:sz w:val="20"/>
          <w:szCs w:val="20"/>
          <w:lang w:val="es-MX" w:eastAsia="es-ES" w:bidi="es-ES"/>
        </w:rPr>
      </w:pPr>
      <w:r w:rsidRPr="00B053CE">
        <w:rPr>
          <w:rFonts w:ascii="Lucida Sans Unicode" w:eastAsia="Trebuchet MS" w:hAnsi="Lucida Sans Unicode" w:cs="Lucida Sans Unicode"/>
          <w:b/>
          <w:bCs/>
          <w:color w:val="09090A"/>
          <w:sz w:val="20"/>
          <w:szCs w:val="20"/>
          <w:lang w:val="es-MX" w:eastAsia="es-ES" w:bidi="es-ES"/>
        </w:rPr>
        <w:t>CORRESPONDIENTE</w:t>
      </w:r>
      <w:r>
        <w:rPr>
          <w:rFonts w:ascii="Lucida Sans Unicode" w:eastAsia="Trebuchet MS" w:hAnsi="Lucida Sans Unicode" w:cs="Lucida Sans Unicode"/>
          <w:b/>
          <w:bCs/>
          <w:color w:val="09090A"/>
          <w:sz w:val="20"/>
          <w:szCs w:val="20"/>
          <w:lang w:val="es-MX" w:eastAsia="es-ES" w:bidi="es-ES"/>
        </w:rPr>
        <w:t>S</w:t>
      </w:r>
      <w:r w:rsidRPr="00B053CE">
        <w:rPr>
          <w:rFonts w:ascii="Lucida Sans Unicode" w:eastAsia="Trebuchet MS" w:hAnsi="Lucida Sans Unicode" w:cs="Lucida Sans Unicode"/>
          <w:b/>
          <w:bCs/>
          <w:color w:val="09090A"/>
          <w:sz w:val="20"/>
          <w:szCs w:val="20"/>
          <w:lang w:val="es-MX" w:eastAsia="es-ES" w:bidi="es-ES"/>
        </w:rPr>
        <w:t xml:space="preserve"> AL AÑO DOS MIL</w:t>
      </w:r>
      <w:r>
        <w:rPr>
          <w:rFonts w:ascii="Lucida Sans Unicode" w:eastAsia="Trebuchet MS" w:hAnsi="Lucida Sans Unicode" w:cs="Lucida Sans Unicode"/>
          <w:b/>
          <w:bCs/>
          <w:color w:val="09090A"/>
          <w:sz w:val="20"/>
          <w:szCs w:val="20"/>
          <w:lang w:val="es-MX" w:eastAsia="es-ES" w:bidi="es-ES"/>
        </w:rPr>
        <w:t xml:space="preserve"> VEINTITRÉS</w:t>
      </w:r>
    </w:p>
    <w:p w14:paraId="714A9593" w14:textId="356E48DA" w:rsidR="005F6BC2" w:rsidRDefault="005F6BC2" w:rsidP="005F6BC2">
      <w:pPr>
        <w:pStyle w:val="Sinespaciado"/>
        <w:jc w:val="both"/>
        <w:rPr>
          <w:rFonts w:ascii="Lucida Sans Unicode" w:eastAsia="Trebuchet MS" w:hAnsi="Lucida Sans Unicode" w:cs="Lucida Sans Unicode"/>
          <w:b/>
          <w:color w:val="09090A"/>
          <w:sz w:val="20"/>
          <w:szCs w:val="20"/>
          <w:lang w:eastAsia="es-ES" w:bidi="es-ES"/>
        </w:rPr>
      </w:pPr>
    </w:p>
    <w:p w14:paraId="62ED9342" w14:textId="7807D7C3" w:rsidR="00B11981" w:rsidRDefault="00B11981" w:rsidP="005F6BC2">
      <w:pPr>
        <w:pStyle w:val="Sinespaciado"/>
        <w:jc w:val="both"/>
        <w:rPr>
          <w:rFonts w:ascii="Lucida Sans Unicode" w:eastAsia="Trebuchet MS" w:hAnsi="Lucida Sans Unicode" w:cs="Lucida Sans Unicode"/>
          <w:b/>
          <w:color w:val="09090A"/>
          <w:sz w:val="20"/>
          <w:szCs w:val="20"/>
          <w:lang w:eastAsia="es-ES" w:bidi="es-ES"/>
        </w:rPr>
      </w:pPr>
      <w:r>
        <w:rPr>
          <w:rFonts w:ascii="Lucida Sans Unicode" w:eastAsia="Trebuchet MS" w:hAnsi="Lucida Sans Unicode" w:cs="Lucida Sans Unicode"/>
          <w:b/>
          <w:color w:val="09090A"/>
          <w:sz w:val="20"/>
          <w:szCs w:val="20"/>
          <w:lang w:eastAsia="es-ES" w:bidi="es-ES"/>
        </w:rPr>
        <w:t xml:space="preserve">13. </w:t>
      </w:r>
      <w:r w:rsidR="006559BA">
        <w:rPr>
          <w:rFonts w:ascii="Lucida Sans Unicode" w:eastAsia="Trebuchet MS" w:hAnsi="Lucida Sans Unicode" w:cs="Lucida Sans Unicode"/>
          <w:b/>
          <w:color w:val="09090A"/>
          <w:sz w:val="20"/>
          <w:szCs w:val="20"/>
          <w:lang w:eastAsia="es-ES" w:bidi="es-ES"/>
        </w:rPr>
        <w:t xml:space="preserve">REFORMA AL ESTATUTO. </w:t>
      </w:r>
      <w:r w:rsidR="006559BA" w:rsidRPr="006559BA">
        <w:rPr>
          <w:rFonts w:ascii="Lucida Sans Unicode" w:eastAsia="Trebuchet MS" w:hAnsi="Lucida Sans Unicode" w:cs="Lucida Sans Unicode"/>
          <w:bCs/>
          <w:color w:val="09090A"/>
          <w:sz w:val="20"/>
          <w:szCs w:val="20"/>
          <w:lang w:eastAsia="es-ES" w:bidi="es-ES"/>
        </w:rPr>
        <w:t>El</w:t>
      </w:r>
      <w:r w:rsidR="006559BA">
        <w:rPr>
          <w:rFonts w:ascii="Lucida Sans Unicode" w:eastAsia="Trebuchet MS" w:hAnsi="Lucida Sans Unicode" w:cs="Lucida Sans Unicode"/>
          <w:b/>
          <w:color w:val="09090A"/>
          <w:sz w:val="20"/>
          <w:szCs w:val="20"/>
          <w:lang w:eastAsia="es-ES" w:bidi="es-ES"/>
        </w:rPr>
        <w:t xml:space="preserve"> </w:t>
      </w:r>
      <w:r w:rsidR="006559BA" w:rsidRPr="006559BA">
        <w:rPr>
          <w:rFonts w:ascii="Lucida Sans Unicode" w:eastAsia="Trebuchet MS" w:hAnsi="Lucida Sans Unicode" w:cs="Lucida Sans Unicode"/>
          <w:bCs/>
          <w:color w:val="09090A"/>
          <w:sz w:val="20"/>
          <w:szCs w:val="20"/>
          <w:lang w:eastAsia="es-ES" w:bidi="es-ES"/>
        </w:rPr>
        <w:t>21 de junio, mediante acuerdo aprobado por el Consejo General del INE, identificado con la clave INE/CG337/2023 y publicado en el D.O.F. el 5 de octubre</w:t>
      </w:r>
      <w:r w:rsidR="006559BA">
        <w:rPr>
          <w:rFonts w:ascii="Lucida Sans Unicode" w:eastAsia="Trebuchet MS" w:hAnsi="Lucida Sans Unicode" w:cs="Lucida Sans Unicode"/>
          <w:bCs/>
          <w:color w:val="09090A"/>
          <w:sz w:val="20"/>
          <w:szCs w:val="20"/>
          <w:lang w:eastAsia="es-ES" w:bidi="es-ES"/>
        </w:rPr>
        <w:t>, se realizó una la última reforma al Estatuto.</w:t>
      </w:r>
    </w:p>
    <w:p w14:paraId="1349C38E" w14:textId="77777777" w:rsidR="00B11981" w:rsidRPr="005F6BC2" w:rsidRDefault="00B11981" w:rsidP="005F6BC2">
      <w:pPr>
        <w:pStyle w:val="Sinespaciado"/>
        <w:jc w:val="both"/>
        <w:rPr>
          <w:rFonts w:ascii="Lucida Sans Unicode" w:eastAsia="Trebuchet MS" w:hAnsi="Lucida Sans Unicode" w:cs="Lucida Sans Unicode"/>
          <w:b/>
          <w:color w:val="09090A"/>
          <w:sz w:val="20"/>
          <w:szCs w:val="20"/>
          <w:lang w:eastAsia="es-ES" w:bidi="es-ES"/>
        </w:rPr>
      </w:pPr>
    </w:p>
    <w:p w14:paraId="5DE73452" w14:textId="2F4AE6DF" w:rsidR="00DB03CB" w:rsidRDefault="00DB03CB" w:rsidP="00402838">
      <w:pPr>
        <w:pStyle w:val="Sinespaciado"/>
        <w:jc w:val="both"/>
        <w:rPr>
          <w:rFonts w:ascii="Lucida Sans Unicode" w:eastAsia="Trebuchet MS" w:hAnsi="Lucida Sans Unicode" w:cs="Lucida Sans Unicode"/>
          <w:bCs/>
          <w:color w:val="09090A"/>
          <w:sz w:val="20"/>
          <w:szCs w:val="20"/>
          <w:lang w:eastAsia="es-ES" w:bidi="es-ES"/>
        </w:rPr>
      </w:pPr>
      <w:r>
        <w:rPr>
          <w:rFonts w:ascii="Lucida Sans Unicode" w:eastAsia="Trebuchet MS" w:hAnsi="Lucida Sans Unicode" w:cs="Lucida Sans Unicode"/>
          <w:b/>
          <w:color w:val="09090A"/>
          <w:sz w:val="20"/>
          <w:szCs w:val="20"/>
          <w:lang w:eastAsia="es-ES" w:bidi="es-ES"/>
        </w:rPr>
        <w:t>1</w:t>
      </w:r>
      <w:r w:rsidR="006559BA">
        <w:rPr>
          <w:rFonts w:ascii="Lucida Sans Unicode" w:eastAsia="Trebuchet MS" w:hAnsi="Lucida Sans Unicode" w:cs="Lucida Sans Unicode"/>
          <w:b/>
          <w:color w:val="09090A"/>
          <w:sz w:val="20"/>
          <w:szCs w:val="20"/>
          <w:lang w:eastAsia="es-ES" w:bidi="es-ES"/>
        </w:rPr>
        <w:t>4</w:t>
      </w:r>
      <w:r>
        <w:rPr>
          <w:rFonts w:ascii="Lucida Sans Unicode" w:eastAsia="Trebuchet MS" w:hAnsi="Lucida Sans Unicode" w:cs="Lucida Sans Unicode"/>
          <w:b/>
          <w:color w:val="09090A"/>
          <w:sz w:val="20"/>
          <w:szCs w:val="20"/>
          <w:lang w:eastAsia="es-ES" w:bidi="es-ES"/>
        </w:rPr>
        <w:t xml:space="preserve">. FINALIZACIÓN </w:t>
      </w:r>
      <w:r w:rsidR="00E50CB0">
        <w:rPr>
          <w:rFonts w:ascii="Lucida Sans Unicode" w:eastAsia="Trebuchet MS" w:hAnsi="Lucida Sans Unicode" w:cs="Lucida Sans Unicode"/>
          <w:b/>
          <w:color w:val="09090A"/>
          <w:sz w:val="20"/>
          <w:szCs w:val="20"/>
          <w:lang w:eastAsia="es-ES" w:bidi="es-ES"/>
        </w:rPr>
        <w:t xml:space="preserve">DEL MÓDULO 2023/1 </w:t>
      </w:r>
      <w:r>
        <w:rPr>
          <w:rFonts w:ascii="Lucida Sans Unicode" w:eastAsia="Trebuchet MS" w:hAnsi="Lucida Sans Unicode" w:cs="Lucida Sans Unicode"/>
          <w:b/>
          <w:color w:val="09090A"/>
          <w:sz w:val="20"/>
          <w:szCs w:val="20"/>
          <w:lang w:eastAsia="es-ES" w:bidi="es-ES"/>
        </w:rPr>
        <w:t xml:space="preserve">DEL PROGRAMA DE FORMACIÓN. </w:t>
      </w:r>
      <w:r w:rsidRPr="00DB03CB">
        <w:rPr>
          <w:rFonts w:ascii="Lucida Sans Unicode" w:eastAsia="Trebuchet MS" w:hAnsi="Lucida Sans Unicode" w:cs="Lucida Sans Unicode"/>
          <w:bCs/>
          <w:color w:val="09090A"/>
          <w:sz w:val="20"/>
          <w:szCs w:val="20"/>
          <w:lang w:eastAsia="es-ES" w:bidi="es-ES"/>
        </w:rPr>
        <w:t>El 11 de septiembre culminaron las evaluaciones del programa formativo 2023/1,</w:t>
      </w:r>
      <w:r w:rsidR="00E50CB0">
        <w:rPr>
          <w:rFonts w:ascii="Lucida Sans Unicode" w:eastAsia="Trebuchet MS" w:hAnsi="Lucida Sans Unicode" w:cs="Lucida Sans Unicode"/>
          <w:bCs/>
          <w:color w:val="09090A"/>
          <w:sz w:val="20"/>
          <w:szCs w:val="20"/>
          <w:lang w:eastAsia="es-ES" w:bidi="es-ES"/>
        </w:rPr>
        <w:t xml:space="preserve"> el segundo de los dos módulos</w:t>
      </w:r>
      <w:r w:rsidRPr="00DB03CB">
        <w:rPr>
          <w:rFonts w:ascii="Lucida Sans Unicode" w:eastAsia="Trebuchet MS" w:hAnsi="Lucida Sans Unicode" w:cs="Lucida Sans Unicode"/>
          <w:bCs/>
          <w:color w:val="09090A"/>
          <w:sz w:val="20"/>
          <w:szCs w:val="20"/>
          <w:lang w:eastAsia="es-ES" w:bidi="es-ES"/>
        </w:rPr>
        <w:t xml:space="preserve"> con lo que </w:t>
      </w:r>
      <w:r w:rsidR="006559BA">
        <w:rPr>
          <w:rFonts w:ascii="Lucida Sans Unicode" w:eastAsia="Trebuchet MS" w:hAnsi="Lucida Sans Unicode" w:cs="Lucida Sans Unicode"/>
          <w:bCs/>
          <w:color w:val="09090A"/>
          <w:sz w:val="20"/>
          <w:szCs w:val="20"/>
          <w:lang w:eastAsia="es-ES" w:bidi="es-ES"/>
        </w:rPr>
        <w:t>cuatro</w:t>
      </w:r>
      <w:r w:rsidRPr="00DB03CB">
        <w:rPr>
          <w:rFonts w:ascii="Lucida Sans Unicode" w:eastAsia="Trebuchet MS" w:hAnsi="Lucida Sans Unicode" w:cs="Lucida Sans Unicode"/>
          <w:bCs/>
          <w:color w:val="09090A"/>
          <w:sz w:val="20"/>
          <w:szCs w:val="20"/>
          <w:lang w:eastAsia="es-ES" w:bidi="es-ES"/>
        </w:rPr>
        <w:t xml:space="preserve"> </w:t>
      </w:r>
      <w:r w:rsidR="006559BA">
        <w:rPr>
          <w:rFonts w:ascii="Lucida Sans Unicode" w:eastAsia="Trebuchet MS" w:hAnsi="Lucida Sans Unicode" w:cs="Lucida Sans Unicode"/>
          <w:bCs/>
          <w:color w:val="09090A"/>
          <w:sz w:val="20"/>
          <w:szCs w:val="20"/>
          <w:lang w:eastAsia="es-ES" w:bidi="es-ES"/>
        </w:rPr>
        <w:t>personas</w:t>
      </w:r>
      <w:r w:rsidRPr="00DB03CB">
        <w:rPr>
          <w:rFonts w:ascii="Lucida Sans Unicode" w:eastAsia="Trebuchet MS" w:hAnsi="Lucida Sans Unicode" w:cs="Lucida Sans Unicode"/>
          <w:bCs/>
          <w:color w:val="09090A"/>
          <w:sz w:val="20"/>
          <w:szCs w:val="20"/>
          <w:lang w:eastAsia="es-ES" w:bidi="es-ES"/>
        </w:rPr>
        <w:t xml:space="preserve"> del S</w:t>
      </w:r>
      <w:r w:rsidR="006559BA">
        <w:rPr>
          <w:rFonts w:ascii="Lucida Sans Unicode" w:eastAsia="Trebuchet MS" w:hAnsi="Lucida Sans Unicode" w:cs="Lucida Sans Unicode"/>
          <w:bCs/>
          <w:color w:val="09090A"/>
          <w:sz w:val="20"/>
          <w:szCs w:val="20"/>
          <w:lang w:eastAsia="es-ES" w:bidi="es-ES"/>
        </w:rPr>
        <w:t>ervicio</w:t>
      </w:r>
      <w:r w:rsidRPr="00DB03CB">
        <w:rPr>
          <w:rFonts w:ascii="Lucida Sans Unicode" w:eastAsia="Trebuchet MS" w:hAnsi="Lucida Sans Unicode" w:cs="Lucida Sans Unicode"/>
          <w:bCs/>
          <w:color w:val="09090A"/>
          <w:sz w:val="20"/>
          <w:szCs w:val="20"/>
          <w:lang w:eastAsia="es-ES" w:bidi="es-ES"/>
        </w:rPr>
        <w:t xml:space="preserve"> del IEPC Jalisco, se </w:t>
      </w:r>
      <w:r w:rsidR="00E50CB0">
        <w:rPr>
          <w:rFonts w:ascii="Lucida Sans Unicode" w:eastAsia="Trebuchet MS" w:hAnsi="Lucida Sans Unicode" w:cs="Lucida Sans Unicode"/>
          <w:bCs/>
          <w:color w:val="09090A"/>
          <w:sz w:val="20"/>
          <w:szCs w:val="20"/>
          <w:lang w:eastAsia="es-ES" w:bidi="es-ES"/>
        </w:rPr>
        <w:t>convierten</w:t>
      </w:r>
      <w:r w:rsidRPr="00DB03CB">
        <w:rPr>
          <w:rFonts w:ascii="Lucida Sans Unicode" w:eastAsia="Trebuchet MS" w:hAnsi="Lucida Sans Unicode" w:cs="Lucida Sans Unicode"/>
          <w:bCs/>
          <w:color w:val="09090A"/>
          <w:sz w:val="20"/>
          <w:szCs w:val="20"/>
          <w:lang w:eastAsia="es-ES" w:bidi="es-ES"/>
        </w:rPr>
        <w:t xml:space="preserve"> en candidat</w:t>
      </w:r>
      <w:r w:rsidR="006559BA">
        <w:rPr>
          <w:rFonts w:ascii="Lucida Sans Unicode" w:eastAsia="Trebuchet MS" w:hAnsi="Lucida Sans Unicode" w:cs="Lucida Sans Unicode"/>
          <w:bCs/>
          <w:color w:val="09090A"/>
          <w:sz w:val="20"/>
          <w:szCs w:val="20"/>
          <w:lang w:eastAsia="es-ES" w:bidi="es-ES"/>
        </w:rPr>
        <w:t>a</w:t>
      </w:r>
      <w:r w:rsidRPr="00DB03CB">
        <w:rPr>
          <w:rFonts w:ascii="Lucida Sans Unicode" w:eastAsia="Trebuchet MS" w:hAnsi="Lucida Sans Unicode" w:cs="Lucida Sans Unicode"/>
          <w:bCs/>
          <w:color w:val="09090A"/>
          <w:sz w:val="20"/>
          <w:szCs w:val="20"/>
          <w:lang w:eastAsia="es-ES" w:bidi="es-ES"/>
        </w:rPr>
        <w:t>s a la obtención de la titularidad, siendo l</w:t>
      </w:r>
      <w:r w:rsidR="006559BA">
        <w:rPr>
          <w:rFonts w:ascii="Lucida Sans Unicode" w:eastAsia="Trebuchet MS" w:hAnsi="Lucida Sans Unicode" w:cs="Lucida Sans Unicode"/>
          <w:bCs/>
          <w:color w:val="09090A"/>
          <w:sz w:val="20"/>
          <w:szCs w:val="20"/>
          <w:lang w:eastAsia="es-ES" w:bidi="es-ES"/>
        </w:rPr>
        <w:t>a</w:t>
      </w:r>
      <w:r w:rsidRPr="00DB03CB">
        <w:rPr>
          <w:rFonts w:ascii="Lucida Sans Unicode" w:eastAsia="Trebuchet MS" w:hAnsi="Lucida Sans Unicode" w:cs="Lucida Sans Unicode"/>
          <w:bCs/>
          <w:color w:val="09090A"/>
          <w:sz w:val="20"/>
          <w:szCs w:val="20"/>
          <w:lang w:eastAsia="es-ES" w:bidi="es-ES"/>
        </w:rPr>
        <w:t>s siguientes</w:t>
      </w:r>
      <w:r>
        <w:rPr>
          <w:rFonts w:ascii="Lucida Sans Unicode" w:eastAsia="Trebuchet MS" w:hAnsi="Lucida Sans Unicode" w:cs="Lucida Sans Unicode"/>
          <w:bCs/>
          <w:color w:val="09090A"/>
          <w:sz w:val="20"/>
          <w:szCs w:val="20"/>
          <w:lang w:eastAsia="es-ES" w:bidi="es-ES"/>
        </w:rPr>
        <w:t>:</w:t>
      </w:r>
    </w:p>
    <w:p w14:paraId="0AB1A4EA" w14:textId="5C106884" w:rsidR="00DB03CB" w:rsidRDefault="00DB03CB" w:rsidP="00402838">
      <w:pPr>
        <w:pStyle w:val="Sinespaciado"/>
        <w:jc w:val="both"/>
        <w:rPr>
          <w:rFonts w:ascii="Lucida Sans Unicode" w:eastAsia="Trebuchet MS" w:hAnsi="Lucida Sans Unicode" w:cs="Lucida Sans Unicode"/>
          <w:bCs/>
          <w:color w:val="09090A"/>
          <w:sz w:val="20"/>
          <w:szCs w:val="20"/>
          <w:lang w:eastAsia="es-ES" w:bidi="es-ES"/>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3259"/>
        <w:gridCol w:w="4678"/>
      </w:tblGrid>
      <w:tr w:rsidR="006A4C52" w:rsidRPr="003B19A0" w14:paraId="4F9F916D" w14:textId="77777777" w:rsidTr="006A4C52">
        <w:trPr>
          <w:trHeight w:val="191"/>
          <w:tblHeader/>
        </w:trPr>
        <w:tc>
          <w:tcPr>
            <w:tcW w:w="739" w:type="dxa"/>
            <w:shd w:val="clear" w:color="auto" w:fill="4DBBB8"/>
            <w:vAlign w:val="center"/>
          </w:tcPr>
          <w:p w14:paraId="6944F73C" w14:textId="77777777" w:rsidR="006A4C52" w:rsidRPr="003B19A0" w:rsidRDefault="006A4C52" w:rsidP="00D750A4">
            <w:pPr>
              <w:jc w:val="center"/>
              <w:rPr>
                <w:rFonts w:ascii="Lucida Sans Unicode" w:eastAsia="Calibri" w:hAnsi="Lucida Sans Unicode" w:cs="Lucida Sans Unicode"/>
                <w:b/>
                <w:bCs/>
                <w:color w:val="FFFFFF"/>
                <w:sz w:val="20"/>
                <w:szCs w:val="20"/>
                <w:lang w:val="es-MX" w:eastAsia="en-US"/>
              </w:rPr>
            </w:pPr>
            <w:r w:rsidRPr="003B19A0">
              <w:rPr>
                <w:rFonts w:ascii="Lucida Sans Unicode" w:eastAsia="Calibri" w:hAnsi="Lucida Sans Unicode" w:cs="Lucida Sans Unicode"/>
                <w:b/>
                <w:bCs/>
                <w:color w:val="FFFFFF"/>
                <w:sz w:val="20"/>
                <w:szCs w:val="20"/>
                <w:lang w:val="es-MX" w:eastAsia="en-US"/>
              </w:rPr>
              <w:t>Núm.</w:t>
            </w:r>
          </w:p>
        </w:tc>
        <w:tc>
          <w:tcPr>
            <w:tcW w:w="3259" w:type="dxa"/>
            <w:shd w:val="clear" w:color="auto" w:fill="4DBBB8"/>
            <w:vAlign w:val="center"/>
          </w:tcPr>
          <w:p w14:paraId="15CDA61F" w14:textId="77777777" w:rsidR="006A4C52" w:rsidRPr="003B19A0" w:rsidRDefault="006A4C52" w:rsidP="00D750A4">
            <w:pPr>
              <w:jc w:val="center"/>
              <w:rPr>
                <w:rFonts w:ascii="Lucida Sans Unicode" w:eastAsia="Calibri" w:hAnsi="Lucida Sans Unicode" w:cs="Lucida Sans Unicode"/>
                <w:b/>
                <w:bCs/>
                <w:color w:val="FFFFFF"/>
                <w:sz w:val="20"/>
                <w:szCs w:val="20"/>
                <w:lang w:val="es-MX" w:eastAsia="en-US"/>
              </w:rPr>
            </w:pPr>
            <w:r w:rsidRPr="003B19A0">
              <w:rPr>
                <w:rFonts w:ascii="Lucida Sans Unicode" w:eastAsia="Calibri" w:hAnsi="Lucida Sans Unicode" w:cs="Lucida Sans Unicode"/>
                <w:b/>
                <w:bCs/>
                <w:color w:val="FFFFFF"/>
                <w:sz w:val="20"/>
                <w:szCs w:val="20"/>
                <w:lang w:val="es-MX" w:eastAsia="en-US"/>
              </w:rPr>
              <w:t>Nombre</w:t>
            </w:r>
          </w:p>
        </w:tc>
        <w:tc>
          <w:tcPr>
            <w:tcW w:w="4678" w:type="dxa"/>
            <w:shd w:val="clear" w:color="auto" w:fill="4DBBB8"/>
            <w:vAlign w:val="center"/>
          </w:tcPr>
          <w:p w14:paraId="0D6AA744" w14:textId="77777777" w:rsidR="006A4C52" w:rsidRPr="003B19A0" w:rsidRDefault="006A4C52" w:rsidP="00D750A4">
            <w:pPr>
              <w:jc w:val="center"/>
              <w:rPr>
                <w:rFonts w:ascii="Lucida Sans Unicode" w:eastAsia="Calibri" w:hAnsi="Lucida Sans Unicode" w:cs="Lucida Sans Unicode"/>
                <w:b/>
                <w:bCs/>
                <w:color w:val="FFFFFF"/>
                <w:sz w:val="20"/>
                <w:szCs w:val="20"/>
                <w:lang w:val="es-MX" w:eastAsia="en-US"/>
              </w:rPr>
            </w:pPr>
            <w:r w:rsidRPr="003B19A0">
              <w:rPr>
                <w:rFonts w:ascii="Lucida Sans Unicode" w:eastAsia="Calibri" w:hAnsi="Lucida Sans Unicode" w:cs="Lucida Sans Unicode"/>
                <w:b/>
                <w:bCs/>
                <w:color w:val="FFFFFF"/>
                <w:sz w:val="20"/>
                <w:szCs w:val="20"/>
                <w:lang w:val="es-MX" w:eastAsia="en-US"/>
              </w:rPr>
              <w:t>Cargo</w:t>
            </w:r>
          </w:p>
        </w:tc>
      </w:tr>
      <w:tr w:rsidR="006A4C52" w:rsidRPr="003B19A0" w14:paraId="67CCF252" w14:textId="77777777" w:rsidTr="006A4C52">
        <w:trPr>
          <w:trHeight w:val="383"/>
        </w:trPr>
        <w:tc>
          <w:tcPr>
            <w:tcW w:w="739" w:type="dxa"/>
            <w:shd w:val="clear" w:color="auto" w:fill="auto"/>
            <w:vAlign w:val="center"/>
          </w:tcPr>
          <w:p w14:paraId="379AE581" w14:textId="77777777" w:rsidR="006A4C52" w:rsidRPr="003B19A0" w:rsidRDefault="006A4C52" w:rsidP="00D750A4">
            <w:pPr>
              <w:jc w:val="center"/>
              <w:rPr>
                <w:rFonts w:ascii="Lucida Sans Unicode" w:eastAsia="Calibri" w:hAnsi="Lucida Sans Unicode" w:cs="Lucida Sans Unicode"/>
                <w:sz w:val="20"/>
                <w:szCs w:val="20"/>
                <w:lang w:val="es-MX" w:eastAsia="en-US"/>
              </w:rPr>
            </w:pPr>
            <w:r w:rsidRPr="003B19A0">
              <w:rPr>
                <w:rFonts w:ascii="Lucida Sans Unicode" w:eastAsia="Calibri" w:hAnsi="Lucida Sans Unicode" w:cs="Lucida Sans Unicode"/>
                <w:sz w:val="20"/>
                <w:szCs w:val="20"/>
                <w:lang w:val="es-MX" w:eastAsia="en-US"/>
              </w:rPr>
              <w:t>1</w:t>
            </w:r>
          </w:p>
        </w:tc>
        <w:tc>
          <w:tcPr>
            <w:tcW w:w="3259" w:type="dxa"/>
            <w:shd w:val="clear" w:color="auto" w:fill="auto"/>
            <w:vAlign w:val="center"/>
          </w:tcPr>
          <w:p w14:paraId="4C6356B6" w14:textId="3BBD0068" w:rsidR="006A4C52" w:rsidRPr="003B19A0" w:rsidRDefault="006A4C52" w:rsidP="00D750A4">
            <w:pPr>
              <w:jc w:val="center"/>
              <w:rPr>
                <w:rFonts w:ascii="Lucida Sans Unicode" w:hAnsi="Lucida Sans Unicode" w:cs="Lucida Sans Unicode"/>
                <w:color w:val="000000"/>
                <w:sz w:val="20"/>
                <w:szCs w:val="20"/>
                <w:lang w:val="es-MX" w:eastAsia="es-MX"/>
              </w:rPr>
            </w:pPr>
            <w:r>
              <w:rPr>
                <w:rFonts w:ascii="Lucida Sans Unicode" w:hAnsi="Lucida Sans Unicode" w:cs="Lucida Sans Unicode"/>
                <w:color w:val="000000"/>
                <w:sz w:val="20"/>
                <w:szCs w:val="20"/>
              </w:rPr>
              <w:t>Éric Alvar García Hernández</w:t>
            </w:r>
          </w:p>
        </w:tc>
        <w:tc>
          <w:tcPr>
            <w:tcW w:w="4678" w:type="dxa"/>
            <w:shd w:val="clear" w:color="auto" w:fill="auto"/>
            <w:vAlign w:val="center"/>
          </w:tcPr>
          <w:p w14:paraId="1A025D96" w14:textId="3E5C39A7" w:rsidR="006A4C52" w:rsidRPr="003B19A0" w:rsidRDefault="006A4C52" w:rsidP="00D750A4">
            <w:pPr>
              <w:jc w:val="center"/>
              <w:rPr>
                <w:rFonts w:ascii="Lucida Sans Unicode" w:hAnsi="Lucida Sans Unicode" w:cs="Lucida Sans Unicode"/>
                <w:color w:val="000000"/>
                <w:sz w:val="20"/>
                <w:szCs w:val="20"/>
              </w:rPr>
            </w:pPr>
            <w:r w:rsidRPr="003B19A0">
              <w:rPr>
                <w:rFonts w:ascii="Lucida Sans Unicode" w:hAnsi="Lucida Sans Unicode" w:cs="Lucida Sans Unicode"/>
                <w:color w:val="000000"/>
                <w:sz w:val="20"/>
                <w:szCs w:val="20"/>
              </w:rPr>
              <w:t>Coordina</w:t>
            </w:r>
            <w:r w:rsidR="00590A0A">
              <w:rPr>
                <w:rFonts w:ascii="Lucida Sans Unicode" w:hAnsi="Lucida Sans Unicode" w:cs="Lucida Sans Unicode"/>
                <w:color w:val="000000"/>
                <w:sz w:val="20"/>
                <w:szCs w:val="20"/>
              </w:rPr>
              <w:t>ción</w:t>
            </w:r>
            <w:r w:rsidRPr="003B19A0">
              <w:rPr>
                <w:rFonts w:ascii="Lucida Sans Unicode" w:hAnsi="Lucida Sans Unicode" w:cs="Lucida Sans Unicode"/>
                <w:color w:val="000000"/>
                <w:sz w:val="20"/>
                <w:szCs w:val="20"/>
              </w:rPr>
              <w:t xml:space="preserve"> de </w:t>
            </w:r>
            <w:r>
              <w:rPr>
                <w:rFonts w:ascii="Lucida Sans Unicode" w:hAnsi="Lucida Sans Unicode" w:cs="Lucida Sans Unicode"/>
                <w:color w:val="000000"/>
                <w:sz w:val="20"/>
                <w:szCs w:val="20"/>
              </w:rPr>
              <w:t>Particip</w:t>
            </w:r>
            <w:r w:rsidRPr="003B19A0">
              <w:rPr>
                <w:rFonts w:ascii="Lucida Sans Unicode" w:hAnsi="Lucida Sans Unicode" w:cs="Lucida Sans Unicode"/>
                <w:color w:val="000000"/>
                <w:sz w:val="20"/>
                <w:szCs w:val="20"/>
              </w:rPr>
              <w:t>ación Ci</w:t>
            </w:r>
            <w:r>
              <w:rPr>
                <w:rFonts w:ascii="Lucida Sans Unicode" w:hAnsi="Lucida Sans Unicode" w:cs="Lucida Sans Unicode"/>
                <w:color w:val="000000"/>
                <w:sz w:val="20"/>
                <w:szCs w:val="20"/>
              </w:rPr>
              <w:t>ud</w:t>
            </w:r>
            <w:r w:rsidRPr="003B19A0">
              <w:rPr>
                <w:rFonts w:ascii="Lucida Sans Unicode" w:hAnsi="Lucida Sans Unicode" w:cs="Lucida Sans Unicode"/>
                <w:color w:val="000000"/>
                <w:sz w:val="20"/>
                <w:szCs w:val="20"/>
              </w:rPr>
              <w:t>a</w:t>
            </w:r>
            <w:r>
              <w:rPr>
                <w:rFonts w:ascii="Lucida Sans Unicode" w:hAnsi="Lucida Sans Unicode" w:cs="Lucida Sans Unicode"/>
                <w:color w:val="000000"/>
                <w:sz w:val="20"/>
                <w:szCs w:val="20"/>
              </w:rPr>
              <w:t>dana</w:t>
            </w:r>
          </w:p>
        </w:tc>
      </w:tr>
      <w:tr w:rsidR="006A4C52" w:rsidRPr="003B19A0" w14:paraId="56138E4A" w14:textId="77777777" w:rsidTr="006A4C52">
        <w:trPr>
          <w:trHeight w:val="383"/>
        </w:trPr>
        <w:tc>
          <w:tcPr>
            <w:tcW w:w="739" w:type="dxa"/>
            <w:shd w:val="clear" w:color="auto" w:fill="auto"/>
            <w:vAlign w:val="center"/>
          </w:tcPr>
          <w:p w14:paraId="3C7921C9" w14:textId="77777777" w:rsidR="006A4C52" w:rsidRPr="003B19A0" w:rsidRDefault="006A4C52" w:rsidP="00D750A4">
            <w:pPr>
              <w:jc w:val="center"/>
              <w:rPr>
                <w:rFonts w:ascii="Lucida Sans Unicode" w:eastAsia="Calibri" w:hAnsi="Lucida Sans Unicode" w:cs="Lucida Sans Unicode"/>
                <w:sz w:val="20"/>
                <w:szCs w:val="20"/>
                <w:lang w:val="es-MX" w:eastAsia="en-US"/>
              </w:rPr>
            </w:pPr>
            <w:r w:rsidRPr="003B19A0">
              <w:rPr>
                <w:rFonts w:ascii="Lucida Sans Unicode" w:eastAsia="Calibri" w:hAnsi="Lucida Sans Unicode" w:cs="Lucida Sans Unicode"/>
                <w:sz w:val="20"/>
                <w:szCs w:val="20"/>
                <w:lang w:val="es-MX" w:eastAsia="en-US"/>
              </w:rPr>
              <w:t>2</w:t>
            </w:r>
          </w:p>
        </w:tc>
        <w:tc>
          <w:tcPr>
            <w:tcW w:w="3259" w:type="dxa"/>
            <w:shd w:val="clear" w:color="auto" w:fill="auto"/>
            <w:vAlign w:val="center"/>
          </w:tcPr>
          <w:p w14:paraId="0E11E860" w14:textId="304EEE55" w:rsidR="006A4C52" w:rsidRPr="003B19A0" w:rsidRDefault="006A4C52" w:rsidP="00D750A4">
            <w:pPr>
              <w:jc w:val="center"/>
              <w:rPr>
                <w:rFonts w:ascii="Lucida Sans Unicode" w:eastAsia="Calibri" w:hAnsi="Lucida Sans Unicode" w:cs="Lucida Sans Unicode"/>
                <w:sz w:val="20"/>
                <w:szCs w:val="20"/>
                <w:lang w:val="es-MX" w:eastAsia="en-US"/>
              </w:rPr>
            </w:pPr>
            <w:r>
              <w:rPr>
                <w:rFonts w:ascii="Lucida Sans Unicode" w:hAnsi="Lucida Sans Unicode" w:cs="Lucida Sans Unicode"/>
                <w:color w:val="000000"/>
                <w:sz w:val="20"/>
                <w:szCs w:val="20"/>
              </w:rPr>
              <w:t>Raúl</w:t>
            </w:r>
            <w:r w:rsidRPr="003B19A0">
              <w:rPr>
                <w:rFonts w:ascii="Lucida Sans Unicode" w:hAnsi="Lucida Sans Unicode" w:cs="Lucida Sans Unicode"/>
                <w:color w:val="000000"/>
                <w:sz w:val="20"/>
                <w:szCs w:val="20"/>
              </w:rPr>
              <w:t xml:space="preserve"> </w:t>
            </w:r>
            <w:r>
              <w:rPr>
                <w:rFonts w:ascii="Lucida Sans Unicode" w:hAnsi="Lucida Sans Unicode" w:cs="Lucida Sans Unicode"/>
                <w:color w:val="000000"/>
                <w:sz w:val="20"/>
                <w:szCs w:val="20"/>
              </w:rPr>
              <w:t>Rom</w:t>
            </w:r>
            <w:r w:rsidRPr="003B19A0">
              <w:rPr>
                <w:rFonts w:ascii="Lucida Sans Unicode" w:hAnsi="Lucida Sans Unicode" w:cs="Lucida Sans Unicode"/>
                <w:color w:val="000000"/>
                <w:sz w:val="20"/>
                <w:szCs w:val="20"/>
              </w:rPr>
              <w:t>e</w:t>
            </w:r>
            <w:r>
              <w:rPr>
                <w:rFonts w:ascii="Lucida Sans Unicode" w:hAnsi="Lucida Sans Unicode" w:cs="Lucida Sans Unicode"/>
                <w:color w:val="000000"/>
                <w:sz w:val="20"/>
                <w:szCs w:val="20"/>
              </w:rPr>
              <w:t>ro</w:t>
            </w:r>
            <w:r w:rsidRPr="003B19A0">
              <w:rPr>
                <w:rFonts w:ascii="Lucida Sans Unicode" w:hAnsi="Lucida Sans Unicode" w:cs="Lucida Sans Unicode"/>
                <w:color w:val="000000"/>
                <w:sz w:val="20"/>
                <w:szCs w:val="20"/>
              </w:rPr>
              <w:t xml:space="preserve"> </w:t>
            </w:r>
            <w:r>
              <w:rPr>
                <w:rFonts w:ascii="Lucida Sans Unicode" w:hAnsi="Lucida Sans Unicode" w:cs="Lucida Sans Unicode"/>
                <w:color w:val="000000"/>
                <w:sz w:val="20"/>
                <w:szCs w:val="20"/>
              </w:rPr>
              <w:t>Ac</w:t>
            </w:r>
            <w:r w:rsidRPr="003B19A0">
              <w:rPr>
                <w:rFonts w:ascii="Lucida Sans Unicode" w:hAnsi="Lucida Sans Unicode" w:cs="Lucida Sans Unicode"/>
                <w:color w:val="000000"/>
                <w:sz w:val="20"/>
                <w:szCs w:val="20"/>
              </w:rPr>
              <w:t>e</w:t>
            </w:r>
            <w:r>
              <w:rPr>
                <w:rFonts w:ascii="Lucida Sans Unicode" w:hAnsi="Lucida Sans Unicode" w:cs="Lucida Sans Unicode"/>
                <w:color w:val="000000"/>
                <w:sz w:val="20"/>
                <w:szCs w:val="20"/>
              </w:rPr>
              <w:t>ves</w:t>
            </w:r>
          </w:p>
        </w:tc>
        <w:tc>
          <w:tcPr>
            <w:tcW w:w="4678" w:type="dxa"/>
            <w:shd w:val="clear" w:color="auto" w:fill="auto"/>
            <w:vAlign w:val="center"/>
          </w:tcPr>
          <w:p w14:paraId="600C61DF" w14:textId="50414478" w:rsidR="006A4C52" w:rsidRPr="003B19A0" w:rsidRDefault="006A4C52" w:rsidP="00D750A4">
            <w:pPr>
              <w:jc w:val="center"/>
              <w:rPr>
                <w:rFonts w:ascii="Lucida Sans Unicode" w:hAnsi="Lucida Sans Unicode" w:cs="Lucida Sans Unicode"/>
                <w:color w:val="000000"/>
                <w:sz w:val="20"/>
                <w:szCs w:val="20"/>
              </w:rPr>
            </w:pPr>
            <w:r w:rsidRPr="003B19A0">
              <w:rPr>
                <w:rFonts w:ascii="Lucida Sans Unicode" w:hAnsi="Lucida Sans Unicode" w:cs="Lucida Sans Unicode"/>
                <w:color w:val="000000"/>
                <w:sz w:val="20"/>
                <w:szCs w:val="20"/>
              </w:rPr>
              <w:t>Coordina</w:t>
            </w:r>
            <w:r w:rsidR="00590A0A">
              <w:rPr>
                <w:rFonts w:ascii="Lucida Sans Unicode" w:hAnsi="Lucida Sans Unicode" w:cs="Lucida Sans Unicode"/>
                <w:color w:val="000000"/>
                <w:sz w:val="20"/>
                <w:szCs w:val="20"/>
              </w:rPr>
              <w:t>ción</w:t>
            </w:r>
            <w:r w:rsidRPr="003B19A0">
              <w:rPr>
                <w:rFonts w:ascii="Lucida Sans Unicode" w:hAnsi="Lucida Sans Unicode" w:cs="Lucida Sans Unicode"/>
                <w:color w:val="000000"/>
                <w:sz w:val="20"/>
                <w:szCs w:val="20"/>
              </w:rPr>
              <w:t xml:space="preserve"> de </w:t>
            </w:r>
            <w:r>
              <w:rPr>
                <w:rFonts w:ascii="Lucida Sans Unicode" w:hAnsi="Lucida Sans Unicode" w:cs="Lucida Sans Unicode"/>
                <w:color w:val="000000"/>
                <w:sz w:val="20"/>
                <w:szCs w:val="20"/>
              </w:rPr>
              <w:t>Organiz</w:t>
            </w:r>
            <w:r w:rsidRPr="003B19A0">
              <w:rPr>
                <w:rFonts w:ascii="Lucida Sans Unicode" w:hAnsi="Lucida Sans Unicode" w:cs="Lucida Sans Unicode"/>
                <w:color w:val="000000"/>
                <w:sz w:val="20"/>
                <w:szCs w:val="20"/>
              </w:rPr>
              <w:t xml:space="preserve">ación </w:t>
            </w:r>
            <w:r>
              <w:rPr>
                <w:rFonts w:ascii="Lucida Sans Unicode" w:hAnsi="Lucida Sans Unicode" w:cs="Lucida Sans Unicode"/>
                <w:color w:val="000000"/>
                <w:sz w:val="20"/>
                <w:szCs w:val="20"/>
              </w:rPr>
              <w:t>Ele</w:t>
            </w:r>
            <w:r w:rsidRPr="003B19A0">
              <w:rPr>
                <w:rFonts w:ascii="Lucida Sans Unicode" w:hAnsi="Lucida Sans Unicode" w:cs="Lucida Sans Unicode"/>
                <w:color w:val="000000"/>
                <w:sz w:val="20"/>
                <w:szCs w:val="20"/>
              </w:rPr>
              <w:t>c</w:t>
            </w:r>
            <w:r>
              <w:rPr>
                <w:rFonts w:ascii="Lucida Sans Unicode" w:hAnsi="Lucida Sans Unicode" w:cs="Lucida Sans Unicode"/>
                <w:color w:val="000000"/>
                <w:sz w:val="20"/>
                <w:szCs w:val="20"/>
              </w:rPr>
              <w:t>tor</w:t>
            </w:r>
            <w:r w:rsidRPr="003B19A0">
              <w:rPr>
                <w:rFonts w:ascii="Lucida Sans Unicode" w:hAnsi="Lucida Sans Unicode" w:cs="Lucida Sans Unicode"/>
                <w:color w:val="000000"/>
                <w:sz w:val="20"/>
                <w:szCs w:val="20"/>
              </w:rPr>
              <w:t>a</w:t>
            </w:r>
            <w:r>
              <w:rPr>
                <w:rFonts w:ascii="Lucida Sans Unicode" w:hAnsi="Lucida Sans Unicode" w:cs="Lucida Sans Unicode"/>
                <w:color w:val="000000"/>
                <w:sz w:val="20"/>
                <w:szCs w:val="20"/>
              </w:rPr>
              <w:t>l</w:t>
            </w:r>
          </w:p>
        </w:tc>
      </w:tr>
      <w:tr w:rsidR="006A4C52" w:rsidRPr="003B19A0" w14:paraId="240BAF14" w14:textId="77777777" w:rsidTr="006A4C52">
        <w:trPr>
          <w:trHeight w:val="383"/>
        </w:trPr>
        <w:tc>
          <w:tcPr>
            <w:tcW w:w="739" w:type="dxa"/>
            <w:shd w:val="clear" w:color="auto" w:fill="auto"/>
            <w:vAlign w:val="center"/>
          </w:tcPr>
          <w:p w14:paraId="47468466" w14:textId="77777777" w:rsidR="006A4C52" w:rsidRPr="003B19A0" w:rsidRDefault="006A4C52" w:rsidP="00D750A4">
            <w:pPr>
              <w:jc w:val="center"/>
              <w:rPr>
                <w:rFonts w:ascii="Lucida Sans Unicode" w:eastAsia="Calibri" w:hAnsi="Lucida Sans Unicode" w:cs="Lucida Sans Unicode"/>
                <w:sz w:val="20"/>
                <w:szCs w:val="20"/>
                <w:lang w:val="es-MX" w:eastAsia="en-US"/>
              </w:rPr>
            </w:pPr>
            <w:r w:rsidRPr="003B19A0">
              <w:rPr>
                <w:rFonts w:ascii="Lucida Sans Unicode" w:eastAsia="Calibri" w:hAnsi="Lucida Sans Unicode" w:cs="Lucida Sans Unicode"/>
                <w:sz w:val="20"/>
                <w:szCs w:val="20"/>
                <w:lang w:val="es-MX" w:eastAsia="en-US"/>
              </w:rPr>
              <w:t>3</w:t>
            </w:r>
          </w:p>
        </w:tc>
        <w:tc>
          <w:tcPr>
            <w:tcW w:w="3259" w:type="dxa"/>
            <w:shd w:val="clear" w:color="auto" w:fill="auto"/>
            <w:vAlign w:val="center"/>
          </w:tcPr>
          <w:p w14:paraId="77521CE3" w14:textId="38903BD7" w:rsidR="006A4C52" w:rsidRPr="003B19A0" w:rsidRDefault="006A4C52" w:rsidP="00D750A4">
            <w:pPr>
              <w:jc w:val="center"/>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Hug</w:t>
            </w:r>
            <w:r w:rsidRPr="003B19A0">
              <w:rPr>
                <w:rFonts w:ascii="Lucida Sans Unicode" w:hAnsi="Lucida Sans Unicode" w:cs="Lucida Sans Unicode"/>
                <w:color w:val="000000"/>
                <w:sz w:val="20"/>
                <w:szCs w:val="20"/>
              </w:rPr>
              <w:t>o</w:t>
            </w:r>
            <w:r>
              <w:rPr>
                <w:rFonts w:ascii="Lucida Sans Unicode" w:hAnsi="Lucida Sans Unicode" w:cs="Lucida Sans Unicode"/>
                <w:color w:val="000000"/>
                <w:sz w:val="20"/>
                <w:szCs w:val="20"/>
              </w:rPr>
              <w:t xml:space="preserve"> Elí</w:t>
            </w:r>
            <w:r w:rsidRPr="003B19A0">
              <w:rPr>
                <w:rFonts w:ascii="Lucida Sans Unicode" w:hAnsi="Lucida Sans Unicode" w:cs="Lucida Sans Unicode"/>
                <w:color w:val="000000"/>
                <w:sz w:val="20"/>
                <w:szCs w:val="20"/>
              </w:rPr>
              <w:t>a</w:t>
            </w:r>
            <w:r>
              <w:rPr>
                <w:rFonts w:ascii="Lucida Sans Unicode" w:hAnsi="Lucida Sans Unicode" w:cs="Lucida Sans Unicode"/>
                <w:color w:val="000000"/>
                <w:sz w:val="20"/>
                <w:szCs w:val="20"/>
              </w:rPr>
              <w:t>s</w:t>
            </w:r>
            <w:r w:rsidRPr="003B19A0">
              <w:rPr>
                <w:rFonts w:ascii="Lucida Sans Unicode" w:hAnsi="Lucida Sans Unicode" w:cs="Lucida Sans Unicode"/>
                <w:color w:val="000000"/>
                <w:sz w:val="20"/>
                <w:szCs w:val="20"/>
              </w:rPr>
              <w:t xml:space="preserve"> R</w:t>
            </w:r>
            <w:r>
              <w:rPr>
                <w:rFonts w:ascii="Lucida Sans Unicode" w:hAnsi="Lucida Sans Unicode" w:cs="Lucida Sans Unicode"/>
                <w:color w:val="000000"/>
                <w:sz w:val="20"/>
                <w:szCs w:val="20"/>
              </w:rPr>
              <w:t>amírez</w:t>
            </w:r>
            <w:r w:rsidRPr="003B19A0">
              <w:rPr>
                <w:rFonts w:ascii="Lucida Sans Unicode" w:hAnsi="Lucida Sans Unicode" w:cs="Lucida Sans Unicode"/>
                <w:color w:val="000000"/>
                <w:sz w:val="20"/>
                <w:szCs w:val="20"/>
              </w:rPr>
              <w:t xml:space="preserve"> </w:t>
            </w:r>
            <w:r>
              <w:rPr>
                <w:rFonts w:ascii="Lucida Sans Unicode" w:hAnsi="Lucida Sans Unicode" w:cs="Lucida Sans Unicode"/>
                <w:color w:val="000000"/>
                <w:sz w:val="20"/>
                <w:szCs w:val="20"/>
              </w:rPr>
              <w:t>Gar</w:t>
            </w:r>
            <w:r w:rsidRPr="003B19A0">
              <w:rPr>
                <w:rFonts w:ascii="Lucida Sans Unicode" w:hAnsi="Lucida Sans Unicode" w:cs="Lucida Sans Unicode"/>
                <w:color w:val="000000"/>
                <w:sz w:val="20"/>
                <w:szCs w:val="20"/>
              </w:rPr>
              <w:t>c</w:t>
            </w:r>
            <w:r>
              <w:rPr>
                <w:rFonts w:ascii="Lucida Sans Unicode" w:hAnsi="Lucida Sans Unicode" w:cs="Lucida Sans Unicode"/>
                <w:color w:val="000000"/>
                <w:sz w:val="20"/>
                <w:szCs w:val="20"/>
              </w:rPr>
              <w:t>ía</w:t>
            </w:r>
          </w:p>
        </w:tc>
        <w:tc>
          <w:tcPr>
            <w:tcW w:w="4678" w:type="dxa"/>
            <w:shd w:val="clear" w:color="auto" w:fill="auto"/>
            <w:vAlign w:val="center"/>
          </w:tcPr>
          <w:p w14:paraId="242B1685" w14:textId="33BE6F20" w:rsidR="006A4C52" w:rsidRPr="003B19A0" w:rsidRDefault="006A4C52" w:rsidP="00D750A4">
            <w:pPr>
              <w:jc w:val="center"/>
              <w:rPr>
                <w:rFonts w:ascii="Lucida Sans Unicode" w:eastAsia="Calibri" w:hAnsi="Lucida Sans Unicode" w:cs="Lucida Sans Unicode"/>
                <w:sz w:val="20"/>
                <w:szCs w:val="20"/>
                <w:lang w:val="es-MX" w:eastAsia="en-US"/>
              </w:rPr>
            </w:pPr>
            <w:r>
              <w:rPr>
                <w:rFonts w:ascii="Lucida Sans Unicode" w:hAnsi="Lucida Sans Unicode" w:cs="Lucida Sans Unicode"/>
                <w:color w:val="000000"/>
                <w:sz w:val="20"/>
                <w:szCs w:val="20"/>
              </w:rPr>
              <w:t xml:space="preserve">Asistencia </w:t>
            </w:r>
            <w:r w:rsidRPr="003B19A0">
              <w:rPr>
                <w:rFonts w:ascii="Lucida Sans Unicode" w:hAnsi="Lucida Sans Unicode" w:cs="Lucida Sans Unicode"/>
                <w:color w:val="000000"/>
                <w:sz w:val="20"/>
                <w:szCs w:val="20"/>
              </w:rPr>
              <w:t xml:space="preserve">Técnica de </w:t>
            </w:r>
            <w:r>
              <w:rPr>
                <w:rFonts w:ascii="Lucida Sans Unicode" w:hAnsi="Lucida Sans Unicode" w:cs="Lucida Sans Unicode"/>
                <w:color w:val="000000"/>
                <w:sz w:val="20"/>
                <w:szCs w:val="20"/>
              </w:rPr>
              <w:t>Organiz</w:t>
            </w:r>
            <w:r w:rsidRPr="003B19A0">
              <w:rPr>
                <w:rFonts w:ascii="Lucida Sans Unicode" w:hAnsi="Lucida Sans Unicode" w:cs="Lucida Sans Unicode"/>
                <w:color w:val="000000"/>
                <w:sz w:val="20"/>
                <w:szCs w:val="20"/>
              </w:rPr>
              <w:t xml:space="preserve">ación </w:t>
            </w:r>
            <w:r>
              <w:rPr>
                <w:rFonts w:ascii="Lucida Sans Unicode" w:hAnsi="Lucida Sans Unicode" w:cs="Lucida Sans Unicode"/>
                <w:color w:val="000000"/>
                <w:sz w:val="20"/>
                <w:szCs w:val="20"/>
              </w:rPr>
              <w:t>Ele</w:t>
            </w:r>
            <w:r w:rsidRPr="003B19A0">
              <w:rPr>
                <w:rFonts w:ascii="Lucida Sans Unicode" w:hAnsi="Lucida Sans Unicode" w:cs="Lucida Sans Unicode"/>
                <w:color w:val="000000"/>
                <w:sz w:val="20"/>
                <w:szCs w:val="20"/>
              </w:rPr>
              <w:t>c</w:t>
            </w:r>
            <w:r>
              <w:rPr>
                <w:rFonts w:ascii="Lucida Sans Unicode" w:hAnsi="Lucida Sans Unicode" w:cs="Lucida Sans Unicode"/>
                <w:color w:val="000000"/>
                <w:sz w:val="20"/>
                <w:szCs w:val="20"/>
              </w:rPr>
              <w:t>tor</w:t>
            </w:r>
            <w:r w:rsidRPr="003B19A0">
              <w:rPr>
                <w:rFonts w:ascii="Lucida Sans Unicode" w:hAnsi="Lucida Sans Unicode" w:cs="Lucida Sans Unicode"/>
                <w:color w:val="000000"/>
                <w:sz w:val="20"/>
                <w:szCs w:val="20"/>
              </w:rPr>
              <w:t>a</w:t>
            </w:r>
            <w:r>
              <w:rPr>
                <w:rFonts w:ascii="Lucida Sans Unicode" w:hAnsi="Lucida Sans Unicode" w:cs="Lucida Sans Unicode"/>
                <w:color w:val="000000"/>
                <w:sz w:val="20"/>
                <w:szCs w:val="20"/>
              </w:rPr>
              <w:t>l</w:t>
            </w:r>
          </w:p>
        </w:tc>
      </w:tr>
      <w:tr w:rsidR="006A4C52" w:rsidRPr="003B19A0" w14:paraId="6A2AEF92" w14:textId="77777777" w:rsidTr="006A4C52">
        <w:trPr>
          <w:trHeight w:val="383"/>
        </w:trPr>
        <w:tc>
          <w:tcPr>
            <w:tcW w:w="739" w:type="dxa"/>
            <w:shd w:val="clear" w:color="auto" w:fill="auto"/>
            <w:vAlign w:val="center"/>
          </w:tcPr>
          <w:p w14:paraId="6F486608" w14:textId="77777777" w:rsidR="006A4C52" w:rsidRPr="003B19A0" w:rsidRDefault="006A4C52" w:rsidP="00D750A4">
            <w:pPr>
              <w:jc w:val="center"/>
              <w:rPr>
                <w:rFonts w:ascii="Lucida Sans Unicode" w:eastAsia="Calibri" w:hAnsi="Lucida Sans Unicode" w:cs="Lucida Sans Unicode"/>
                <w:sz w:val="20"/>
                <w:szCs w:val="20"/>
                <w:lang w:val="es-MX" w:eastAsia="en-US"/>
              </w:rPr>
            </w:pPr>
            <w:r w:rsidRPr="003B19A0">
              <w:rPr>
                <w:rFonts w:ascii="Lucida Sans Unicode" w:eastAsia="Calibri" w:hAnsi="Lucida Sans Unicode" w:cs="Lucida Sans Unicode"/>
                <w:sz w:val="20"/>
                <w:szCs w:val="20"/>
                <w:lang w:val="es-MX" w:eastAsia="en-US"/>
              </w:rPr>
              <w:lastRenderedPageBreak/>
              <w:t>4</w:t>
            </w:r>
          </w:p>
        </w:tc>
        <w:tc>
          <w:tcPr>
            <w:tcW w:w="3259" w:type="dxa"/>
            <w:shd w:val="clear" w:color="auto" w:fill="auto"/>
            <w:vAlign w:val="center"/>
          </w:tcPr>
          <w:p w14:paraId="477F43F5" w14:textId="48EE5A6A" w:rsidR="006A4C52" w:rsidRPr="003B19A0" w:rsidRDefault="006A4C52" w:rsidP="00D750A4">
            <w:pPr>
              <w:jc w:val="center"/>
              <w:rPr>
                <w:rFonts w:ascii="Lucida Sans Unicode" w:hAnsi="Lucida Sans Unicode" w:cs="Lucida Sans Unicode"/>
                <w:color w:val="000000"/>
                <w:sz w:val="20"/>
                <w:szCs w:val="20"/>
                <w:lang w:val="es-MX" w:eastAsia="es-MX"/>
              </w:rPr>
            </w:pPr>
            <w:r>
              <w:rPr>
                <w:rFonts w:ascii="Lucida Sans Unicode" w:hAnsi="Lucida Sans Unicode" w:cs="Lucida Sans Unicode"/>
                <w:color w:val="000000"/>
                <w:sz w:val="20"/>
                <w:szCs w:val="20"/>
              </w:rPr>
              <w:t>Víctor Hugo Cabrera Meléndez</w:t>
            </w:r>
          </w:p>
        </w:tc>
        <w:tc>
          <w:tcPr>
            <w:tcW w:w="4678" w:type="dxa"/>
            <w:shd w:val="clear" w:color="auto" w:fill="auto"/>
            <w:vAlign w:val="center"/>
          </w:tcPr>
          <w:p w14:paraId="785EDC00" w14:textId="72E9BB4C" w:rsidR="006A4C52" w:rsidRPr="003B19A0" w:rsidRDefault="006A4C52" w:rsidP="00D750A4">
            <w:pPr>
              <w:jc w:val="center"/>
              <w:rPr>
                <w:rFonts w:ascii="Lucida Sans Unicode" w:eastAsia="Calibri" w:hAnsi="Lucida Sans Unicode" w:cs="Lucida Sans Unicode"/>
                <w:sz w:val="20"/>
                <w:szCs w:val="20"/>
                <w:lang w:val="es-MX" w:eastAsia="en-US"/>
              </w:rPr>
            </w:pPr>
            <w:r>
              <w:rPr>
                <w:rFonts w:ascii="Lucida Sans Unicode" w:hAnsi="Lucida Sans Unicode" w:cs="Lucida Sans Unicode"/>
                <w:color w:val="000000"/>
                <w:sz w:val="20"/>
                <w:szCs w:val="20"/>
              </w:rPr>
              <w:t xml:space="preserve">Asistencia </w:t>
            </w:r>
            <w:r w:rsidRPr="003B19A0">
              <w:rPr>
                <w:rFonts w:ascii="Lucida Sans Unicode" w:hAnsi="Lucida Sans Unicode" w:cs="Lucida Sans Unicode"/>
                <w:color w:val="000000"/>
                <w:sz w:val="20"/>
                <w:szCs w:val="20"/>
              </w:rPr>
              <w:t xml:space="preserve">Técnica de </w:t>
            </w:r>
            <w:r>
              <w:rPr>
                <w:rFonts w:ascii="Lucida Sans Unicode" w:hAnsi="Lucida Sans Unicode" w:cs="Lucida Sans Unicode"/>
                <w:color w:val="000000"/>
                <w:sz w:val="20"/>
                <w:szCs w:val="20"/>
              </w:rPr>
              <w:t>Organiz</w:t>
            </w:r>
            <w:r w:rsidRPr="003B19A0">
              <w:rPr>
                <w:rFonts w:ascii="Lucida Sans Unicode" w:hAnsi="Lucida Sans Unicode" w:cs="Lucida Sans Unicode"/>
                <w:color w:val="000000"/>
                <w:sz w:val="20"/>
                <w:szCs w:val="20"/>
              </w:rPr>
              <w:t xml:space="preserve">ación </w:t>
            </w:r>
            <w:r>
              <w:rPr>
                <w:rFonts w:ascii="Lucida Sans Unicode" w:hAnsi="Lucida Sans Unicode" w:cs="Lucida Sans Unicode"/>
                <w:color w:val="000000"/>
                <w:sz w:val="20"/>
                <w:szCs w:val="20"/>
              </w:rPr>
              <w:t>Ele</w:t>
            </w:r>
            <w:r w:rsidRPr="003B19A0">
              <w:rPr>
                <w:rFonts w:ascii="Lucida Sans Unicode" w:hAnsi="Lucida Sans Unicode" w:cs="Lucida Sans Unicode"/>
                <w:color w:val="000000"/>
                <w:sz w:val="20"/>
                <w:szCs w:val="20"/>
              </w:rPr>
              <w:t>c</w:t>
            </w:r>
            <w:r>
              <w:rPr>
                <w:rFonts w:ascii="Lucida Sans Unicode" w:hAnsi="Lucida Sans Unicode" w:cs="Lucida Sans Unicode"/>
                <w:color w:val="000000"/>
                <w:sz w:val="20"/>
                <w:szCs w:val="20"/>
              </w:rPr>
              <w:t>tor</w:t>
            </w:r>
            <w:r w:rsidRPr="003B19A0">
              <w:rPr>
                <w:rFonts w:ascii="Lucida Sans Unicode" w:hAnsi="Lucida Sans Unicode" w:cs="Lucida Sans Unicode"/>
                <w:color w:val="000000"/>
                <w:sz w:val="20"/>
                <w:szCs w:val="20"/>
              </w:rPr>
              <w:t>a</w:t>
            </w:r>
            <w:r>
              <w:rPr>
                <w:rFonts w:ascii="Lucida Sans Unicode" w:hAnsi="Lucida Sans Unicode" w:cs="Lucida Sans Unicode"/>
                <w:color w:val="000000"/>
                <w:sz w:val="20"/>
                <w:szCs w:val="20"/>
              </w:rPr>
              <w:t>l</w:t>
            </w:r>
          </w:p>
        </w:tc>
      </w:tr>
    </w:tbl>
    <w:p w14:paraId="7C86830A" w14:textId="77777777" w:rsidR="00DB03CB" w:rsidRDefault="00DB03CB" w:rsidP="00402838">
      <w:pPr>
        <w:pStyle w:val="Sinespaciado"/>
        <w:jc w:val="both"/>
        <w:rPr>
          <w:rFonts w:ascii="Lucida Sans Unicode" w:eastAsia="Trebuchet MS" w:hAnsi="Lucida Sans Unicode" w:cs="Lucida Sans Unicode"/>
          <w:b/>
          <w:color w:val="09090A"/>
          <w:sz w:val="20"/>
          <w:szCs w:val="20"/>
          <w:lang w:eastAsia="es-ES" w:bidi="es-ES"/>
        </w:rPr>
      </w:pPr>
    </w:p>
    <w:p w14:paraId="6878453C" w14:textId="77777777" w:rsidR="00DB03CB" w:rsidRDefault="00DB03CB" w:rsidP="00402838">
      <w:pPr>
        <w:pStyle w:val="Sinespaciado"/>
        <w:jc w:val="both"/>
        <w:rPr>
          <w:rFonts w:ascii="Lucida Sans Unicode" w:eastAsia="Trebuchet MS" w:hAnsi="Lucida Sans Unicode" w:cs="Lucida Sans Unicode"/>
          <w:b/>
          <w:color w:val="09090A"/>
          <w:sz w:val="20"/>
          <w:szCs w:val="20"/>
          <w:lang w:eastAsia="es-ES" w:bidi="es-ES"/>
        </w:rPr>
      </w:pPr>
    </w:p>
    <w:p w14:paraId="455C3346" w14:textId="4446704E" w:rsidR="00402838" w:rsidRPr="00402838" w:rsidRDefault="00402838" w:rsidP="00402838">
      <w:pPr>
        <w:pStyle w:val="Sinespaciado"/>
        <w:jc w:val="both"/>
        <w:rPr>
          <w:rFonts w:ascii="Lucida Sans Unicode" w:eastAsia="Trebuchet MS" w:hAnsi="Lucida Sans Unicode" w:cs="Lucida Sans Unicode"/>
          <w:bCs/>
          <w:color w:val="09090A"/>
          <w:sz w:val="20"/>
          <w:szCs w:val="20"/>
          <w:lang w:eastAsia="es-ES" w:bidi="es-ES"/>
        </w:rPr>
      </w:pPr>
      <w:r>
        <w:rPr>
          <w:rFonts w:ascii="Lucida Sans Unicode" w:eastAsia="Trebuchet MS" w:hAnsi="Lucida Sans Unicode" w:cs="Lucida Sans Unicode"/>
          <w:b/>
          <w:color w:val="09090A"/>
          <w:sz w:val="20"/>
          <w:szCs w:val="20"/>
          <w:lang w:eastAsia="es-ES" w:bidi="es-ES"/>
        </w:rPr>
        <w:t>1</w:t>
      </w:r>
      <w:r w:rsidR="006559BA">
        <w:rPr>
          <w:rFonts w:ascii="Lucida Sans Unicode" w:eastAsia="Trebuchet MS" w:hAnsi="Lucida Sans Unicode" w:cs="Lucida Sans Unicode"/>
          <w:b/>
          <w:color w:val="09090A"/>
          <w:sz w:val="20"/>
          <w:szCs w:val="20"/>
          <w:lang w:eastAsia="es-ES" w:bidi="es-ES"/>
        </w:rPr>
        <w:t>5</w:t>
      </w:r>
      <w:r>
        <w:rPr>
          <w:rFonts w:ascii="Lucida Sans Unicode" w:eastAsia="Trebuchet MS" w:hAnsi="Lucida Sans Unicode" w:cs="Lucida Sans Unicode"/>
          <w:b/>
          <w:color w:val="09090A"/>
          <w:sz w:val="20"/>
          <w:szCs w:val="20"/>
          <w:lang w:eastAsia="es-ES" w:bidi="es-ES"/>
        </w:rPr>
        <w:t xml:space="preserve">. </w:t>
      </w:r>
      <w:r w:rsidRPr="00402838">
        <w:rPr>
          <w:rFonts w:ascii="Lucida Sans Unicode" w:eastAsia="Trebuchet MS" w:hAnsi="Lucida Sans Unicode" w:cs="Lucida Sans Unicode"/>
          <w:b/>
          <w:color w:val="09090A"/>
          <w:sz w:val="20"/>
          <w:szCs w:val="20"/>
          <w:lang w:eastAsia="es-ES" w:bidi="es-ES"/>
        </w:rPr>
        <w:t>DICTAMEN INDIVIDUAL DE RESULTADOS DE LA EVALUACIÓN TRIANUAL DEL</w:t>
      </w:r>
      <w:r>
        <w:rPr>
          <w:rFonts w:ascii="Lucida Sans Unicode" w:eastAsia="Trebuchet MS" w:hAnsi="Lucida Sans Unicode" w:cs="Lucida Sans Unicode"/>
          <w:b/>
          <w:color w:val="09090A"/>
          <w:sz w:val="20"/>
          <w:szCs w:val="20"/>
          <w:lang w:eastAsia="es-ES" w:bidi="es-ES"/>
        </w:rPr>
        <w:t xml:space="preserve"> </w:t>
      </w:r>
      <w:r w:rsidRPr="00402838">
        <w:rPr>
          <w:rFonts w:ascii="Lucida Sans Unicode" w:eastAsia="Trebuchet MS" w:hAnsi="Lucida Sans Unicode" w:cs="Lucida Sans Unicode"/>
          <w:b/>
          <w:color w:val="09090A"/>
          <w:sz w:val="20"/>
          <w:szCs w:val="20"/>
          <w:lang w:eastAsia="es-ES" w:bidi="es-ES"/>
        </w:rPr>
        <w:t>DESEMPEÑO</w:t>
      </w:r>
      <w:r>
        <w:rPr>
          <w:rFonts w:ascii="Lucida Sans Unicode" w:eastAsia="Trebuchet MS" w:hAnsi="Lucida Sans Unicode" w:cs="Lucida Sans Unicode"/>
          <w:b/>
          <w:color w:val="09090A"/>
          <w:sz w:val="20"/>
          <w:szCs w:val="20"/>
          <w:lang w:eastAsia="es-ES" w:bidi="es-ES"/>
        </w:rPr>
        <w:t xml:space="preserve">. </w:t>
      </w:r>
      <w:r>
        <w:rPr>
          <w:rFonts w:ascii="Lucida Sans Unicode" w:eastAsia="Trebuchet MS" w:hAnsi="Lucida Sans Unicode" w:cs="Lucida Sans Unicode"/>
          <w:bCs/>
          <w:color w:val="09090A"/>
          <w:sz w:val="20"/>
          <w:szCs w:val="20"/>
          <w:lang w:eastAsia="es-ES" w:bidi="es-ES"/>
        </w:rPr>
        <w:t xml:space="preserve">El 1 de diciembre, mediate circular </w:t>
      </w:r>
      <w:r w:rsidRPr="00402838">
        <w:rPr>
          <w:rFonts w:ascii="Lucida Sans Unicode" w:eastAsia="Trebuchet MS" w:hAnsi="Lucida Sans Unicode" w:cs="Lucida Sans Unicode"/>
          <w:bCs/>
          <w:color w:val="09090A"/>
          <w:sz w:val="20"/>
          <w:szCs w:val="20"/>
          <w:lang w:eastAsia="es-ES" w:bidi="es-ES"/>
        </w:rPr>
        <w:t>INE/ED/DESPEN/049/2023</w:t>
      </w:r>
      <w:r>
        <w:rPr>
          <w:rFonts w:ascii="Lucida Sans Unicode" w:eastAsia="Trebuchet MS" w:hAnsi="Lucida Sans Unicode" w:cs="Lucida Sans Unicode"/>
          <w:bCs/>
          <w:color w:val="09090A"/>
          <w:sz w:val="20"/>
          <w:szCs w:val="20"/>
          <w:lang w:eastAsia="es-ES" w:bidi="es-ES"/>
        </w:rPr>
        <w:t>, la DESPEN dio a conocer los dictámenes individuales de resultados de la Evaluación Trianual del Desempeño correspondientes al periodo entre el 30 de septiembre de 2020 al 31 de agosto de 2022.</w:t>
      </w:r>
    </w:p>
    <w:p w14:paraId="09642BA8" w14:textId="62EB74DE" w:rsidR="00E21224" w:rsidRDefault="00E21224" w:rsidP="005F6BC2">
      <w:pPr>
        <w:pStyle w:val="Sinespaciado"/>
        <w:jc w:val="both"/>
        <w:rPr>
          <w:rFonts w:ascii="Lucida Sans Unicode" w:eastAsia="Trebuchet MS" w:hAnsi="Lucida Sans Unicode" w:cs="Lucida Sans Unicode"/>
          <w:bCs/>
          <w:color w:val="09090A"/>
          <w:sz w:val="20"/>
          <w:szCs w:val="20"/>
          <w:lang w:eastAsia="es-ES" w:bidi="es-ES"/>
        </w:rPr>
      </w:pPr>
    </w:p>
    <w:p w14:paraId="7DEF4242" w14:textId="5D46EE2E" w:rsidR="00E21224" w:rsidRDefault="00E21224" w:rsidP="005F6BC2">
      <w:pPr>
        <w:pStyle w:val="Sinespaciado"/>
        <w:jc w:val="both"/>
        <w:rPr>
          <w:rFonts w:ascii="Lucida Sans Unicode" w:eastAsia="Trebuchet MS" w:hAnsi="Lucida Sans Unicode" w:cs="Lucida Sans Unicode"/>
          <w:bCs/>
          <w:color w:val="09090A"/>
          <w:sz w:val="20"/>
          <w:szCs w:val="20"/>
          <w:lang w:eastAsia="es-ES" w:bidi="es-ES"/>
        </w:rPr>
      </w:pPr>
      <w:r w:rsidRPr="00E21224">
        <w:rPr>
          <w:rFonts w:ascii="Lucida Sans Unicode" w:eastAsia="Trebuchet MS" w:hAnsi="Lucida Sans Unicode" w:cs="Lucida Sans Unicode"/>
          <w:b/>
          <w:color w:val="09090A"/>
          <w:sz w:val="20"/>
          <w:szCs w:val="20"/>
          <w:lang w:eastAsia="es-ES" w:bidi="es-ES"/>
        </w:rPr>
        <w:t>1</w:t>
      </w:r>
      <w:r w:rsidR="006559BA">
        <w:rPr>
          <w:rFonts w:ascii="Lucida Sans Unicode" w:eastAsia="Trebuchet MS" w:hAnsi="Lucida Sans Unicode" w:cs="Lucida Sans Unicode"/>
          <w:b/>
          <w:color w:val="09090A"/>
          <w:sz w:val="20"/>
          <w:szCs w:val="20"/>
          <w:lang w:eastAsia="es-ES" w:bidi="es-ES"/>
        </w:rPr>
        <w:t>6</w:t>
      </w:r>
      <w:r w:rsidRPr="00E21224">
        <w:rPr>
          <w:rFonts w:ascii="Lucida Sans Unicode" w:eastAsia="Trebuchet MS" w:hAnsi="Lucida Sans Unicode" w:cs="Lucida Sans Unicode"/>
          <w:b/>
          <w:color w:val="09090A"/>
          <w:sz w:val="20"/>
          <w:szCs w:val="20"/>
          <w:lang w:eastAsia="es-ES" w:bidi="es-ES"/>
        </w:rPr>
        <w:t>. SOCIALIZACIÓN DE CALIFICACIONES DEL DICTAMEN GENERAL DE RESULTADOS.</w:t>
      </w:r>
      <w:r w:rsidRPr="00E21224">
        <w:rPr>
          <w:rFonts w:ascii="Lucida Sans Unicode" w:eastAsia="Trebuchet MS" w:hAnsi="Lucida Sans Unicode" w:cs="Lucida Sans Unicode"/>
          <w:bCs/>
          <w:color w:val="09090A"/>
          <w:sz w:val="20"/>
          <w:szCs w:val="20"/>
          <w:lang w:eastAsia="es-ES" w:bidi="es-ES"/>
        </w:rPr>
        <w:t xml:space="preserve"> El 4 de </w:t>
      </w:r>
      <w:r>
        <w:rPr>
          <w:rFonts w:ascii="Lucida Sans Unicode" w:eastAsia="Trebuchet MS" w:hAnsi="Lucida Sans Unicode" w:cs="Lucida Sans Unicode"/>
          <w:bCs/>
          <w:color w:val="09090A"/>
          <w:sz w:val="20"/>
          <w:szCs w:val="20"/>
          <w:lang w:eastAsia="es-ES" w:bidi="es-ES"/>
        </w:rPr>
        <w:t>diciemb</w:t>
      </w:r>
      <w:r w:rsidRPr="00E21224">
        <w:rPr>
          <w:rFonts w:ascii="Lucida Sans Unicode" w:eastAsia="Trebuchet MS" w:hAnsi="Lucida Sans Unicode" w:cs="Lucida Sans Unicode"/>
          <w:bCs/>
          <w:color w:val="09090A"/>
          <w:sz w:val="20"/>
          <w:szCs w:val="20"/>
          <w:lang w:eastAsia="es-ES" w:bidi="es-ES"/>
        </w:rPr>
        <w:t>r</w:t>
      </w:r>
      <w:r>
        <w:rPr>
          <w:rFonts w:ascii="Lucida Sans Unicode" w:eastAsia="Trebuchet MS" w:hAnsi="Lucida Sans Unicode" w:cs="Lucida Sans Unicode"/>
          <w:bCs/>
          <w:color w:val="09090A"/>
          <w:sz w:val="20"/>
          <w:szCs w:val="20"/>
          <w:lang w:eastAsia="es-ES" w:bidi="es-ES"/>
        </w:rPr>
        <w:t>e</w:t>
      </w:r>
      <w:r w:rsidRPr="00E21224">
        <w:rPr>
          <w:rFonts w:ascii="Lucida Sans Unicode" w:eastAsia="Trebuchet MS" w:hAnsi="Lucida Sans Unicode" w:cs="Lucida Sans Unicode"/>
          <w:bCs/>
          <w:color w:val="09090A"/>
          <w:sz w:val="20"/>
          <w:szCs w:val="20"/>
          <w:lang w:eastAsia="es-ES" w:bidi="es-ES"/>
        </w:rPr>
        <w:t xml:space="preserve">, mediante </w:t>
      </w:r>
      <w:r>
        <w:rPr>
          <w:rFonts w:ascii="Lucida Sans Unicode" w:eastAsia="Trebuchet MS" w:hAnsi="Lucida Sans Unicode" w:cs="Lucida Sans Unicode"/>
          <w:bCs/>
          <w:color w:val="09090A"/>
          <w:sz w:val="20"/>
          <w:szCs w:val="20"/>
          <w:lang w:eastAsia="es-ES" w:bidi="es-ES"/>
        </w:rPr>
        <w:t>correo electrónico</w:t>
      </w:r>
      <w:r w:rsidRPr="00E21224">
        <w:rPr>
          <w:rFonts w:ascii="Lucida Sans Unicode" w:eastAsia="Trebuchet MS" w:hAnsi="Lucida Sans Unicode" w:cs="Lucida Sans Unicode"/>
          <w:bCs/>
          <w:color w:val="09090A"/>
          <w:sz w:val="20"/>
          <w:szCs w:val="20"/>
          <w:lang w:eastAsia="es-ES" w:bidi="es-ES"/>
        </w:rPr>
        <w:t xml:space="preserve">, el Órgano de </w:t>
      </w:r>
      <w:r w:rsidR="006559BA">
        <w:rPr>
          <w:rFonts w:ascii="Lucida Sans Unicode" w:eastAsia="Trebuchet MS" w:hAnsi="Lucida Sans Unicode" w:cs="Lucida Sans Unicode"/>
          <w:bCs/>
          <w:color w:val="09090A"/>
          <w:sz w:val="20"/>
          <w:szCs w:val="20"/>
          <w:lang w:eastAsia="es-ES" w:bidi="es-ES"/>
        </w:rPr>
        <w:t>e</w:t>
      </w:r>
      <w:r w:rsidRPr="00E21224">
        <w:rPr>
          <w:rFonts w:ascii="Lucida Sans Unicode" w:eastAsia="Trebuchet MS" w:hAnsi="Lucida Sans Unicode" w:cs="Lucida Sans Unicode"/>
          <w:bCs/>
          <w:color w:val="09090A"/>
          <w:sz w:val="20"/>
          <w:szCs w:val="20"/>
          <w:lang w:eastAsia="es-ES" w:bidi="es-ES"/>
        </w:rPr>
        <w:t>nlace socializó al funcionariado del SPEN, las calificaciones obtenidas en l</w:t>
      </w:r>
      <w:r>
        <w:rPr>
          <w:rFonts w:ascii="Lucida Sans Unicode" w:eastAsia="Trebuchet MS" w:hAnsi="Lucida Sans Unicode" w:cs="Lucida Sans Unicode"/>
          <w:bCs/>
          <w:color w:val="09090A"/>
          <w:sz w:val="20"/>
          <w:szCs w:val="20"/>
          <w:lang w:eastAsia="es-ES" w:bidi="es-ES"/>
        </w:rPr>
        <w:t>os</w:t>
      </w:r>
      <w:r w:rsidRPr="00E21224">
        <w:rPr>
          <w:rFonts w:ascii="Lucida Sans Unicode" w:eastAsia="Trebuchet MS" w:hAnsi="Lucida Sans Unicode" w:cs="Lucida Sans Unicode"/>
          <w:bCs/>
          <w:color w:val="09090A"/>
          <w:sz w:val="20"/>
          <w:szCs w:val="20"/>
          <w:lang w:eastAsia="es-ES" w:bidi="es-ES"/>
        </w:rPr>
        <w:t xml:space="preserve"> </w:t>
      </w:r>
      <w:r>
        <w:rPr>
          <w:rFonts w:ascii="Lucida Sans Unicode" w:eastAsia="Trebuchet MS" w:hAnsi="Lucida Sans Unicode" w:cs="Lucida Sans Unicode"/>
          <w:bCs/>
          <w:color w:val="09090A"/>
          <w:sz w:val="20"/>
          <w:szCs w:val="20"/>
          <w:lang w:eastAsia="es-ES" w:bidi="es-ES"/>
        </w:rPr>
        <w:t>d</w:t>
      </w:r>
      <w:r w:rsidRPr="00E21224">
        <w:rPr>
          <w:rFonts w:ascii="Lucida Sans Unicode" w:eastAsia="Trebuchet MS" w:hAnsi="Lucida Sans Unicode" w:cs="Lucida Sans Unicode"/>
          <w:bCs/>
          <w:color w:val="09090A"/>
          <w:sz w:val="20"/>
          <w:szCs w:val="20"/>
          <w:lang w:eastAsia="es-ES" w:bidi="es-ES"/>
        </w:rPr>
        <w:t>ict</w:t>
      </w:r>
      <w:r>
        <w:rPr>
          <w:rFonts w:ascii="Lucida Sans Unicode" w:eastAsia="Trebuchet MS" w:hAnsi="Lucida Sans Unicode" w:cs="Lucida Sans Unicode"/>
          <w:bCs/>
          <w:color w:val="09090A"/>
          <w:sz w:val="20"/>
          <w:szCs w:val="20"/>
          <w:lang w:eastAsia="es-ES" w:bidi="es-ES"/>
        </w:rPr>
        <w:t>á</w:t>
      </w:r>
      <w:r w:rsidRPr="00E21224">
        <w:rPr>
          <w:rFonts w:ascii="Lucida Sans Unicode" w:eastAsia="Trebuchet MS" w:hAnsi="Lucida Sans Unicode" w:cs="Lucida Sans Unicode"/>
          <w:bCs/>
          <w:color w:val="09090A"/>
          <w:sz w:val="20"/>
          <w:szCs w:val="20"/>
          <w:lang w:eastAsia="es-ES" w:bidi="es-ES"/>
        </w:rPr>
        <w:t>men</w:t>
      </w:r>
      <w:r>
        <w:rPr>
          <w:rFonts w:ascii="Lucida Sans Unicode" w:eastAsia="Trebuchet MS" w:hAnsi="Lucida Sans Unicode" w:cs="Lucida Sans Unicode"/>
          <w:bCs/>
          <w:color w:val="09090A"/>
          <w:sz w:val="20"/>
          <w:szCs w:val="20"/>
          <w:lang w:eastAsia="es-ES" w:bidi="es-ES"/>
        </w:rPr>
        <w:t>es</w:t>
      </w:r>
      <w:r w:rsidRPr="00E21224">
        <w:rPr>
          <w:rFonts w:ascii="Lucida Sans Unicode" w:eastAsia="Trebuchet MS" w:hAnsi="Lucida Sans Unicode" w:cs="Lucida Sans Unicode"/>
          <w:bCs/>
          <w:color w:val="09090A"/>
          <w:sz w:val="20"/>
          <w:szCs w:val="20"/>
          <w:lang w:eastAsia="es-ES" w:bidi="es-ES"/>
        </w:rPr>
        <w:t xml:space="preserve"> </w:t>
      </w:r>
      <w:r>
        <w:rPr>
          <w:rFonts w:ascii="Lucida Sans Unicode" w:eastAsia="Trebuchet MS" w:hAnsi="Lucida Sans Unicode" w:cs="Lucida Sans Unicode"/>
          <w:bCs/>
          <w:color w:val="09090A"/>
          <w:sz w:val="20"/>
          <w:szCs w:val="20"/>
          <w:lang w:eastAsia="es-ES" w:bidi="es-ES"/>
        </w:rPr>
        <w:t>Individuales</w:t>
      </w:r>
      <w:r w:rsidRPr="00E21224">
        <w:rPr>
          <w:rFonts w:ascii="Lucida Sans Unicode" w:eastAsia="Trebuchet MS" w:hAnsi="Lucida Sans Unicode" w:cs="Lucida Sans Unicode"/>
          <w:bCs/>
          <w:color w:val="09090A"/>
          <w:sz w:val="20"/>
          <w:szCs w:val="20"/>
          <w:lang w:eastAsia="es-ES" w:bidi="es-ES"/>
        </w:rPr>
        <w:t xml:space="preserve"> de </w:t>
      </w:r>
      <w:r>
        <w:rPr>
          <w:rFonts w:ascii="Lucida Sans Unicode" w:eastAsia="Trebuchet MS" w:hAnsi="Lucida Sans Unicode" w:cs="Lucida Sans Unicode"/>
          <w:bCs/>
          <w:color w:val="09090A"/>
          <w:sz w:val="20"/>
          <w:szCs w:val="20"/>
          <w:lang w:eastAsia="es-ES" w:bidi="es-ES"/>
        </w:rPr>
        <w:t>r</w:t>
      </w:r>
      <w:r w:rsidRPr="00E21224">
        <w:rPr>
          <w:rFonts w:ascii="Lucida Sans Unicode" w:eastAsia="Trebuchet MS" w:hAnsi="Lucida Sans Unicode" w:cs="Lucida Sans Unicode"/>
          <w:bCs/>
          <w:color w:val="09090A"/>
          <w:sz w:val="20"/>
          <w:szCs w:val="20"/>
          <w:lang w:eastAsia="es-ES" w:bidi="es-ES"/>
        </w:rPr>
        <w:t xml:space="preserve">esultados de la evaluación </w:t>
      </w:r>
      <w:r>
        <w:rPr>
          <w:rFonts w:ascii="Lucida Sans Unicode" w:eastAsia="Trebuchet MS" w:hAnsi="Lucida Sans Unicode" w:cs="Lucida Sans Unicode"/>
          <w:bCs/>
          <w:color w:val="09090A"/>
          <w:sz w:val="20"/>
          <w:szCs w:val="20"/>
          <w:lang w:eastAsia="es-ES" w:bidi="es-ES"/>
        </w:rPr>
        <w:t xml:space="preserve">trianual </w:t>
      </w:r>
      <w:r w:rsidRPr="00E21224">
        <w:rPr>
          <w:rFonts w:ascii="Lucida Sans Unicode" w:eastAsia="Trebuchet MS" w:hAnsi="Lucida Sans Unicode" w:cs="Lucida Sans Unicode"/>
          <w:bCs/>
          <w:color w:val="09090A"/>
          <w:sz w:val="20"/>
          <w:szCs w:val="20"/>
          <w:lang w:eastAsia="es-ES" w:bidi="es-ES"/>
        </w:rPr>
        <w:t>del desempeño 202</w:t>
      </w:r>
      <w:r>
        <w:rPr>
          <w:rFonts w:ascii="Lucida Sans Unicode" w:eastAsia="Trebuchet MS" w:hAnsi="Lucida Sans Unicode" w:cs="Lucida Sans Unicode"/>
          <w:bCs/>
          <w:color w:val="09090A"/>
          <w:sz w:val="20"/>
          <w:szCs w:val="20"/>
          <w:lang w:eastAsia="es-ES" w:bidi="es-ES"/>
        </w:rPr>
        <w:t>0</w:t>
      </w:r>
      <w:r w:rsidRPr="00E21224">
        <w:rPr>
          <w:rFonts w:ascii="Lucida Sans Unicode" w:eastAsia="Trebuchet MS" w:hAnsi="Lucida Sans Unicode" w:cs="Lucida Sans Unicode"/>
          <w:bCs/>
          <w:color w:val="09090A"/>
          <w:sz w:val="20"/>
          <w:szCs w:val="20"/>
          <w:lang w:eastAsia="es-ES" w:bidi="es-ES"/>
        </w:rPr>
        <w:t>-2022, sin que se recibieran solicitudes de revisión por parte de las personas evaluadas.</w:t>
      </w:r>
    </w:p>
    <w:p w14:paraId="003C84BC" w14:textId="2CBCDD71" w:rsidR="00DB03CB" w:rsidRDefault="00DB03CB" w:rsidP="005F6BC2">
      <w:pPr>
        <w:pStyle w:val="Sinespaciado"/>
        <w:jc w:val="both"/>
        <w:rPr>
          <w:rFonts w:ascii="Lucida Sans Unicode" w:eastAsia="Trebuchet MS" w:hAnsi="Lucida Sans Unicode" w:cs="Lucida Sans Unicode"/>
          <w:bCs/>
          <w:color w:val="09090A"/>
          <w:sz w:val="20"/>
          <w:szCs w:val="20"/>
          <w:lang w:eastAsia="es-ES" w:bidi="es-ES"/>
        </w:rPr>
      </w:pPr>
    </w:p>
    <w:p w14:paraId="6487F3EB" w14:textId="5194CD47" w:rsidR="00DB03CB" w:rsidRDefault="00DB03CB" w:rsidP="005F6BC2">
      <w:pPr>
        <w:pStyle w:val="Sinespaciado"/>
        <w:jc w:val="both"/>
        <w:rPr>
          <w:rFonts w:ascii="Lucida Sans Unicode" w:eastAsia="Trebuchet MS" w:hAnsi="Lucida Sans Unicode" w:cs="Lucida Sans Unicode"/>
          <w:bCs/>
          <w:color w:val="09090A"/>
          <w:sz w:val="20"/>
          <w:szCs w:val="20"/>
          <w:lang w:eastAsia="es-ES" w:bidi="es-ES"/>
        </w:rPr>
      </w:pPr>
      <w:r w:rsidRPr="00DB03CB">
        <w:rPr>
          <w:rFonts w:ascii="Lucida Sans Unicode" w:eastAsia="Trebuchet MS" w:hAnsi="Lucida Sans Unicode" w:cs="Lucida Sans Unicode"/>
          <w:b/>
          <w:color w:val="09090A"/>
          <w:sz w:val="20"/>
          <w:szCs w:val="20"/>
          <w:lang w:eastAsia="es-ES" w:bidi="es-ES"/>
        </w:rPr>
        <w:t>1</w:t>
      </w:r>
      <w:r w:rsidR="006559BA">
        <w:rPr>
          <w:rFonts w:ascii="Lucida Sans Unicode" w:eastAsia="Trebuchet MS" w:hAnsi="Lucida Sans Unicode" w:cs="Lucida Sans Unicode"/>
          <w:b/>
          <w:color w:val="09090A"/>
          <w:sz w:val="20"/>
          <w:szCs w:val="20"/>
          <w:lang w:eastAsia="es-ES" w:bidi="es-ES"/>
        </w:rPr>
        <w:t>7</w:t>
      </w:r>
      <w:r w:rsidRPr="00DB03CB">
        <w:rPr>
          <w:rFonts w:ascii="Lucida Sans Unicode" w:eastAsia="Trebuchet MS" w:hAnsi="Lucida Sans Unicode" w:cs="Lucida Sans Unicode"/>
          <w:b/>
          <w:color w:val="09090A"/>
          <w:sz w:val="20"/>
          <w:szCs w:val="20"/>
          <w:lang w:eastAsia="es-ES" w:bidi="es-ES"/>
        </w:rPr>
        <w:t>. SOCIALIZACIÓN DEL MATERIAL DE ASESORÍA Y ORIENTACIÓN PARA EL OTORGAMIENTO DE LA TITULARIDAD EN OPLE.</w:t>
      </w:r>
      <w:r>
        <w:rPr>
          <w:rFonts w:ascii="Lucida Sans Unicode" w:eastAsia="Trebuchet MS" w:hAnsi="Lucida Sans Unicode" w:cs="Lucida Sans Unicode"/>
          <w:bCs/>
          <w:color w:val="09090A"/>
          <w:sz w:val="20"/>
          <w:szCs w:val="20"/>
          <w:lang w:eastAsia="es-ES" w:bidi="es-ES"/>
        </w:rPr>
        <w:t xml:space="preserve"> El 6 de diciembre, la DESPEN compartió con los órganos de enlace de los OPLE, la m</w:t>
      </w:r>
      <w:r w:rsidRPr="00DB03CB">
        <w:rPr>
          <w:rFonts w:ascii="Lucida Sans Unicode" w:eastAsia="Trebuchet MS" w:hAnsi="Lucida Sans Unicode" w:cs="Lucida Sans Unicode"/>
          <w:bCs/>
          <w:color w:val="09090A"/>
          <w:sz w:val="20"/>
          <w:szCs w:val="20"/>
          <w:lang w:eastAsia="es-ES" w:bidi="es-ES"/>
        </w:rPr>
        <w:t xml:space="preserve">etodología </w:t>
      </w:r>
      <w:r>
        <w:rPr>
          <w:rFonts w:ascii="Lucida Sans Unicode" w:eastAsia="Trebuchet MS" w:hAnsi="Lucida Sans Unicode" w:cs="Lucida Sans Unicode"/>
          <w:bCs/>
          <w:color w:val="09090A"/>
          <w:sz w:val="20"/>
          <w:szCs w:val="20"/>
          <w:lang w:eastAsia="es-ES" w:bidi="es-ES"/>
        </w:rPr>
        <w:t xml:space="preserve">del </w:t>
      </w:r>
      <w:r w:rsidRPr="00DB03CB">
        <w:rPr>
          <w:rFonts w:ascii="Lucida Sans Unicode" w:eastAsia="Trebuchet MS" w:hAnsi="Lucida Sans Unicode" w:cs="Lucida Sans Unicode"/>
          <w:bCs/>
          <w:color w:val="09090A"/>
          <w:sz w:val="20"/>
          <w:szCs w:val="20"/>
          <w:lang w:eastAsia="es-ES" w:bidi="es-ES"/>
        </w:rPr>
        <w:t xml:space="preserve">procedimiento </w:t>
      </w:r>
      <w:r w:rsidR="006559BA">
        <w:rPr>
          <w:rFonts w:ascii="Lucida Sans Unicode" w:eastAsia="Trebuchet MS" w:hAnsi="Lucida Sans Unicode" w:cs="Lucida Sans Unicode"/>
          <w:bCs/>
          <w:color w:val="09090A"/>
          <w:sz w:val="20"/>
          <w:szCs w:val="20"/>
          <w:lang w:eastAsia="es-ES" w:bidi="es-ES"/>
        </w:rPr>
        <w:t xml:space="preserve">para el </w:t>
      </w:r>
      <w:r w:rsidRPr="00DB03CB">
        <w:rPr>
          <w:rFonts w:ascii="Lucida Sans Unicode" w:eastAsia="Trebuchet MS" w:hAnsi="Lucida Sans Unicode" w:cs="Lucida Sans Unicode"/>
          <w:bCs/>
          <w:color w:val="09090A"/>
          <w:sz w:val="20"/>
          <w:szCs w:val="20"/>
          <w:lang w:eastAsia="es-ES" w:bidi="es-ES"/>
        </w:rPr>
        <w:t>otorgamiento</w:t>
      </w:r>
      <w:r w:rsidR="006559BA">
        <w:rPr>
          <w:rFonts w:ascii="Lucida Sans Unicode" w:eastAsia="Trebuchet MS" w:hAnsi="Lucida Sans Unicode" w:cs="Lucida Sans Unicode"/>
          <w:bCs/>
          <w:color w:val="09090A"/>
          <w:sz w:val="20"/>
          <w:szCs w:val="20"/>
          <w:lang w:eastAsia="es-ES" w:bidi="es-ES"/>
        </w:rPr>
        <w:t xml:space="preserve"> de la</w:t>
      </w:r>
      <w:r w:rsidRPr="00DB03CB">
        <w:rPr>
          <w:rFonts w:ascii="Lucida Sans Unicode" w:eastAsia="Trebuchet MS" w:hAnsi="Lucida Sans Unicode" w:cs="Lucida Sans Unicode"/>
          <w:bCs/>
          <w:color w:val="09090A"/>
          <w:sz w:val="20"/>
          <w:szCs w:val="20"/>
          <w:lang w:eastAsia="es-ES" w:bidi="es-ES"/>
        </w:rPr>
        <w:t xml:space="preserve"> titularidad </w:t>
      </w:r>
      <w:r w:rsidR="006559BA">
        <w:rPr>
          <w:rFonts w:ascii="Lucida Sans Unicode" w:eastAsia="Trebuchet MS" w:hAnsi="Lucida Sans Unicode" w:cs="Lucida Sans Unicode"/>
          <w:bCs/>
          <w:color w:val="09090A"/>
          <w:sz w:val="20"/>
          <w:szCs w:val="20"/>
          <w:lang w:eastAsia="es-ES" w:bidi="es-ES"/>
        </w:rPr>
        <w:t xml:space="preserve">en </w:t>
      </w:r>
      <w:r w:rsidRPr="00DB03CB">
        <w:rPr>
          <w:rFonts w:ascii="Lucida Sans Unicode" w:eastAsia="Trebuchet MS" w:hAnsi="Lucida Sans Unicode" w:cs="Lucida Sans Unicode"/>
          <w:bCs/>
          <w:color w:val="09090A"/>
          <w:sz w:val="20"/>
          <w:szCs w:val="20"/>
          <w:lang w:eastAsia="es-ES" w:bidi="es-ES"/>
        </w:rPr>
        <w:t>OPLE</w:t>
      </w:r>
      <w:r>
        <w:rPr>
          <w:rFonts w:ascii="Lucida Sans Unicode" w:eastAsia="Trebuchet MS" w:hAnsi="Lucida Sans Unicode" w:cs="Lucida Sans Unicode"/>
          <w:bCs/>
          <w:color w:val="09090A"/>
          <w:sz w:val="20"/>
          <w:szCs w:val="20"/>
          <w:lang w:eastAsia="es-ES" w:bidi="es-ES"/>
        </w:rPr>
        <w:t xml:space="preserve">, el formato de verificación de requisitos, la ruta del trabajo del procedimiento del otorgamiento de </w:t>
      </w:r>
      <w:r w:rsidR="006559BA">
        <w:rPr>
          <w:rFonts w:ascii="Lucida Sans Unicode" w:eastAsia="Trebuchet MS" w:hAnsi="Lucida Sans Unicode" w:cs="Lucida Sans Unicode"/>
          <w:bCs/>
          <w:color w:val="09090A"/>
          <w:sz w:val="20"/>
          <w:szCs w:val="20"/>
          <w:lang w:eastAsia="es-ES" w:bidi="es-ES"/>
        </w:rPr>
        <w:t>t</w:t>
      </w:r>
      <w:r>
        <w:rPr>
          <w:rFonts w:ascii="Lucida Sans Unicode" w:eastAsia="Trebuchet MS" w:hAnsi="Lucida Sans Unicode" w:cs="Lucida Sans Unicode"/>
          <w:bCs/>
          <w:color w:val="09090A"/>
          <w:sz w:val="20"/>
          <w:szCs w:val="20"/>
          <w:lang w:eastAsia="es-ES" w:bidi="es-ES"/>
        </w:rPr>
        <w:t>itularidad y el calendario de programación de asesorías.</w:t>
      </w:r>
    </w:p>
    <w:p w14:paraId="5A3FB72B" w14:textId="523DE193" w:rsidR="009816BB" w:rsidRDefault="009816BB" w:rsidP="003B19A0">
      <w:pPr>
        <w:pStyle w:val="Sinespaciado"/>
        <w:jc w:val="both"/>
        <w:rPr>
          <w:rFonts w:ascii="Lucida Sans Unicode" w:eastAsia="Trebuchet MS" w:hAnsi="Lucida Sans Unicode" w:cs="Lucida Sans Unicode"/>
          <w:color w:val="09090A"/>
          <w:sz w:val="20"/>
          <w:szCs w:val="20"/>
          <w:lang w:eastAsia="es-ES" w:bidi="es-ES"/>
        </w:rPr>
      </w:pPr>
    </w:p>
    <w:p w14:paraId="457B7AF4" w14:textId="5042FCDD" w:rsidR="0027730B" w:rsidRDefault="0027730B" w:rsidP="0027730B">
      <w:pPr>
        <w:pStyle w:val="Sinespaciado"/>
        <w:spacing w:line="276" w:lineRule="auto"/>
        <w:jc w:val="both"/>
        <w:rPr>
          <w:rFonts w:ascii="Lucida Sans Unicode" w:eastAsia="Trebuchet MS" w:hAnsi="Lucida Sans Unicode" w:cs="Lucida Sans Unicode"/>
          <w:b/>
          <w:bCs/>
          <w:color w:val="09090A"/>
          <w:sz w:val="20"/>
          <w:szCs w:val="20"/>
          <w:lang w:val="es-MX" w:eastAsia="es-ES" w:bidi="es-ES"/>
        </w:rPr>
      </w:pPr>
      <w:r w:rsidRPr="00B053CE">
        <w:rPr>
          <w:rFonts w:ascii="Lucida Sans Unicode" w:eastAsia="Trebuchet MS" w:hAnsi="Lucida Sans Unicode" w:cs="Lucida Sans Unicode"/>
          <w:b/>
          <w:bCs/>
          <w:color w:val="09090A"/>
          <w:sz w:val="20"/>
          <w:szCs w:val="20"/>
          <w:lang w:val="es-MX" w:eastAsia="es-ES" w:bidi="es-ES"/>
        </w:rPr>
        <w:t>CORRESPONDIENTE</w:t>
      </w:r>
      <w:r>
        <w:rPr>
          <w:rFonts w:ascii="Lucida Sans Unicode" w:eastAsia="Trebuchet MS" w:hAnsi="Lucida Sans Unicode" w:cs="Lucida Sans Unicode"/>
          <w:b/>
          <w:bCs/>
          <w:color w:val="09090A"/>
          <w:sz w:val="20"/>
          <w:szCs w:val="20"/>
          <w:lang w:val="es-MX" w:eastAsia="es-ES" w:bidi="es-ES"/>
        </w:rPr>
        <w:t>S</w:t>
      </w:r>
      <w:r w:rsidRPr="00B053CE">
        <w:rPr>
          <w:rFonts w:ascii="Lucida Sans Unicode" w:eastAsia="Trebuchet MS" w:hAnsi="Lucida Sans Unicode" w:cs="Lucida Sans Unicode"/>
          <w:b/>
          <w:bCs/>
          <w:color w:val="09090A"/>
          <w:sz w:val="20"/>
          <w:szCs w:val="20"/>
          <w:lang w:val="es-MX" w:eastAsia="es-ES" w:bidi="es-ES"/>
        </w:rPr>
        <w:t xml:space="preserve"> AL AÑO DOS MIL</w:t>
      </w:r>
      <w:r>
        <w:rPr>
          <w:rFonts w:ascii="Lucida Sans Unicode" w:eastAsia="Trebuchet MS" w:hAnsi="Lucida Sans Unicode" w:cs="Lucida Sans Unicode"/>
          <w:b/>
          <w:bCs/>
          <w:color w:val="09090A"/>
          <w:sz w:val="20"/>
          <w:szCs w:val="20"/>
          <w:lang w:val="es-MX" w:eastAsia="es-ES" w:bidi="es-ES"/>
        </w:rPr>
        <w:t xml:space="preserve"> VEINTI</w:t>
      </w:r>
      <w:r w:rsidR="00653F47">
        <w:rPr>
          <w:rFonts w:ascii="Lucida Sans Unicode" w:eastAsia="Trebuchet MS" w:hAnsi="Lucida Sans Unicode" w:cs="Lucida Sans Unicode"/>
          <w:b/>
          <w:bCs/>
          <w:color w:val="09090A"/>
          <w:sz w:val="20"/>
          <w:szCs w:val="20"/>
          <w:lang w:val="es-MX" w:eastAsia="es-ES" w:bidi="es-ES"/>
        </w:rPr>
        <w:t>CUA</w:t>
      </w:r>
      <w:r>
        <w:rPr>
          <w:rFonts w:ascii="Lucida Sans Unicode" w:eastAsia="Trebuchet MS" w:hAnsi="Lucida Sans Unicode" w:cs="Lucida Sans Unicode"/>
          <w:b/>
          <w:bCs/>
          <w:color w:val="09090A"/>
          <w:sz w:val="20"/>
          <w:szCs w:val="20"/>
          <w:lang w:val="es-MX" w:eastAsia="es-ES" w:bidi="es-ES"/>
        </w:rPr>
        <w:t>TR</w:t>
      </w:r>
      <w:r w:rsidR="00653F47">
        <w:rPr>
          <w:rFonts w:ascii="Lucida Sans Unicode" w:eastAsia="Trebuchet MS" w:hAnsi="Lucida Sans Unicode" w:cs="Lucida Sans Unicode"/>
          <w:b/>
          <w:bCs/>
          <w:color w:val="09090A"/>
          <w:sz w:val="20"/>
          <w:szCs w:val="20"/>
          <w:lang w:val="es-MX" w:eastAsia="es-ES" w:bidi="es-ES"/>
        </w:rPr>
        <w:t>O</w:t>
      </w:r>
    </w:p>
    <w:p w14:paraId="15BC01EB" w14:textId="68A24991" w:rsidR="00AD1129" w:rsidRDefault="00AD1129" w:rsidP="0058112C">
      <w:pPr>
        <w:pStyle w:val="Sinespaciado"/>
        <w:jc w:val="both"/>
        <w:rPr>
          <w:rFonts w:ascii="Lucida Sans Unicode" w:eastAsia="Trebuchet MS" w:hAnsi="Lucida Sans Unicode" w:cs="Lucida Sans Unicode"/>
          <w:b/>
          <w:bCs/>
          <w:color w:val="09090A"/>
          <w:sz w:val="20"/>
          <w:szCs w:val="20"/>
          <w:lang w:val="es-MX" w:eastAsia="es-ES" w:bidi="es-ES"/>
        </w:rPr>
      </w:pPr>
    </w:p>
    <w:p w14:paraId="0C84AEBE" w14:textId="49BD3B53" w:rsidR="00AD1129" w:rsidRPr="00577BA2" w:rsidRDefault="00AD1129" w:rsidP="0058112C">
      <w:pPr>
        <w:jc w:val="both"/>
        <w:rPr>
          <w:rFonts w:ascii="Lucida Sans Unicode" w:hAnsi="Lucida Sans Unicode" w:cs="Lucida Sans Unicode"/>
          <w:bCs/>
          <w:sz w:val="20"/>
          <w:szCs w:val="20"/>
        </w:rPr>
      </w:pPr>
      <w:r w:rsidRPr="00577BA2">
        <w:rPr>
          <w:rFonts w:ascii="Lucida Sans Unicode" w:hAnsi="Lucida Sans Unicode" w:cs="Lucida Sans Unicode"/>
          <w:b/>
          <w:bCs/>
          <w:sz w:val="20"/>
          <w:szCs w:val="20"/>
        </w:rPr>
        <w:t>1</w:t>
      </w:r>
      <w:r w:rsidR="006559BA">
        <w:rPr>
          <w:rFonts w:ascii="Lucida Sans Unicode" w:hAnsi="Lucida Sans Unicode" w:cs="Lucida Sans Unicode"/>
          <w:b/>
          <w:bCs/>
          <w:sz w:val="20"/>
          <w:szCs w:val="20"/>
        </w:rPr>
        <w:t>8</w:t>
      </w:r>
      <w:r w:rsidRPr="00577BA2">
        <w:rPr>
          <w:rFonts w:ascii="Lucida Sans Unicode" w:hAnsi="Lucida Sans Unicode" w:cs="Lucida Sans Unicode"/>
          <w:b/>
          <w:bCs/>
          <w:sz w:val="20"/>
          <w:szCs w:val="20"/>
        </w:rPr>
        <w:t xml:space="preserve">. </w:t>
      </w:r>
      <w:r w:rsidR="00BE3E00" w:rsidRPr="00577BA2">
        <w:rPr>
          <w:rFonts w:ascii="Lucida Sans Unicode" w:hAnsi="Lucida Sans Unicode" w:cs="Lucida Sans Unicode"/>
          <w:b/>
          <w:bCs/>
          <w:sz w:val="20"/>
          <w:szCs w:val="20"/>
        </w:rPr>
        <w:t>PRESUPUESTO DE EGRESOS 2024.</w:t>
      </w:r>
      <w:r w:rsidRPr="00577BA2">
        <w:rPr>
          <w:rFonts w:ascii="Lucida Sans Unicode" w:hAnsi="Lucida Sans Unicode" w:cs="Lucida Sans Unicode"/>
          <w:b/>
          <w:bCs/>
          <w:sz w:val="20"/>
          <w:szCs w:val="20"/>
        </w:rPr>
        <w:t xml:space="preserve"> </w:t>
      </w:r>
      <w:r w:rsidRPr="00577BA2">
        <w:rPr>
          <w:rFonts w:ascii="Lucida Sans Unicode" w:hAnsi="Lucida Sans Unicode" w:cs="Lucida Sans Unicode"/>
          <w:bCs/>
          <w:sz w:val="20"/>
          <w:szCs w:val="20"/>
        </w:rPr>
        <w:t>El 5 de e</w:t>
      </w:r>
      <w:r w:rsidR="00073F21" w:rsidRPr="00577BA2">
        <w:rPr>
          <w:rFonts w:ascii="Lucida Sans Unicode" w:hAnsi="Lucida Sans Unicode" w:cs="Lucida Sans Unicode"/>
          <w:bCs/>
          <w:sz w:val="20"/>
          <w:szCs w:val="20"/>
        </w:rPr>
        <w:t>ne</w:t>
      </w:r>
      <w:r w:rsidRPr="00577BA2">
        <w:rPr>
          <w:rFonts w:ascii="Lucida Sans Unicode" w:hAnsi="Lucida Sans Unicode" w:cs="Lucida Sans Unicode"/>
          <w:bCs/>
          <w:sz w:val="20"/>
          <w:szCs w:val="20"/>
        </w:rPr>
        <w:t>r</w:t>
      </w:r>
      <w:r w:rsidR="00073F21" w:rsidRPr="00577BA2">
        <w:rPr>
          <w:rFonts w:ascii="Lucida Sans Unicode" w:hAnsi="Lucida Sans Unicode" w:cs="Lucida Sans Unicode"/>
          <w:bCs/>
          <w:sz w:val="20"/>
          <w:szCs w:val="20"/>
        </w:rPr>
        <w:t>o</w:t>
      </w:r>
      <w:r w:rsidRPr="00577BA2">
        <w:rPr>
          <w:rFonts w:ascii="Lucida Sans Unicode" w:hAnsi="Lucida Sans Unicode" w:cs="Lucida Sans Unicode"/>
          <w:bCs/>
          <w:sz w:val="20"/>
          <w:szCs w:val="20"/>
        </w:rPr>
        <w:t xml:space="preserve">, en sesión </w:t>
      </w:r>
      <w:r w:rsidR="00073F21" w:rsidRPr="00577BA2">
        <w:rPr>
          <w:rFonts w:ascii="Lucida Sans Unicode" w:hAnsi="Lucida Sans Unicode" w:cs="Lucida Sans Unicode"/>
          <w:bCs/>
          <w:sz w:val="20"/>
          <w:szCs w:val="20"/>
        </w:rPr>
        <w:t>extra</w:t>
      </w:r>
      <w:r w:rsidRPr="00577BA2">
        <w:rPr>
          <w:rFonts w:ascii="Lucida Sans Unicode" w:hAnsi="Lucida Sans Unicode" w:cs="Lucida Sans Unicode"/>
          <w:bCs/>
          <w:sz w:val="20"/>
          <w:szCs w:val="20"/>
        </w:rPr>
        <w:t>ordinaria celebrada por este Consejo General, se emitió el acuerdo identificado con la clave IEPC-ACG-0</w:t>
      </w:r>
      <w:r w:rsidR="00073F21" w:rsidRPr="00577BA2">
        <w:rPr>
          <w:rFonts w:ascii="Lucida Sans Unicode" w:hAnsi="Lucida Sans Unicode" w:cs="Lucida Sans Unicode"/>
          <w:bCs/>
          <w:sz w:val="20"/>
          <w:szCs w:val="20"/>
        </w:rPr>
        <w:t>01</w:t>
      </w:r>
      <w:r w:rsidRPr="00577BA2">
        <w:rPr>
          <w:rFonts w:ascii="Lucida Sans Unicode" w:hAnsi="Lucida Sans Unicode" w:cs="Lucida Sans Unicode"/>
          <w:bCs/>
          <w:sz w:val="20"/>
          <w:szCs w:val="20"/>
        </w:rPr>
        <w:t>/202</w:t>
      </w:r>
      <w:r w:rsidR="00073F21" w:rsidRPr="00577BA2">
        <w:rPr>
          <w:rFonts w:ascii="Lucida Sans Unicode" w:hAnsi="Lucida Sans Unicode" w:cs="Lucida Sans Unicode"/>
          <w:bCs/>
          <w:sz w:val="20"/>
          <w:szCs w:val="20"/>
        </w:rPr>
        <w:t>4</w:t>
      </w:r>
      <w:r w:rsidRPr="00577BA2">
        <w:rPr>
          <w:rStyle w:val="Refdenotaalpie"/>
          <w:rFonts w:ascii="Lucida Sans Unicode" w:hAnsi="Lucida Sans Unicode" w:cs="Lucida Sans Unicode"/>
          <w:bCs/>
          <w:sz w:val="20"/>
          <w:szCs w:val="20"/>
        </w:rPr>
        <w:footnoteReference w:id="8"/>
      </w:r>
      <w:r w:rsidRPr="00577BA2">
        <w:rPr>
          <w:rFonts w:ascii="Lucida Sans Unicode" w:hAnsi="Lucida Sans Unicode" w:cs="Lucida Sans Unicode"/>
          <w:bCs/>
          <w:sz w:val="20"/>
          <w:szCs w:val="20"/>
        </w:rPr>
        <w:t>, mediante el cual se aprobó el presupuesto de egresos de este organismo electoral para el ejercicio fiscal de 202</w:t>
      </w:r>
      <w:r w:rsidR="004B081F" w:rsidRPr="00577BA2">
        <w:rPr>
          <w:rFonts w:ascii="Lucida Sans Unicode" w:hAnsi="Lucida Sans Unicode" w:cs="Lucida Sans Unicode"/>
          <w:bCs/>
          <w:sz w:val="20"/>
          <w:szCs w:val="20"/>
        </w:rPr>
        <w:t>4</w:t>
      </w:r>
      <w:r w:rsidRPr="00577BA2">
        <w:rPr>
          <w:rFonts w:ascii="Lucida Sans Unicode" w:hAnsi="Lucida Sans Unicode" w:cs="Lucida Sans Unicode"/>
          <w:bCs/>
          <w:sz w:val="20"/>
          <w:szCs w:val="20"/>
        </w:rPr>
        <w:t>,</w:t>
      </w:r>
      <w:r w:rsidR="00AC5A81">
        <w:rPr>
          <w:rFonts w:ascii="Lucida Sans Unicode" w:hAnsi="Lucida Sans Unicode" w:cs="Lucida Sans Unicode"/>
          <w:bCs/>
          <w:sz w:val="20"/>
          <w:szCs w:val="20"/>
        </w:rPr>
        <w:t xml:space="preserve"> y que se vincula al acuerdo del anteproyecto </w:t>
      </w:r>
      <w:r w:rsidR="00AC5A81" w:rsidRPr="00577BA2">
        <w:rPr>
          <w:rFonts w:ascii="Lucida Sans Unicode" w:hAnsi="Lucida Sans Unicode" w:cs="Lucida Sans Unicode"/>
          <w:bCs/>
          <w:sz w:val="20"/>
          <w:szCs w:val="20"/>
        </w:rPr>
        <w:t>identificado con la clave IEPC-ACG-0</w:t>
      </w:r>
      <w:r w:rsidR="00AC5A81">
        <w:rPr>
          <w:rFonts w:ascii="Lucida Sans Unicode" w:hAnsi="Lucida Sans Unicode" w:cs="Lucida Sans Unicode"/>
          <w:bCs/>
          <w:sz w:val="20"/>
          <w:szCs w:val="20"/>
        </w:rPr>
        <w:t>45</w:t>
      </w:r>
      <w:r w:rsidR="00AC5A81" w:rsidRPr="00577BA2">
        <w:rPr>
          <w:rFonts w:ascii="Lucida Sans Unicode" w:hAnsi="Lucida Sans Unicode" w:cs="Lucida Sans Unicode"/>
          <w:bCs/>
          <w:sz w:val="20"/>
          <w:szCs w:val="20"/>
        </w:rPr>
        <w:t>/202</w:t>
      </w:r>
      <w:r w:rsidR="00AC5A81">
        <w:rPr>
          <w:rFonts w:ascii="Lucida Sans Unicode" w:hAnsi="Lucida Sans Unicode" w:cs="Lucida Sans Unicode"/>
          <w:bCs/>
          <w:sz w:val="20"/>
          <w:szCs w:val="20"/>
        </w:rPr>
        <w:t>3</w:t>
      </w:r>
      <w:r w:rsidR="005B7805">
        <w:rPr>
          <w:rStyle w:val="Refdenotaalpie"/>
          <w:rFonts w:ascii="Lucida Sans Unicode" w:hAnsi="Lucida Sans Unicode" w:cs="Lucida Sans Unicode"/>
          <w:bCs/>
          <w:sz w:val="20"/>
          <w:szCs w:val="20"/>
        </w:rPr>
        <w:footnoteReference w:id="9"/>
      </w:r>
      <w:r w:rsidRPr="00577BA2">
        <w:rPr>
          <w:rFonts w:ascii="Lucida Sans Unicode" w:hAnsi="Lucida Sans Unicode" w:cs="Lucida Sans Unicode"/>
          <w:bCs/>
          <w:sz w:val="20"/>
          <w:szCs w:val="20"/>
        </w:rPr>
        <w:t xml:space="preserve"> en el cual se incluyó la partida presupuestal 1543 “Estímulos al Personal” que contempla la cantidad de $</w:t>
      </w:r>
      <w:r w:rsidR="004B081F" w:rsidRPr="00577BA2">
        <w:rPr>
          <w:rFonts w:ascii="Lucida Sans Unicode" w:hAnsi="Lucida Sans Unicode" w:cs="Lucida Sans Unicode"/>
          <w:bCs/>
          <w:sz w:val="20"/>
          <w:szCs w:val="20"/>
        </w:rPr>
        <w:t>82</w:t>
      </w:r>
      <w:r w:rsidRPr="00577BA2">
        <w:rPr>
          <w:rFonts w:ascii="Lucida Sans Unicode" w:hAnsi="Lucida Sans Unicode" w:cs="Lucida Sans Unicode"/>
          <w:bCs/>
          <w:sz w:val="20"/>
          <w:szCs w:val="20"/>
        </w:rPr>
        <w:t>,</w:t>
      </w:r>
      <w:r w:rsidR="004B081F" w:rsidRPr="00577BA2">
        <w:rPr>
          <w:rFonts w:ascii="Lucida Sans Unicode" w:hAnsi="Lucida Sans Unicode" w:cs="Lucida Sans Unicode"/>
          <w:bCs/>
          <w:sz w:val="20"/>
          <w:szCs w:val="20"/>
        </w:rPr>
        <w:t>327</w:t>
      </w:r>
      <w:r w:rsidRPr="00577BA2">
        <w:rPr>
          <w:rFonts w:ascii="Lucida Sans Unicode" w:hAnsi="Lucida Sans Unicode" w:cs="Lucida Sans Unicode"/>
          <w:bCs/>
          <w:sz w:val="20"/>
          <w:szCs w:val="20"/>
        </w:rPr>
        <w:t>.2</w:t>
      </w:r>
      <w:r w:rsidR="004B081F" w:rsidRPr="00577BA2">
        <w:rPr>
          <w:rFonts w:ascii="Lucida Sans Unicode" w:hAnsi="Lucida Sans Unicode" w:cs="Lucida Sans Unicode"/>
          <w:bCs/>
          <w:sz w:val="20"/>
          <w:szCs w:val="20"/>
        </w:rPr>
        <w:t>1</w:t>
      </w:r>
      <w:r w:rsidRPr="00577BA2">
        <w:rPr>
          <w:rFonts w:ascii="Lucida Sans Unicode" w:hAnsi="Lucida Sans Unicode" w:cs="Lucida Sans Unicode"/>
          <w:bCs/>
          <w:sz w:val="20"/>
          <w:szCs w:val="20"/>
        </w:rPr>
        <w:t xml:space="preserve"> </w:t>
      </w:r>
      <w:r w:rsidR="005B7805">
        <w:rPr>
          <w:rFonts w:ascii="Lucida Sans Unicode" w:hAnsi="Lucida Sans Unicode" w:cs="Lucida Sans Unicode"/>
          <w:bCs/>
          <w:sz w:val="20"/>
          <w:szCs w:val="20"/>
        </w:rPr>
        <w:t xml:space="preserve">(ochenta y dos mil trescientos veintisiete pesos 21/100 m.n.) </w:t>
      </w:r>
      <w:r w:rsidRPr="00577BA2">
        <w:rPr>
          <w:rFonts w:ascii="Lucida Sans Unicode" w:hAnsi="Lucida Sans Unicode" w:cs="Lucida Sans Unicode"/>
          <w:bCs/>
          <w:sz w:val="20"/>
          <w:szCs w:val="20"/>
        </w:rPr>
        <w:t>que podrá ser destinada para el otorgamiento de estímulos al personal del S</w:t>
      </w:r>
      <w:r w:rsidR="006559BA">
        <w:rPr>
          <w:rFonts w:ascii="Lucida Sans Unicode" w:hAnsi="Lucida Sans Unicode" w:cs="Lucida Sans Unicode"/>
          <w:bCs/>
          <w:sz w:val="20"/>
          <w:szCs w:val="20"/>
        </w:rPr>
        <w:t>ervicio</w:t>
      </w:r>
      <w:r w:rsidRPr="00577BA2">
        <w:rPr>
          <w:rFonts w:ascii="Lucida Sans Unicode" w:hAnsi="Lucida Sans Unicode" w:cs="Lucida Sans Unicode"/>
          <w:bCs/>
          <w:sz w:val="20"/>
          <w:szCs w:val="20"/>
        </w:rPr>
        <w:t>.</w:t>
      </w:r>
    </w:p>
    <w:p w14:paraId="6A79905A" w14:textId="54A3CE8C" w:rsidR="006C1D23" w:rsidRPr="00577BA2" w:rsidRDefault="006C1D23" w:rsidP="00867D42">
      <w:pPr>
        <w:jc w:val="both"/>
        <w:rPr>
          <w:rFonts w:ascii="Lucida Sans Unicode" w:hAnsi="Lucida Sans Unicode" w:cs="Lucida Sans Unicode"/>
          <w:bCs/>
          <w:sz w:val="20"/>
          <w:szCs w:val="20"/>
        </w:rPr>
      </w:pPr>
    </w:p>
    <w:p w14:paraId="2B37A262" w14:textId="5E07DAB8" w:rsidR="006C1D23" w:rsidRPr="00577BA2" w:rsidRDefault="00577BA2" w:rsidP="00867D42">
      <w:pPr>
        <w:jc w:val="both"/>
        <w:rPr>
          <w:rFonts w:ascii="Lucida Sans Unicode" w:hAnsi="Lucida Sans Unicode" w:cs="Lucida Sans Unicode"/>
          <w:bCs/>
          <w:sz w:val="20"/>
          <w:szCs w:val="20"/>
        </w:rPr>
      </w:pPr>
      <w:r w:rsidRPr="00577BA2">
        <w:rPr>
          <w:rFonts w:ascii="Lucida Sans Unicode" w:hAnsi="Lucida Sans Unicode" w:cs="Lucida Sans Unicode"/>
          <w:b/>
          <w:sz w:val="20"/>
          <w:szCs w:val="20"/>
        </w:rPr>
        <w:lastRenderedPageBreak/>
        <w:t>1</w:t>
      </w:r>
      <w:r w:rsidR="006559BA">
        <w:rPr>
          <w:rFonts w:ascii="Lucida Sans Unicode" w:hAnsi="Lucida Sans Unicode" w:cs="Lucida Sans Unicode"/>
          <w:b/>
          <w:sz w:val="20"/>
          <w:szCs w:val="20"/>
        </w:rPr>
        <w:t>9</w:t>
      </w:r>
      <w:r w:rsidR="006C1D23" w:rsidRPr="00577BA2">
        <w:rPr>
          <w:rFonts w:ascii="Lucida Sans Unicode" w:hAnsi="Lucida Sans Unicode" w:cs="Lucida Sans Unicode"/>
          <w:b/>
          <w:sz w:val="20"/>
          <w:szCs w:val="20"/>
        </w:rPr>
        <w:t>. REUNIÓN CON LA DESPEN.</w:t>
      </w:r>
      <w:r w:rsidR="006C1D23" w:rsidRPr="00577BA2">
        <w:rPr>
          <w:rFonts w:ascii="Lucida Sans Unicode" w:hAnsi="Lucida Sans Unicode" w:cs="Lucida Sans Unicode"/>
          <w:bCs/>
          <w:sz w:val="20"/>
          <w:szCs w:val="20"/>
        </w:rPr>
        <w:t xml:space="preserve"> El 24 de enero, en reunión virtual, el Órgano de </w:t>
      </w:r>
      <w:r w:rsidR="005B7805">
        <w:rPr>
          <w:rFonts w:ascii="Lucida Sans Unicode" w:hAnsi="Lucida Sans Unicode" w:cs="Lucida Sans Unicode"/>
          <w:bCs/>
          <w:sz w:val="20"/>
          <w:szCs w:val="20"/>
        </w:rPr>
        <w:t>e</w:t>
      </w:r>
      <w:r w:rsidR="006C1D23" w:rsidRPr="00577BA2">
        <w:rPr>
          <w:rFonts w:ascii="Lucida Sans Unicode" w:hAnsi="Lucida Sans Unicode" w:cs="Lucida Sans Unicode"/>
          <w:bCs/>
          <w:sz w:val="20"/>
          <w:szCs w:val="20"/>
        </w:rPr>
        <w:t>nlace se reunió con la Subdirección de Titularidad</w:t>
      </w:r>
      <w:r w:rsidR="00E50CB0">
        <w:rPr>
          <w:rFonts w:ascii="Lucida Sans Unicode" w:hAnsi="Lucida Sans Unicode" w:cs="Lucida Sans Unicode"/>
          <w:bCs/>
          <w:sz w:val="20"/>
          <w:szCs w:val="20"/>
        </w:rPr>
        <w:t>,</w:t>
      </w:r>
      <w:r w:rsidR="006C1D23" w:rsidRPr="00577BA2">
        <w:rPr>
          <w:rFonts w:ascii="Lucida Sans Unicode" w:hAnsi="Lucida Sans Unicode" w:cs="Lucida Sans Unicode"/>
          <w:bCs/>
          <w:sz w:val="20"/>
          <w:szCs w:val="20"/>
        </w:rPr>
        <w:t xml:space="preserve"> Promoci</w:t>
      </w:r>
      <w:r w:rsidR="00E50CB0">
        <w:rPr>
          <w:rFonts w:ascii="Lucida Sans Unicode" w:hAnsi="Lucida Sans Unicode" w:cs="Lucida Sans Unicode"/>
          <w:bCs/>
          <w:sz w:val="20"/>
          <w:szCs w:val="20"/>
        </w:rPr>
        <w:t>o</w:t>
      </w:r>
      <w:r w:rsidR="006C1D23" w:rsidRPr="00577BA2">
        <w:rPr>
          <w:rFonts w:ascii="Lucida Sans Unicode" w:hAnsi="Lucida Sans Unicode" w:cs="Lucida Sans Unicode"/>
          <w:bCs/>
          <w:sz w:val="20"/>
          <w:szCs w:val="20"/>
        </w:rPr>
        <w:t>n</w:t>
      </w:r>
      <w:r w:rsidR="00E50CB0">
        <w:rPr>
          <w:rFonts w:ascii="Lucida Sans Unicode" w:hAnsi="Lucida Sans Unicode" w:cs="Lucida Sans Unicode"/>
          <w:bCs/>
          <w:sz w:val="20"/>
          <w:szCs w:val="20"/>
        </w:rPr>
        <w:t>es e</w:t>
      </w:r>
      <w:r w:rsidR="006C1D23" w:rsidRPr="00577BA2">
        <w:rPr>
          <w:rFonts w:ascii="Lucida Sans Unicode" w:hAnsi="Lucida Sans Unicode" w:cs="Lucida Sans Unicode"/>
          <w:bCs/>
          <w:sz w:val="20"/>
          <w:szCs w:val="20"/>
        </w:rPr>
        <w:t xml:space="preserve"> </w:t>
      </w:r>
      <w:r w:rsidR="00E50CB0" w:rsidRPr="00577BA2">
        <w:rPr>
          <w:rFonts w:ascii="Lucida Sans Unicode" w:hAnsi="Lucida Sans Unicode" w:cs="Lucida Sans Unicode"/>
          <w:bCs/>
          <w:sz w:val="20"/>
          <w:szCs w:val="20"/>
        </w:rPr>
        <w:t xml:space="preserve">Incentivos </w:t>
      </w:r>
      <w:r w:rsidR="006C1D23" w:rsidRPr="00577BA2">
        <w:rPr>
          <w:rFonts w:ascii="Lucida Sans Unicode" w:hAnsi="Lucida Sans Unicode" w:cs="Lucida Sans Unicode"/>
          <w:bCs/>
          <w:sz w:val="20"/>
          <w:szCs w:val="20"/>
        </w:rPr>
        <w:t>SPEN</w:t>
      </w:r>
      <w:r w:rsidR="00E50CB0">
        <w:rPr>
          <w:rFonts w:ascii="Lucida Sans Unicode" w:hAnsi="Lucida Sans Unicode" w:cs="Lucida Sans Unicode"/>
          <w:bCs/>
          <w:sz w:val="20"/>
          <w:szCs w:val="20"/>
        </w:rPr>
        <w:t xml:space="preserve"> de la DESPEN</w:t>
      </w:r>
      <w:r w:rsidR="006C1D23" w:rsidRPr="00577BA2">
        <w:rPr>
          <w:rFonts w:ascii="Lucida Sans Unicode" w:hAnsi="Lucida Sans Unicode" w:cs="Lucida Sans Unicode"/>
          <w:bCs/>
          <w:sz w:val="20"/>
          <w:szCs w:val="20"/>
        </w:rPr>
        <w:t xml:space="preserve">, para el desahogo de dudas y el encuadre inicial respecto de la verificación de prospectos actuales para la obtención de la </w:t>
      </w:r>
      <w:r w:rsidR="005B7805">
        <w:rPr>
          <w:rFonts w:ascii="Lucida Sans Unicode" w:hAnsi="Lucida Sans Unicode" w:cs="Lucida Sans Unicode"/>
          <w:bCs/>
          <w:sz w:val="20"/>
          <w:szCs w:val="20"/>
        </w:rPr>
        <w:t>t</w:t>
      </w:r>
      <w:r w:rsidR="006C1D23" w:rsidRPr="00577BA2">
        <w:rPr>
          <w:rFonts w:ascii="Lucida Sans Unicode" w:hAnsi="Lucida Sans Unicode" w:cs="Lucida Sans Unicode"/>
          <w:bCs/>
          <w:sz w:val="20"/>
          <w:szCs w:val="20"/>
        </w:rPr>
        <w:t xml:space="preserve">itularidad. </w:t>
      </w:r>
    </w:p>
    <w:p w14:paraId="52DF1717" w14:textId="77777777" w:rsidR="00E21224" w:rsidRPr="00577BA2" w:rsidRDefault="00E21224" w:rsidP="00AD1129">
      <w:pPr>
        <w:spacing w:line="276" w:lineRule="auto"/>
        <w:jc w:val="both"/>
        <w:rPr>
          <w:rFonts w:ascii="Lucida Sans Unicode" w:hAnsi="Lucida Sans Unicode" w:cs="Lucida Sans Unicode"/>
          <w:bCs/>
          <w:sz w:val="20"/>
          <w:szCs w:val="20"/>
        </w:rPr>
      </w:pPr>
    </w:p>
    <w:p w14:paraId="76573117" w14:textId="483B1689" w:rsidR="00AD1129" w:rsidRPr="00577BA2" w:rsidRDefault="006559BA" w:rsidP="00867D42">
      <w:pPr>
        <w:jc w:val="both"/>
        <w:rPr>
          <w:rFonts w:ascii="Lucida Sans Unicode" w:hAnsi="Lucida Sans Unicode" w:cs="Lucida Sans Unicode"/>
          <w:b/>
          <w:bCs/>
          <w:sz w:val="20"/>
          <w:szCs w:val="20"/>
        </w:rPr>
      </w:pPr>
      <w:r>
        <w:rPr>
          <w:rFonts w:ascii="Lucida Sans Unicode" w:hAnsi="Lucida Sans Unicode" w:cs="Lucida Sans Unicode"/>
          <w:b/>
          <w:sz w:val="20"/>
          <w:szCs w:val="20"/>
        </w:rPr>
        <w:t>20</w:t>
      </w:r>
      <w:r w:rsidR="00AD1129" w:rsidRPr="00577BA2">
        <w:rPr>
          <w:rFonts w:ascii="Lucida Sans Unicode" w:hAnsi="Lucida Sans Unicode" w:cs="Lucida Sans Unicode"/>
          <w:b/>
          <w:sz w:val="20"/>
          <w:szCs w:val="20"/>
        </w:rPr>
        <w:t xml:space="preserve">. </w:t>
      </w:r>
      <w:r w:rsidR="00BE3E00" w:rsidRPr="00577BA2">
        <w:rPr>
          <w:rFonts w:ascii="Lucida Sans Unicode" w:hAnsi="Lucida Sans Unicode" w:cs="Lucida Sans Unicode"/>
          <w:b/>
          <w:sz w:val="20"/>
          <w:szCs w:val="20"/>
        </w:rPr>
        <w:t>RATIFICACIÓN DE LOS PROGRAMAS</w:t>
      </w:r>
      <w:r w:rsidR="00AD1129" w:rsidRPr="00577BA2">
        <w:rPr>
          <w:rFonts w:ascii="Lucida Sans Unicode" w:hAnsi="Lucida Sans Unicode" w:cs="Lucida Sans Unicode"/>
          <w:b/>
          <w:sz w:val="20"/>
          <w:szCs w:val="20"/>
        </w:rPr>
        <w:t>.</w:t>
      </w:r>
      <w:r w:rsidR="00AD1129" w:rsidRPr="00577BA2">
        <w:rPr>
          <w:rFonts w:ascii="Lucida Sans Unicode" w:hAnsi="Lucida Sans Unicode" w:cs="Lucida Sans Unicode"/>
          <w:bCs/>
          <w:sz w:val="20"/>
          <w:szCs w:val="20"/>
        </w:rPr>
        <w:t xml:space="preserve"> El </w:t>
      </w:r>
      <w:r w:rsidR="00402838" w:rsidRPr="00577BA2">
        <w:rPr>
          <w:rFonts w:ascii="Lucida Sans Unicode" w:hAnsi="Lucida Sans Unicode" w:cs="Lucida Sans Unicode"/>
          <w:bCs/>
          <w:sz w:val="20"/>
          <w:szCs w:val="20"/>
        </w:rPr>
        <w:t xml:space="preserve">29 de enero mediante oficio 008/2024, </w:t>
      </w:r>
      <w:r w:rsidR="00AD1129" w:rsidRPr="00577BA2">
        <w:rPr>
          <w:rFonts w:ascii="Lucida Sans Unicode" w:hAnsi="Lucida Sans Unicode" w:cs="Lucida Sans Unicode"/>
          <w:bCs/>
          <w:sz w:val="20"/>
          <w:szCs w:val="20"/>
        </w:rPr>
        <w:t>de la Dirección de Administració</w:t>
      </w:r>
      <w:r w:rsidR="005B7805">
        <w:rPr>
          <w:rFonts w:ascii="Lucida Sans Unicode" w:hAnsi="Lucida Sans Unicode" w:cs="Lucida Sans Unicode"/>
          <w:bCs/>
          <w:sz w:val="20"/>
          <w:szCs w:val="20"/>
        </w:rPr>
        <w:t>n</w:t>
      </w:r>
      <w:r w:rsidR="00AD1129" w:rsidRPr="00577BA2">
        <w:rPr>
          <w:rFonts w:ascii="Lucida Sans Unicode" w:hAnsi="Lucida Sans Unicode" w:cs="Lucida Sans Unicode"/>
          <w:bCs/>
          <w:sz w:val="20"/>
          <w:szCs w:val="20"/>
        </w:rPr>
        <w:t>, se ratific</w:t>
      </w:r>
      <w:r w:rsidR="00402838" w:rsidRPr="00577BA2">
        <w:rPr>
          <w:rFonts w:ascii="Lucida Sans Unicode" w:hAnsi="Lucida Sans Unicode" w:cs="Lucida Sans Unicode"/>
          <w:bCs/>
          <w:sz w:val="20"/>
          <w:szCs w:val="20"/>
        </w:rPr>
        <w:t>aron</w:t>
      </w:r>
      <w:r w:rsidR="00AD1129" w:rsidRPr="00577BA2">
        <w:rPr>
          <w:rFonts w:ascii="Lucida Sans Unicode" w:hAnsi="Lucida Sans Unicode" w:cs="Lucida Sans Unicode"/>
          <w:bCs/>
          <w:sz w:val="20"/>
          <w:szCs w:val="20"/>
        </w:rPr>
        <w:t xml:space="preserve"> </w:t>
      </w:r>
      <w:r w:rsidR="00402838" w:rsidRPr="00577BA2">
        <w:rPr>
          <w:rFonts w:ascii="Lucida Sans Unicode" w:hAnsi="Lucida Sans Unicode" w:cs="Lucida Sans Unicode"/>
          <w:bCs/>
          <w:sz w:val="20"/>
          <w:szCs w:val="20"/>
        </w:rPr>
        <w:t xml:space="preserve">sin modificaciones ante la DESPEN los Programas. </w:t>
      </w:r>
    </w:p>
    <w:p w14:paraId="0A032A35" w14:textId="77777777" w:rsidR="00AD1129" w:rsidRPr="00577BA2" w:rsidRDefault="00AD1129" w:rsidP="00867D42">
      <w:pPr>
        <w:jc w:val="both"/>
        <w:rPr>
          <w:rFonts w:ascii="Lucida Sans Unicode" w:hAnsi="Lucida Sans Unicode" w:cs="Lucida Sans Unicode"/>
          <w:b/>
          <w:bCs/>
          <w:sz w:val="20"/>
          <w:szCs w:val="20"/>
        </w:rPr>
      </w:pPr>
    </w:p>
    <w:p w14:paraId="60A2F5AE" w14:textId="41C852CB" w:rsidR="00BE3E00" w:rsidRPr="00577BA2" w:rsidRDefault="00E50CB0" w:rsidP="00867D42">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2</w:t>
      </w:r>
      <w:r w:rsidR="006559BA">
        <w:rPr>
          <w:rFonts w:ascii="Lucida Sans Unicode" w:eastAsia="Trebuchet MS" w:hAnsi="Lucida Sans Unicode" w:cs="Lucida Sans Unicode"/>
          <w:b/>
          <w:bCs/>
          <w:color w:val="09090A"/>
          <w:sz w:val="20"/>
          <w:szCs w:val="20"/>
          <w:lang w:eastAsia="es-ES" w:bidi="es-ES"/>
        </w:rPr>
        <w:t>1</w:t>
      </w:r>
      <w:r w:rsidR="00BE3E00" w:rsidRPr="00577BA2">
        <w:rPr>
          <w:rFonts w:ascii="Lucida Sans Unicode" w:eastAsia="Trebuchet MS" w:hAnsi="Lucida Sans Unicode" w:cs="Lucida Sans Unicode"/>
          <w:b/>
          <w:bCs/>
          <w:color w:val="09090A"/>
          <w:sz w:val="20"/>
          <w:szCs w:val="20"/>
          <w:lang w:eastAsia="es-ES" w:bidi="es-ES"/>
        </w:rPr>
        <w:t>. PROCEDIMIENTO LABORAL SANCIONADOR O ADMINISTRATIVO O SANCIONES GRAVES O MUY GRAVES.</w:t>
      </w:r>
      <w:r w:rsidR="00BE3E00" w:rsidRPr="00577BA2">
        <w:rPr>
          <w:rFonts w:ascii="Lucida Sans Unicode" w:eastAsia="Trebuchet MS" w:hAnsi="Lucida Sans Unicode" w:cs="Lucida Sans Unicode"/>
          <w:color w:val="09090A"/>
          <w:sz w:val="20"/>
          <w:szCs w:val="20"/>
          <w:lang w:eastAsia="es-ES" w:bidi="es-ES"/>
        </w:rPr>
        <w:t xml:space="preserve"> El 1 de febrero, mediante memorándum número 09/2023, la Dirección Jurídica del IEPC Jalisco informó que, en el periodo entre el 30 de septiembre de 2020 y el 31 de agosto de 2022, no hubo procedimientos laborales sancionadores o administrativos o sanciones graves o muy graves</w:t>
      </w:r>
      <w:r w:rsidR="005B7805">
        <w:rPr>
          <w:rFonts w:ascii="Lucida Sans Unicode" w:eastAsia="Trebuchet MS" w:hAnsi="Lucida Sans Unicode" w:cs="Lucida Sans Unicode"/>
          <w:color w:val="09090A"/>
          <w:sz w:val="20"/>
          <w:szCs w:val="20"/>
          <w:lang w:eastAsia="es-ES" w:bidi="es-ES"/>
        </w:rPr>
        <w:t>, instruidos o impuestas, respectivamente,</w:t>
      </w:r>
      <w:r w:rsidR="00BE3E00" w:rsidRPr="00577BA2">
        <w:rPr>
          <w:rFonts w:ascii="Lucida Sans Unicode" w:eastAsia="Trebuchet MS" w:hAnsi="Lucida Sans Unicode" w:cs="Lucida Sans Unicode"/>
          <w:color w:val="09090A"/>
          <w:sz w:val="20"/>
          <w:szCs w:val="20"/>
          <w:lang w:eastAsia="es-ES" w:bidi="es-ES"/>
        </w:rPr>
        <w:t xml:space="preserve"> a ninguno de los integrantes propuestos para la </w:t>
      </w:r>
      <w:r w:rsidR="005B7805">
        <w:rPr>
          <w:rFonts w:ascii="Lucida Sans Unicode" w:eastAsia="Trebuchet MS" w:hAnsi="Lucida Sans Unicode" w:cs="Lucida Sans Unicode"/>
          <w:color w:val="09090A"/>
          <w:sz w:val="20"/>
          <w:szCs w:val="20"/>
          <w:lang w:eastAsia="es-ES" w:bidi="es-ES"/>
        </w:rPr>
        <w:t>t</w:t>
      </w:r>
      <w:r w:rsidR="00BE3E00" w:rsidRPr="00577BA2">
        <w:rPr>
          <w:rFonts w:ascii="Lucida Sans Unicode" w:eastAsia="Trebuchet MS" w:hAnsi="Lucida Sans Unicode" w:cs="Lucida Sans Unicode"/>
          <w:color w:val="09090A"/>
          <w:sz w:val="20"/>
          <w:szCs w:val="20"/>
          <w:lang w:eastAsia="es-ES" w:bidi="es-ES"/>
        </w:rPr>
        <w:t>itularidad del S</w:t>
      </w:r>
      <w:r w:rsidR="005B7805">
        <w:rPr>
          <w:rFonts w:ascii="Lucida Sans Unicode" w:eastAsia="Trebuchet MS" w:hAnsi="Lucida Sans Unicode" w:cs="Lucida Sans Unicode"/>
          <w:color w:val="09090A"/>
          <w:sz w:val="20"/>
          <w:szCs w:val="20"/>
          <w:lang w:eastAsia="es-ES" w:bidi="es-ES"/>
        </w:rPr>
        <w:t>ervicio</w:t>
      </w:r>
      <w:r w:rsidR="00BE3E00" w:rsidRPr="00577BA2">
        <w:rPr>
          <w:rFonts w:ascii="Lucida Sans Unicode" w:eastAsia="Trebuchet MS" w:hAnsi="Lucida Sans Unicode" w:cs="Lucida Sans Unicode"/>
          <w:color w:val="09090A"/>
          <w:sz w:val="20"/>
          <w:szCs w:val="20"/>
          <w:lang w:eastAsia="es-ES" w:bidi="es-ES"/>
        </w:rPr>
        <w:t xml:space="preserve"> del IEPC Jalisco.</w:t>
      </w:r>
    </w:p>
    <w:p w14:paraId="3355D346" w14:textId="77777777" w:rsidR="00E21224" w:rsidRDefault="00E21224" w:rsidP="00E21224">
      <w:pPr>
        <w:pStyle w:val="Sinespaciado"/>
        <w:jc w:val="both"/>
        <w:rPr>
          <w:rFonts w:ascii="Arial" w:hAnsi="Arial" w:cs="Arial"/>
          <w:b/>
          <w:bCs/>
        </w:rPr>
      </w:pPr>
    </w:p>
    <w:p w14:paraId="2064FE67" w14:textId="240DD0B4" w:rsidR="00AD1129" w:rsidRPr="00FA737E" w:rsidRDefault="00FA737E" w:rsidP="00867D42">
      <w:pPr>
        <w:jc w:val="both"/>
        <w:rPr>
          <w:rFonts w:ascii="Lucida Sans Unicode" w:eastAsia="Trebuchet MS" w:hAnsi="Lucida Sans Unicode" w:cs="Lucida Sans Unicode"/>
          <w:color w:val="09090A"/>
          <w:sz w:val="20"/>
          <w:szCs w:val="20"/>
          <w:lang w:eastAsia="es-ES" w:bidi="es-ES"/>
        </w:rPr>
      </w:pPr>
      <w:r w:rsidRPr="00FA737E">
        <w:rPr>
          <w:rFonts w:ascii="Lucida Sans Unicode" w:eastAsia="Trebuchet MS" w:hAnsi="Lucida Sans Unicode" w:cs="Lucida Sans Unicode"/>
          <w:b/>
          <w:bCs/>
          <w:color w:val="09090A"/>
          <w:sz w:val="20"/>
          <w:szCs w:val="20"/>
          <w:lang w:eastAsia="es-ES" w:bidi="es-ES"/>
        </w:rPr>
        <w:t>2</w:t>
      </w:r>
      <w:r w:rsidR="006559BA">
        <w:rPr>
          <w:rFonts w:ascii="Lucida Sans Unicode" w:eastAsia="Trebuchet MS" w:hAnsi="Lucida Sans Unicode" w:cs="Lucida Sans Unicode"/>
          <w:b/>
          <w:bCs/>
          <w:color w:val="09090A"/>
          <w:sz w:val="20"/>
          <w:szCs w:val="20"/>
          <w:lang w:eastAsia="es-ES" w:bidi="es-ES"/>
        </w:rPr>
        <w:t>2</w:t>
      </w:r>
      <w:r w:rsidR="00E21224" w:rsidRPr="00FA737E">
        <w:rPr>
          <w:rFonts w:ascii="Lucida Sans Unicode" w:eastAsia="Trebuchet MS" w:hAnsi="Lucida Sans Unicode" w:cs="Lucida Sans Unicode"/>
          <w:b/>
          <w:bCs/>
          <w:color w:val="09090A"/>
          <w:sz w:val="20"/>
          <w:szCs w:val="20"/>
          <w:lang w:eastAsia="es-ES" w:bidi="es-ES"/>
        </w:rPr>
        <w:t>.</w:t>
      </w:r>
      <w:r w:rsidR="00E21224" w:rsidRPr="00FA737E">
        <w:rPr>
          <w:rFonts w:ascii="Lucida Sans Unicode" w:eastAsia="Trebuchet MS" w:hAnsi="Lucida Sans Unicode" w:cs="Lucida Sans Unicode"/>
          <w:color w:val="09090A"/>
          <w:sz w:val="20"/>
          <w:szCs w:val="20"/>
          <w:lang w:eastAsia="es-ES" w:bidi="es-ES"/>
        </w:rPr>
        <w:t xml:space="preserve"> </w:t>
      </w:r>
      <w:r w:rsidR="00BE3E00" w:rsidRPr="00FA737E">
        <w:rPr>
          <w:rFonts w:ascii="Lucida Sans Unicode" w:eastAsia="Trebuchet MS" w:hAnsi="Lucida Sans Unicode" w:cs="Lucida Sans Unicode"/>
          <w:b/>
          <w:bCs/>
          <w:color w:val="09090A"/>
          <w:sz w:val="20"/>
          <w:szCs w:val="20"/>
          <w:lang w:eastAsia="es-ES" w:bidi="es-ES"/>
        </w:rPr>
        <w:t>COMPILACIÓN DE CALIFICACIONES DEL PROGRAMA DE FORMACIÓN.</w:t>
      </w:r>
      <w:r w:rsidR="00BE3E00" w:rsidRPr="00FA737E">
        <w:rPr>
          <w:rFonts w:ascii="Lucida Sans Unicode" w:eastAsia="Trebuchet MS" w:hAnsi="Lucida Sans Unicode" w:cs="Lucida Sans Unicode"/>
          <w:color w:val="09090A"/>
          <w:sz w:val="20"/>
          <w:szCs w:val="20"/>
          <w:lang w:eastAsia="es-ES" w:bidi="es-ES"/>
        </w:rPr>
        <w:t xml:space="preserve"> El </w:t>
      </w:r>
      <w:r w:rsidRPr="00FA737E">
        <w:rPr>
          <w:rFonts w:ascii="Lucida Sans Unicode" w:eastAsia="Trebuchet MS" w:hAnsi="Lucida Sans Unicode" w:cs="Lucida Sans Unicode"/>
          <w:color w:val="09090A"/>
          <w:sz w:val="20"/>
          <w:szCs w:val="20"/>
          <w:lang w:eastAsia="es-ES" w:bidi="es-ES"/>
        </w:rPr>
        <w:t>9</w:t>
      </w:r>
      <w:r w:rsidR="00BE3E00" w:rsidRPr="00FA737E">
        <w:rPr>
          <w:rFonts w:ascii="Lucida Sans Unicode" w:eastAsia="Trebuchet MS" w:hAnsi="Lucida Sans Unicode" w:cs="Lucida Sans Unicode"/>
          <w:color w:val="09090A"/>
          <w:sz w:val="20"/>
          <w:szCs w:val="20"/>
          <w:lang w:eastAsia="es-ES" w:bidi="es-ES"/>
        </w:rPr>
        <w:t xml:space="preserve"> de febrero, mediante oficio número </w:t>
      </w:r>
      <w:r w:rsidRPr="00FA737E">
        <w:rPr>
          <w:rFonts w:ascii="Lucida Sans Unicode" w:eastAsia="Trebuchet MS" w:hAnsi="Lucida Sans Unicode" w:cs="Lucida Sans Unicode"/>
          <w:color w:val="09090A"/>
          <w:sz w:val="20"/>
          <w:szCs w:val="20"/>
          <w:lang w:eastAsia="es-ES" w:bidi="es-ES"/>
        </w:rPr>
        <w:t>INE/DESPEN/DPR/022/2024</w:t>
      </w:r>
      <w:r w:rsidR="00BE3E00" w:rsidRPr="00FA737E">
        <w:rPr>
          <w:rFonts w:ascii="Lucida Sans Unicode" w:eastAsia="Trebuchet MS" w:hAnsi="Lucida Sans Unicode" w:cs="Lucida Sans Unicode"/>
          <w:color w:val="09090A"/>
          <w:sz w:val="20"/>
          <w:szCs w:val="20"/>
          <w:lang w:eastAsia="es-ES" w:bidi="es-ES"/>
        </w:rPr>
        <w:t>, la DESPEN informó las calificaciones de l</w:t>
      </w:r>
      <w:r w:rsidR="005B7805">
        <w:rPr>
          <w:rFonts w:ascii="Lucida Sans Unicode" w:eastAsia="Trebuchet MS" w:hAnsi="Lucida Sans Unicode" w:cs="Lucida Sans Unicode"/>
          <w:color w:val="09090A"/>
          <w:sz w:val="20"/>
          <w:szCs w:val="20"/>
          <w:lang w:eastAsia="es-ES" w:bidi="es-ES"/>
        </w:rPr>
        <w:t>a</w:t>
      </w:r>
      <w:r w:rsidR="00BE3E00" w:rsidRPr="00FA737E">
        <w:rPr>
          <w:rFonts w:ascii="Lucida Sans Unicode" w:eastAsia="Trebuchet MS" w:hAnsi="Lucida Sans Unicode" w:cs="Lucida Sans Unicode"/>
          <w:color w:val="09090A"/>
          <w:sz w:val="20"/>
          <w:szCs w:val="20"/>
          <w:lang w:eastAsia="es-ES" w:bidi="es-ES"/>
        </w:rPr>
        <w:t xml:space="preserve">s </w:t>
      </w:r>
      <w:r w:rsidR="005B7805">
        <w:rPr>
          <w:rFonts w:ascii="Lucida Sans Unicode" w:eastAsia="Trebuchet MS" w:hAnsi="Lucida Sans Unicode" w:cs="Lucida Sans Unicode"/>
          <w:color w:val="09090A"/>
          <w:sz w:val="20"/>
          <w:szCs w:val="20"/>
          <w:lang w:eastAsia="es-ES" w:bidi="es-ES"/>
        </w:rPr>
        <w:t>cuatro</w:t>
      </w:r>
      <w:r w:rsidR="00BE3E00" w:rsidRPr="00FA737E">
        <w:rPr>
          <w:rFonts w:ascii="Lucida Sans Unicode" w:eastAsia="Trebuchet MS" w:hAnsi="Lucida Sans Unicode" w:cs="Lucida Sans Unicode"/>
          <w:color w:val="09090A"/>
          <w:sz w:val="20"/>
          <w:szCs w:val="20"/>
          <w:lang w:eastAsia="es-ES" w:bidi="es-ES"/>
        </w:rPr>
        <w:t xml:space="preserve"> </w:t>
      </w:r>
      <w:r w:rsidR="005B7805">
        <w:rPr>
          <w:rFonts w:ascii="Lucida Sans Unicode" w:eastAsia="Trebuchet MS" w:hAnsi="Lucida Sans Unicode" w:cs="Lucida Sans Unicode"/>
          <w:color w:val="09090A"/>
          <w:sz w:val="20"/>
          <w:szCs w:val="20"/>
          <w:lang w:eastAsia="es-ES" w:bidi="es-ES"/>
        </w:rPr>
        <w:t xml:space="preserve">personas </w:t>
      </w:r>
      <w:r w:rsidR="00BE3E00" w:rsidRPr="00FA737E">
        <w:rPr>
          <w:rFonts w:ascii="Lucida Sans Unicode" w:eastAsia="Trebuchet MS" w:hAnsi="Lucida Sans Unicode" w:cs="Lucida Sans Unicode"/>
          <w:color w:val="09090A"/>
          <w:sz w:val="20"/>
          <w:szCs w:val="20"/>
          <w:lang w:eastAsia="es-ES" w:bidi="es-ES"/>
        </w:rPr>
        <w:t>funcionari</w:t>
      </w:r>
      <w:r w:rsidR="005B7805">
        <w:rPr>
          <w:rFonts w:ascii="Lucida Sans Unicode" w:eastAsia="Trebuchet MS" w:hAnsi="Lucida Sans Unicode" w:cs="Lucida Sans Unicode"/>
          <w:color w:val="09090A"/>
          <w:sz w:val="20"/>
          <w:szCs w:val="20"/>
          <w:lang w:eastAsia="es-ES" w:bidi="es-ES"/>
        </w:rPr>
        <w:t>a</w:t>
      </w:r>
      <w:r w:rsidR="00BE3E00" w:rsidRPr="00FA737E">
        <w:rPr>
          <w:rFonts w:ascii="Lucida Sans Unicode" w:eastAsia="Trebuchet MS" w:hAnsi="Lucida Sans Unicode" w:cs="Lucida Sans Unicode"/>
          <w:color w:val="09090A"/>
          <w:sz w:val="20"/>
          <w:szCs w:val="20"/>
          <w:lang w:eastAsia="es-ES" w:bidi="es-ES"/>
        </w:rPr>
        <w:t>s propuest</w:t>
      </w:r>
      <w:r w:rsidR="005B7805">
        <w:rPr>
          <w:rFonts w:ascii="Lucida Sans Unicode" w:eastAsia="Trebuchet MS" w:hAnsi="Lucida Sans Unicode" w:cs="Lucida Sans Unicode"/>
          <w:color w:val="09090A"/>
          <w:sz w:val="20"/>
          <w:szCs w:val="20"/>
          <w:lang w:eastAsia="es-ES" w:bidi="es-ES"/>
        </w:rPr>
        <w:t>a</w:t>
      </w:r>
      <w:r w:rsidR="00BE3E00" w:rsidRPr="00FA737E">
        <w:rPr>
          <w:rFonts w:ascii="Lucida Sans Unicode" w:eastAsia="Trebuchet MS" w:hAnsi="Lucida Sans Unicode" w:cs="Lucida Sans Unicode"/>
          <w:color w:val="09090A"/>
          <w:sz w:val="20"/>
          <w:szCs w:val="20"/>
          <w:lang w:eastAsia="es-ES" w:bidi="es-ES"/>
        </w:rPr>
        <w:t>s</w:t>
      </w:r>
      <w:r w:rsidR="005B7805">
        <w:rPr>
          <w:rFonts w:ascii="Lucida Sans Unicode" w:eastAsia="Trebuchet MS" w:hAnsi="Lucida Sans Unicode" w:cs="Lucida Sans Unicode"/>
          <w:color w:val="09090A"/>
          <w:sz w:val="20"/>
          <w:szCs w:val="20"/>
          <w:lang w:eastAsia="es-ES" w:bidi="es-ES"/>
        </w:rPr>
        <w:t xml:space="preserve"> a la obtención de la titularidad,</w:t>
      </w:r>
      <w:r w:rsidR="00BE3E00" w:rsidRPr="00FA737E">
        <w:rPr>
          <w:rFonts w:ascii="Lucida Sans Unicode" w:eastAsia="Trebuchet MS" w:hAnsi="Lucida Sans Unicode" w:cs="Lucida Sans Unicode"/>
          <w:color w:val="09090A"/>
          <w:sz w:val="20"/>
          <w:szCs w:val="20"/>
          <w:lang w:eastAsia="es-ES" w:bidi="es-ES"/>
        </w:rPr>
        <w:t xml:space="preserve"> en el periodo entre el 30 de septiembre de 2020 y el 31 de agosto de 2022.</w:t>
      </w:r>
    </w:p>
    <w:p w14:paraId="2420B02D" w14:textId="15137FB9" w:rsidR="00DB67D5" w:rsidRDefault="00DB67D5" w:rsidP="00E21224">
      <w:pPr>
        <w:spacing w:line="276" w:lineRule="auto"/>
        <w:jc w:val="both"/>
        <w:rPr>
          <w:rFonts w:ascii="Arial" w:hAnsi="Arial" w:cs="Arial"/>
          <w:bCs/>
        </w:rPr>
      </w:pPr>
    </w:p>
    <w:p w14:paraId="281799BA" w14:textId="1BC97983" w:rsidR="00DB67D5" w:rsidRPr="0058112C" w:rsidRDefault="00867D42" w:rsidP="0058112C">
      <w:pPr>
        <w:jc w:val="both"/>
        <w:rPr>
          <w:rFonts w:ascii="Lucida Sans Unicode" w:hAnsi="Lucida Sans Unicode" w:cs="Lucida Sans Unicode"/>
          <w:b/>
          <w:sz w:val="20"/>
          <w:szCs w:val="20"/>
        </w:rPr>
      </w:pPr>
      <w:r w:rsidRPr="0058112C">
        <w:rPr>
          <w:rFonts w:ascii="Lucida Sans Unicode" w:hAnsi="Lucida Sans Unicode" w:cs="Lucida Sans Unicode"/>
          <w:b/>
          <w:sz w:val="20"/>
          <w:szCs w:val="20"/>
        </w:rPr>
        <w:t>2</w:t>
      </w:r>
      <w:r w:rsidR="006559BA">
        <w:rPr>
          <w:rFonts w:ascii="Lucida Sans Unicode" w:hAnsi="Lucida Sans Unicode" w:cs="Lucida Sans Unicode"/>
          <w:b/>
          <w:sz w:val="20"/>
          <w:szCs w:val="20"/>
        </w:rPr>
        <w:t>3</w:t>
      </w:r>
      <w:r w:rsidR="0059297F" w:rsidRPr="0058112C">
        <w:rPr>
          <w:rFonts w:ascii="Lucida Sans Unicode" w:hAnsi="Lucida Sans Unicode" w:cs="Lucida Sans Unicode"/>
          <w:b/>
          <w:sz w:val="20"/>
          <w:szCs w:val="20"/>
        </w:rPr>
        <w:t>. SOCIALIZACIÓN A</w:t>
      </w:r>
      <w:r w:rsidR="005B7805">
        <w:rPr>
          <w:rFonts w:ascii="Lucida Sans Unicode" w:hAnsi="Lucida Sans Unicode" w:cs="Lucida Sans Unicode"/>
          <w:b/>
          <w:sz w:val="20"/>
          <w:szCs w:val="20"/>
        </w:rPr>
        <w:t xml:space="preserve"> LAS PERSONAS CONSEJERAS ELECTORALES</w:t>
      </w:r>
      <w:r w:rsidR="0059297F" w:rsidRPr="0058112C">
        <w:rPr>
          <w:rFonts w:ascii="Lucida Sans Unicode" w:hAnsi="Lucida Sans Unicode" w:cs="Lucida Sans Unicode"/>
          <w:b/>
          <w:sz w:val="20"/>
          <w:szCs w:val="20"/>
        </w:rPr>
        <w:t xml:space="preserve"> INTEGRANTES DEL CONSEJO GENERAL. </w:t>
      </w:r>
      <w:r w:rsidR="00DB67D5" w:rsidRPr="0058112C">
        <w:rPr>
          <w:rFonts w:ascii="Lucida Sans Unicode" w:hAnsi="Lucida Sans Unicode" w:cs="Lucida Sans Unicode"/>
          <w:bCs/>
          <w:sz w:val="20"/>
          <w:szCs w:val="20"/>
        </w:rPr>
        <w:t xml:space="preserve">El </w:t>
      </w:r>
      <w:r w:rsidR="0058112C" w:rsidRPr="0058112C">
        <w:rPr>
          <w:rFonts w:ascii="Lucida Sans Unicode" w:hAnsi="Lucida Sans Unicode" w:cs="Lucida Sans Unicode"/>
          <w:bCs/>
          <w:sz w:val="20"/>
          <w:szCs w:val="20"/>
        </w:rPr>
        <w:t>20</w:t>
      </w:r>
      <w:r w:rsidR="00DB67D5" w:rsidRPr="0058112C">
        <w:rPr>
          <w:rFonts w:ascii="Lucida Sans Unicode" w:hAnsi="Lucida Sans Unicode" w:cs="Lucida Sans Unicode"/>
          <w:bCs/>
          <w:sz w:val="20"/>
          <w:szCs w:val="20"/>
        </w:rPr>
        <w:t xml:space="preserve"> de febrero, el Órgano de </w:t>
      </w:r>
      <w:r w:rsidR="005B7805">
        <w:rPr>
          <w:rFonts w:ascii="Lucida Sans Unicode" w:hAnsi="Lucida Sans Unicode" w:cs="Lucida Sans Unicode"/>
          <w:bCs/>
          <w:sz w:val="20"/>
          <w:szCs w:val="20"/>
        </w:rPr>
        <w:t>e</w:t>
      </w:r>
      <w:r w:rsidR="00DB67D5" w:rsidRPr="0058112C">
        <w:rPr>
          <w:rFonts w:ascii="Lucida Sans Unicode" w:hAnsi="Lucida Sans Unicode" w:cs="Lucida Sans Unicode"/>
          <w:bCs/>
          <w:sz w:val="20"/>
          <w:szCs w:val="20"/>
        </w:rPr>
        <w:t xml:space="preserve">nlace socializó las propuestas para el otorgamiento de la </w:t>
      </w:r>
      <w:r w:rsidR="005B7805">
        <w:rPr>
          <w:rFonts w:ascii="Lucida Sans Unicode" w:hAnsi="Lucida Sans Unicode" w:cs="Lucida Sans Unicode"/>
          <w:bCs/>
          <w:sz w:val="20"/>
          <w:szCs w:val="20"/>
        </w:rPr>
        <w:t>t</w:t>
      </w:r>
      <w:r w:rsidR="00DB67D5" w:rsidRPr="0058112C">
        <w:rPr>
          <w:rFonts w:ascii="Lucida Sans Unicode" w:hAnsi="Lucida Sans Unicode" w:cs="Lucida Sans Unicode"/>
          <w:bCs/>
          <w:sz w:val="20"/>
          <w:szCs w:val="20"/>
        </w:rPr>
        <w:t>itularidad de los integrantes del S</w:t>
      </w:r>
      <w:r w:rsidR="005B7805">
        <w:rPr>
          <w:rFonts w:ascii="Lucida Sans Unicode" w:hAnsi="Lucida Sans Unicode" w:cs="Lucida Sans Unicode"/>
          <w:bCs/>
          <w:sz w:val="20"/>
          <w:szCs w:val="20"/>
        </w:rPr>
        <w:t>ervicio</w:t>
      </w:r>
      <w:r w:rsidR="00DB67D5" w:rsidRPr="0058112C">
        <w:rPr>
          <w:rFonts w:ascii="Lucida Sans Unicode" w:hAnsi="Lucida Sans Unicode" w:cs="Lucida Sans Unicode"/>
          <w:bCs/>
          <w:sz w:val="20"/>
          <w:szCs w:val="20"/>
        </w:rPr>
        <w:t xml:space="preserve"> que cumplen con </w:t>
      </w:r>
      <w:r w:rsidR="00DB03CB" w:rsidRPr="0058112C">
        <w:rPr>
          <w:rFonts w:ascii="Lucida Sans Unicode" w:hAnsi="Lucida Sans Unicode" w:cs="Lucida Sans Unicode"/>
          <w:bCs/>
          <w:sz w:val="20"/>
          <w:szCs w:val="20"/>
        </w:rPr>
        <w:t>las características y requisitos dados</w:t>
      </w:r>
      <w:r w:rsidR="005B7805">
        <w:rPr>
          <w:rFonts w:ascii="Lucida Sans Unicode" w:hAnsi="Lucida Sans Unicode" w:cs="Lucida Sans Unicode"/>
          <w:bCs/>
          <w:sz w:val="20"/>
          <w:szCs w:val="20"/>
        </w:rPr>
        <w:t xml:space="preserve"> en los Lineamientos</w:t>
      </w:r>
      <w:r w:rsidR="0058112C" w:rsidRPr="0058112C">
        <w:rPr>
          <w:rFonts w:ascii="Lucida Sans Unicode" w:hAnsi="Lucida Sans Unicode" w:cs="Lucida Sans Unicode"/>
          <w:bCs/>
          <w:sz w:val="20"/>
          <w:szCs w:val="20"/>
        </w:rPr>
        <w:t>, no habiendo recibido ninguna observación.</w:t>
      </w:r>
    </w:p>
    <w:p w14:paraId="406DE0A3" w14:textId="790574FD" w:rsidR="005C24E7" w:rsidRPr="0058112C" w:rsidRDefault="005C24E7" w:rsidP="0058112C">
      <w:pPr>
        <w:pStyle w:val="Sinespaciado"/>
        <w:jc w:val="both"/>
        <w:rPr>
          <w:rFonts w:ascii="Lucida Sans Unicode" w:eastAsia="Trebuchet MS" w:hAnsi="Lucida Sans Unicode" w:cs="Lucida Sans Unicode"/>
          <w:b/>
          <w:color w:val="09090A"/>
          <w:sz w:val="20"/>
          <w:szCs w:val="20"/>
          <w:lang w:eastAsia="es-ES" w:bidi="es-ES"/>
        </w:rPr>
      </w:pPr>
    </w:p>
    <w:p w14:paraId="1F3BCE1F" w14:textId="4ACFC26F" w:rsidR="00AD1129" w:rsidRPr="0058112C" w:rsidRDefault="00AD1129" w:rsidP="0058112C">
      <w:pPr>
        <w:jc w:val="both"/>
        <w:rPr>
          <w:rFonts w:ascii="Lucida Sans Unicode" w:hAnsi="Lucida Sans Unicode" w:cs="Lucida Sans Unicode"/>
          <w:sz w:val="20"/>
          <w:szCs w:val="20"/>
        </w:rPr>
      </w:pPr>
      <w:r w:rsidRPr="0058112C">
        <w:rPr>
          <w:rFonts w:ascii="Lucida Sans Unicode" w:hAnsi="Lucida Sans Unicode" w:cs="Lucida Sans Unicode"/>
          <w:b/>
          <w:sz w:val="20"/>
          <w:szCs w:val="20"/>
        </w:rPr>
        <w:t>2</w:t>
      </w:r>
      <w:r w:rsidR="006559BA">
        <w:rPr>
          <w:rFonts w:ascii="Lucida Sans Unicode" w:hAnsi="Lucida Sans Unicode" w:cs="Lucida Sans Unicode"/>
          <w:b/>
          <w:sz w:val="20"/>
          <w:szCs w:val="20"/>
        </w:rPr>
        <w:t>4</w:t>
      </w:r>
      <w:r w:rsidRPr="0058112C">
        <w:rPr>
          <w:rFonts w:ascii="Lucida Sans Unicode" w:hAnsi="Lucida Sans Unicode" w:cs="Lucida Sans Unicode"/>
          <w:b/>
          <w:sz w:val="20"/>
          <w:szCs w:val="20"/>
        </w:rPr>
        <w:t xml:space="preserve">. </w:t>
      </w:r>
      <w:r w:rsidR="00DB67D5" w:rsidRPr="0058112C">
        <w:rPr>
          <w:rFonts w:ascii="Lucida Sans Unicode" w:hAnsi="Lucida Sans Unicode" w:cs="Lucida Sans Unicode"/>
          <w:b/>
          <w:sz w:val="20"/>
          <w:szCs w:val="20"/>
        </w:rPr>
        <w:t xml:space="preserve">ELABORACIÓN DE LOS DICTÁMENES DE OTORGAMIENTO DE TITULARIDAD. </w:t>
      </w:r>
      <w:r w:rsidRPr="0058112C">
        <w:rPr>
          <w:rFonts w:ascii="Lucida Sans Unicode" w:hAnsi="Lucida Sans Unicode" w:cs="Lucida Sans Unicode"/>
          <w:sz w:val="20"/>
          <w:szCs w:val="20"/>
        </w:rPr>
        <w:t xml:space="preserve">El </w:t>
      </w:r>
      <w:r w:rsidR="0058112C" w:rsidRPr="0058112C">
        <w:rPr>
          <w:rFonts w:ascii="Lucida Sans Unicode" w:hAnsi="Lucida Sans Unicode" w:cs="Lucida Sans Unicode"/>
          <w:sz w:val="20"/>
          <w:szCs w:val="20"/>
        </w:rPr>
        <w:t>27</w:t>
      </w:r>
      <w:r w:rsidRPr="0058112C">
        <w:rPr>
          <w:rFonts w:ascii="Lucida Sans Unicode" w:hAnsi="Lucida Sans Unicode" w:cs="Lucida Sans Unicode"/>
          <w:sz w:val="20"/>
          <w:szCs w:val="20"/>
        </w:rPr>
        <w:t xml:space="preserve"> de </w:t>
      </w:r>
      <w:r w:rsidR="00BE3E00" w:rsidRPr="0058112C">
        <w:rPr>
          <w:rFonts w:ascii="Lucida Sans Unicode" w:hAnsi="Lucida Sans Unicode" w:cs="Lucida Sans Unicode"/>
          <w:sz w:val="20"/>
          <w:szCs w:val="20"/>
        </w:rPr>
        <w:t>febrero</w:t>
      </w:r>
      <w:r w:rsidRPr="0058112C">
        <w:rPr>
          <w:rFonts w:ascii="Lucida Sans Unicode" w:hAnsi="Lucida Sans Unicode" w:cs="Lucida Sans Unicode"/>
          <w:sz w:val="20"/>
          <w:szCs w:val="20"/>
        </w:rPr>
        <w:t>, mediante oficio número 0</w:t>
      </w:r>
      <w:r w:rsidR="0058112C" w:rsidRPr="0058112C">
        <w:rPr>
          <w:rFonts w:ascii="Lucida Sans Unicode" w:hAnsi="Lucida Sans Unicode" w:cs="Lucida Sans Unicode"/>
          <w:sz w:val="20"/>
          <w:szCs w:val="20"/>
        </w:rPr>
        <w:t>13</w:t>
      </w:r>
      <w:r w:rsidRPr="0058112C">
        <w:rPr>
          <w:rFonts w:ascii="Lucida Sans Unicode" w:hAnsi="Lucida Sans Unicode" w:cs="Lucida Sans Unicode"/>
          <w:sz w:val="20"/>
          <w:szCs w:val="20"/>
        </w:rPr>
        <w:t>/202</w:t>
      </w:r>
      <w:r w:rsidR="00BE3E00" w:rsidRPr="0058112C">
        <w:rPr>
          <w:rFonts w:ascii="Lucida Sans Unicode" w:hAnsi="Lucida Sans Unicode" w:cs="Lucida Sans Unicode"/>
          <w:sz w:val="20"/>
          <w:szCs w:val="20"/>
        </w:rPr>
        <w:t>4</w:t>
      </w:r>
      <w:r w:rsidRPr="0058112C">
        <w:rPr>
          <w:rFonts w:ascii="Lucida Sans Unicode" w:hAnsi="Lucida Sans Unicode" w:cs="Lucida Sans Unicode"/>
          <w:sz w:val="20"/>
          <w:szCs w:val="20"/>
        </w:rPr>
        <w:t xml:space="preserve">, el Órgano de </w:t>
      </w:r>
      <w:r w:rsidR="00D22989">
        <w:rPr>
          <w:rFonts w:ascii="Lucida Sans Unicode" w:hAnsi="Lucida Sans Unicode" w:cs="Lucida Sans Unicode"/>
          <w:sz w:val="20"/>
          <w:szCs w:val="20"/>
        </w:rPr>
        <w:t>e</w:t>
      </w:r>
      <w:r w:rsidRPr="0058112C">
        <w:rPr>
          <w:rFonts w:ascii="Lucida Sans Unicode" w:hAnsi="Lucida Sans Unicode" w:cs="Lucida Sans Unicode"/>
          <w:sz w:val="20"/>
          <w:szCs w:val="20"/>
        </w:rPr>
        <w:t xml:space="preserve">nlace remitió a la DESPEN, los proyectos de </w:t>
      </w:r>
      <w:r w:rsidR="00E50CB0">
        <w:rPr>
          <w:rFonts w:ascii="Lucida Sans Unicode" w:hAnsi="Lucida Sans Unicode" w:cs="Lucida Sans Unicode"/>
          <w:sz w:val="20"/>
          <w:szCs w:val="20"/>
        </w:rPr>
        <w:t xml:space="preserve">los </w:t>
      </w:r>
      <w:r w:rsidRPr="0058112C">
        <w:rPr>
          <w:rFonts w:ascii="Lucida Sans Unicode" w:hAnsi="Lucida Sans Unicode" w:cs="Lucida Sans Unicode"/>
          <w:sz w:val="20"/>
          <w:szCs w:val="20"/>
        </w:rPr>
        <w:t>dict</w:t>
      </w:r>
      <w:r w:rsidR="00E50CB0">
        <w:rPr>
          <w:rFonts w:ascii="Lucida Sans Unicode" w:hAnsi="Lucida Sans Unicode" w:cs="Lucida Sans Unicode"/>
          <w:sz w:val="20"/>
          <w:szCs w:val="20"/>
        </w:rPr>
        <w:t>á</w:t>
      </w:r>
      <w:r w:rsidRPr="0058112C">
        <w:rPr>
          <w:rFonts w:ascii="Lucida Sans Unicode" w:hAnsi="Lucida Sans Unicode" w:cs="Lucida Sans Unicode"/>
          <w:sz w:val="20"/>
          <w:szCs w:val="20"/>
        </w:rPr>
        <w:t>men</w:t>
      </w:r>
      <w:r w:rsidR="00E50CB0">
        <w:rPr>
          <w:rFonts w:ascii="Lucida Sans Unicode" w:hAnsi="Lucida Sans Unicode" w:cs="Lucida Sans Unicode"/>
          <w:sz w:val="20"/>
          <w:szCs w:val="20"/>
        </w:rPr>
        <w:t>es</w:t>
      </w:r>
      <w:r w:rsidRPr="0058112C">
        <w:rPr>
          <w:rFonts w:ascii="Lucida Sans Unicode" w:hAnsi="Lucida Sans Unicode" w:cs="Lucida Sans Unicode"/>
          <w:sz w:val="20"/>
          <w:szCs w:val="20"/>
        </w:rPr>
        <w:t xml:space="preserve"> </w:t>
      </w:r>
      <w:r w:rsidR="00BE3E00" w:rsidRPr="0058112C">
        <w:rPr>
          <w:rFonts w:ascii="Lucida Sans Unicode" w:hAnsi="Lucida Sans Unicode" w:cs="Lucida Sans Unicode"/>
          <w:sz w:val="20"/>
          <w:szCs w:val="20"/>
        </w:rPr>
        <w:t>para el</w:t>
      </w:r>
      <w:r w:rsidRPr="0058112C">
        <w:rPr>
          <w:rFonts w:ascii="Lucida Sans Unicode" w:hAnsi="Lucida Sans Unicode" w:cs="Lucida Sans Unicode"/>
          <w:sz w:val="20"/>
          <w:szCs w:val="20"/>
        </w:rPr>
        <w:t xml:space="preserve"> otorgamiento de </w:t>
      </w:r>
      <w:r w:rsidR="00D22989">
        <w:rPr>
          <w:rFonts w:ascii="Lucida Sans Unicode" w:hAnsi="Lucida Sans Unicode" w:cs="Lucida Sans Unicode"/>
          <w:sz w:val="20"/>
          <w:szCs w:val="20"/>
        </w:rPr>
        <w:t>t</w:t>
      </w:r>
      <w:r w:rsidR="00BE3E00" w:rsidRPr="0058112C">
        <w:rPr>
          <w:rFonts w:ascii="Lucida Sans Unicode" w:hAnsi="Lucida Sans Unicode" w:cs="Lucida Sans Unicode"/>
          <w:sz w:val="20"/>
          <w:szCs w:val="20"/>
        </w:rPr>
        <w:t>itularidad</w:t>
      </w:r>
      <w:r w:rsidRPr="0058112C">
        <w:rPr>
          <w:rFonts w:ascii="Lucida Sans Unicode" w:hAnsi="Lucida Sans Unicode" w:cs="Lucida Sans Unicode"/>
          <w:sz w:val="20"/>
          <w:szCs w:val="20"/>
        </w:rPr>
        <w:t xml:space="preserve"> para su valoración y en su caso visto bueno.</w:t>
      </w:r>
    </w:p>
    <w:p w14:paraId="545F3375" w14:textId="77777777" w:rsidR="00AD1129" w:rsidRPr="00AD1129" w:rsidRDefault="00AD1129" w:rsidP="00AD1129">
      <w:pPr>
        <w:spacing w:line="276" w:lineRule="auto"/>
        <w:jc w:val="both"/>
        <w:rPr>
          <w:rFonts w:ascii="Arial" w:hAnsi="Arial" w:cs="Arial"/>
          <w:b/>
          <w:highlight w:val="yellow"/>
        </w:rPr>
      </w:pPr>
    </w:p>
    <w:p w14:paraId="6345F22F" w14:textId="01F85888" w:rsidR="00AD1129" w:rsidRPr="00F2174D" w:rsidRDefault="00AD1129" w:rsidP="00E50CB0">
      <w:pPr>
        <w:jc w:val="both"/>
        <w:rPr>
          <w:rFonts w:ascii="Lucida Sans Unicode" w:hAnsi="Lucida Sans Unicode" w:cs="Lucida Sans Unicode"/>
          <w:sz w:val="20"/>
          <w:szCs w:val="20"/>
        </w:rPr>
      </w:pPr>
      <w:r w:rsidRPr="00F2174D">
        <w:rPr>
          <w:rFonts w:ascii="Lucida Sans Unicode" w:hAnsi="Lucida Sans Unicode" w:cs="Lucida Sans Unicode"/>
          <w:b/>
          <w:sz w:val="20"/>
          <w:szCs w:val="20"/>
        </w:rPr>
        <w:t>2</w:t>
      </w:r>
      <w:r w:rsidR="006559BA">
        <w:rPr>
          <w:rFonts w:ascii="Lucida Sans Unicode" w:hAnsi="Lucida Sans Unicode" w:cs="Lucida Sans Unicode"/>
          <w:b/>
          <w:sz w:val="20"/>
          <w:szCs w:val="20"/>
        </w:rPr>
        <w:t>5</w:t>
      </w:r>
      <w:r w:rsidRPr="00F2174D">
        <w:rPr>
          <w:rFonts w:ascii="Lucida Sans Unicode" w:hAnsi="Lucida Sans Unicode" w:cs="Lucida Sans Unicode"/>
          <w:b/>
          <w:sz w:val="20"/>
          <w:szCs w:val="20"/>
        </w:rPr>
        <w:t xml:space="preserve">. </w:t>
      </w:r>
      <w:r w:rsidR="00DB67D5" w:rsidRPr="00F2174D">
        <w:rPr>
          <w:rFonts w:ascii="Lucida Sans Unicode" w:hAnsi="Lucida Sans Unicode" w:cs="Lucida Sans Unicode"/>
          <w:b/>
          <w:sz w:val="20"/>
          <w:szCs w:val="20"/>
        </w:rPr>
        <w:t>VISTO BUENO OTORGADO A LOS DICTÁMENES</w:t>
      </w:r>
      <w:r w:rsidRPr="00F2174D">
        <w:rPr>
          <w:rFonts w:ascii="Lucida Sans Unicode" w:hAnsi="Lucida Sans Unicode" w:cs="Lucida Sans Unicode"/>
          <w:b/>
          <w:sz w:val="20"/>
          <w:szCs w:val="20"/>
        </w:rPr>
        <w:t>.</w:t>
      </w:r>
      <w:r w:rsidRPr="00F2174D">
        <w:rPr>
          <w:rFonts w:ascii="Lucida Sans Unicode" w:hAnsi="Lucida Sans Unicode" w:cs="Lucida Sans Unicode"/>
          <w:sz w:val="20"/>
          <w:szCs w:val="20"/>
        </w:rPr>
        <w:t xml:space="preserve"> El </w:t>
      </w:r>
      <w:r w:rsidR="00C26FE3" w:rsidRPr="00F2174D">
        <w:rPr>
          <w:rFonts w:ascii="Lucida Sans Unicode" w:hAnsi="Lucida Sans Unicode" w:cs="Lucida Sans Unicode"/>
          <w:sz w:val="20"/>
          <w:szCs w:val="20"/>
        </w:rPr>
        <w:t>4</w:t>
      </w:r>
      <w:r w:rsidRPr="00F2174D">
        <w:rPr>
          <w:rFonts w:ascii="Lucida Sans Unicode" w:hAnsi="Lucida Sans Unicode" w:cs="Lucida Sans Unicode"/>
          <w:sz w:val="20"/>
          <w:szCs w:val="20"/>
        </w:rPr>
        <w:t xml:space="preserve"> de </w:t>
      </w:r>
      <w:r w:rsidR="00E50CB0" w:rsidRPr="00F2174D">
        <w:rPr>
          <w:rFonts w:ascii="Lucida Sans Unicode" w:hAnsi="Lucida Sans Unicode" w:cs="Lucida Sans Unicode"/>
          <w:sz w:val="20"/>
          <w:szCs w:val="20"/>
        </w:rPr>
        <w:t>marzo</w:t>
      </w:r>
      <w:r w:rsidRPr="00F2174D">
        <w:rPr>
          <w:rFonts w:ascii="Lucida Sans Unicode" w:hAnsi="Lucida Sans Unicode" w:cs="Lucida Sans Unicode"/>
          <w:sz w:val="20"/>
          <w:szCs w:val="20"/>
        </w:rPr>
        <w:t xml:space="preserve">, mediante oficio número </w:t>
      </w:r>
      <w:r w:rsidR="00F2174D" w:rsidRPr="00F2174D">
        <w:rPr>
          <w:rFonts w:ascii="Lucida Sans Unicode" w:hAnsi="Lucida Sans Unicode" w:cs="Lucida Sans Unicode"/>
          <w:sz w:val="20"/>
          <w:szCs w:val="20"/>
        </w:rPr>
        <w:t>INE/DESPEN/DPL/029/2024</w:t>
      </w:r>
      <w:r w:rsidRPr="00F2174D">
        <w:rPr>
          <w:rFonts w:ascii="Lucida Sans Unicode" w:hAnsi="Lucida Sans Unicode" w:cs="Lucida Sans Unicode"/>
          <w:sz w:val="20"/>
          <w:szCs w:val="20"/>
        </w:rPr>
        <w:t xml:space="preserve">, la DESPEN otorgó el visto bueno respecto de los dictámenes preliminares </w:t>
      </w:r>
      <w:r w:rsidR="00D22989">
        <w:rPr>
          <w:rFonts w:ascii="Lucida Sans Unicode" w:hAnsi="Lucida Sans Unicode" w:cs="Lucida Sans Unicode"/>
          <w:sz w:val="20"/>
          <w:szCs w:val="20"/>
        </w:rPr>
        <w:t xml:space="preserve">y el anteproyecto de acuerdo </w:t>
      </w:r>
      <w:r w:rsidRPr="00F2174D">
        <w:rPr>
          <w:rFonts w:ascii="Lucida Sans Unicode" w:hAnsi="Lucida Sans Unicode" w:cs="Lucida Sans Unicode"/>
          <w:sz w:val="20"/>
          <w:szCs w:val="20"/>
        </w:rPr>
        <w:t xml:space="preserve">para el otorgamiento de </w:t>
      </w:r>
      <w:r w:rsidR="00D22989">
        <w:rPr>
          <w:rFonts w:ascii="Lucida Sans Unicode" w:hAnsi="Lucida Sans Unicode" w:cs="Lucida Sans Unicode"/>
          <w:sz w:val="20"/>
          <w:szCs w:val="20"/>
        </w:rPr>
        <w:t>t</w:t>
      </w:r>
      <w:r w:rsidR="00DB67D5" w:rsidRPr="00F2174D">
        <w:rPr>
          <w:rFonts w:ascii="Lucida Sans Unicode" w:hAnsi="Lucida Sans Unicode" w:cs="Lucida Sans Unicode"/>
          <w:sz w:val="20"/>
          <w:szCs w:val="20"/>
        </w:rPr>
        <w:t>itularidad</w:t>
      </w:r>
      <w:r w:rsidRPr="00F2174D">
        <w:rPr>
          <w:rFonts w:ascii="Lucida Sans Unicode" w:hAnsi="Lucida Sans Unicode" w:cs="Lucida Sans Unicode"/>
          <w:sz w:val="20"/>
          <w:szCs w:val="20"/>
        </w:rPr>
        <w:t xml:space="preserve">, elaborados por el titular del Órgano del </w:t>
      </w:r>
      <w:r w:rsidR="00D22989">
        <w:rPr>
          <w:rFonts w:ascii="Lucida Sans Unicode" w:hAnsi="Lucida Sans Unicode" w:cs="Lucida Sans Unicode"/>
          <w:sz w:val="20"/>
          <w:szCs w:val="20"/>
        </w:rPr>
        <w:t>e</w:t>
      </w:r>
      <w:r w:rsidRPr="00F2174D">
        <w:rPr>
          <w:rFonts w:ascii="Lucida Sans Unicode" w:hAnsi="Lucida Sans Unicode" w:cs="Lucida Sans Unicode"/>
          <w:sz w:val="20"/>
          <w:szCs w:val="20"/>
        </w:rPr>
        <w:t>nlace con el S</w:t>
      </w:r>
      <w:r w:rsidR="00D22989">
        <w:rPr>
          <w:rFonts w:ascii="Lucida Sans Unicode" w:hAnsi="Lucida Sans Unicode" w:cs="Lucida Sans Unicode"/>
          <w:sz w:val="20"/>
          <w:szCs w:val="20"/>
        </w:rPr>
        <w:t>ervicio</w:t>
      </w:r>
      <w:r w:rsidRPr="00F2174D">
        <w:rPr>
          <w:rFonts w:ascii="Lucida Sans Unicode" w:hAnsi="Lucida Sans Unicode" w:cs="Lucida Sans Unicode"/>
          <w:sz w:val="20"/>
          <w:szCs w:val="20"/>
        </w:rPr>
        <w:t>.</w:t>
      </w:r>
    </w:p>
    <w:p w14:paraId="5D8C823E" w14:textId="77777777" w:rsidR="00AD1129" w:rsidRPr="00E50CB0" w:rsidRDefault="00AD1129" w:rsidP="00E50CB0">
      <w:pPr>
        <w:jc w:val="both"/>
        <w:rPr>
          <w:rFonts w:ascii="Lucida Sans Unicode" w:hAnsi="Lucida Sans Unicode" w:cs="Lucida Sans Unicode"/>
          <w:sz w:val="20"/>
          <w:szCs w:val="20"/>
          <w:highlight w:val="yellow"/>
        </w:rPr>
      </w:pPr>
    </w:p>
    <w:p w14:paraId="726D7D15" w14:textId="2F6915E0" w:rsidR="00AD1129" w:rsidRPr="00F2174D" w:rsidRDefault="00AD1129" w:rsidP="00E50CB0">
      <w:pPr>
        <w:jc w:val="both"/>
        <w:rPr>
          <w:rFonts w:ascii="Arial" w:hAnsi="Arial" w:cs="Arial"/>
        </w:rPr>
      </w:pPr>
      <w:r w:rsidRPr="00F2174D">
        <w:rPr>
          <w:rFonts w:ascii="Lucida Sans Unicode" w:hAnsi="Lucida Sans Unicode" w:cs="Lucida Sans Unicode"/>
          <w:b/>
          <w:sz w:val="20"/>
          <w:szCs w:val="20"/>
        </w:rPr>
        <w:lastRenderedPageBreak/>
        <w:t>2</w:t>
      </w:r>
      <w:r w:rsidR="006559BA">
        <w:rPr>
          <w:rFonts w:ascii="Lucida Sans Unicode" w:hAnsi="Lucida Sans Unicode" w:cs="Lucida Sans Unicode"/>
          <w:b/>
          <w:sz w:val="20"/>
          <w:szCs w:val="20"/>
        </w:rPr>
        <w:t>6</w:t>
      </w:r>
      <w:r w:rsidRPr="00F2174D">
        <w:rPr>
          <w:rFonts w:ascii="Lucida Sans Unicode" w:hAnsi="Lucida Sans Unicode" w:cs="Lucida Sans Unicode"/>
          <w:b/>
          <w:sz w:val="20"/>
          <w:szCs w:val="20"/>
        </w:rPr>
        <w:t xml:space="preserve">. </w:t>
      </w:r>
      <w:r w:rsidR="00AF2FC3" w:rsidRPr="00F2174D">
        <w:rPr>
          <w:rFonts w:ascii="Lucida Sans Unicode" w:hAnsi="Lucida Sans Unicode" w:cs="Lucida Sans Unicode"/>
          <w:b/>
          <w:sz w:val="20"/>
          <w:szCs w:val="20"/>
        </w:rPr>
        <w:t>PROYECTO DE ACUERDO QUE APRUEBA LOS DICTÁMENES PARA EL OTORGAMIENTO DE TITULARIDAD AL PERSONAL DEL SERVICIO PROFESIONAL ELECTORAL NACIONAL DE ESTE ORGANISMO ELECTORAL.</w:t>
      </w:r>
      <w:r w:rsidR="00AF2FC3" w:rsidRPr="00F2174D">
        <w:rPr>
          <w:rFonts w:ascii="Lucida Sans Unicode" w:hAnsi="Lucida Sans Unicode" w:cs="Lucida Sans Unicode"/>
          <w:sz w:val="20"/>
          <w:szCs w:val="20"/>
        </w:rPr>
        <w:t xml:space="preserve"> </w:t>
      </w:r>
      <w:r w:rsidRPr="00F2174D">
        <w:rPr>
          <w:rFonts w:ascii="Lucida Sans Unicode" w:hAnsi="Lucida Sans Unicode" w:cs="Lucida Sans Unicode"/>
          <w:sz w:val="20"/>
          <w:szCs w:val="20"/>
        </w:rPr>
        <w:t xml:space="preserve">El </w:t>
      </w:r>
      <w:proofErr w:type="spellStart"/>
      <w:r w:rsidR="00AF2FC3" w:rsidRPr="00F2174D">
        <w:rPr>
          <w:rFonts w:ascii="Lucida Sans Unicode" w:hAnsi="Lucida Sans Unicode" w:cs="Lucida Sans Unicode"/>
          <w:sz w:val="20"/>
          <w:szCs w:val="20"/>
          <w:highlight w:val="yellow"/>
        </w:rPr>
        <w:t>xx</w:t>
      </w:r>
      <w:proofErr w:type="spellEnd"/>
      <w:r w:rsidRPr="00F2174D">
        <w:rPr>
          <w:rFonts w:ascii="Lucida Sans Unicode" w:hAnsi="Lucida Sans Unicode" w:cs="Lucida Sans Unicode"/>
          <w:sz w:val="20"/>
          <w:szCs w:val="20"/>
        </w:rPr>
        <w:t xml:space="preserve"> de </w:t>
      </w:r>
      <w:r w:rsidR="00E50CB0" w:rsidRPr="00F2174D">
        <w:rPr>
          <w:rFonts w:ascii="Lucida Sans Unicode" w:hAnsi="Lucida Sans Unicode" w:cs="Lucida Sans Unicode"/>
          <w:sz w:val="20"/>
          <w:szCs w:val="20"/>
        </w:rPr>
        <w:t>ma</w:t>
      </w:r>
      <w:r w:rsidR="00AF2FC3" w:rsidRPr="00F2174D">
        <w:rPr>
          <w:rFonts w:ascii="Lucida Sans Unicode" w:hAnsi="Lucida Sans Unicode" w:cs="Lucida Sans Unicode"/>
          <w:sz w:val="20"/>
          <w:szCs w:val="20"/>
        </w:rPr>
        <w:t>r</w:t>
      </w:r>
      <w:r w:rsidR="00E50CB0" w:rsidRPr="00F2174D">
        <w:rPr>
          <w:rFonts w:ascii="Lucida Sans Unicode" w:hAnsi="Lucida Sans Unicode" w:cs="Lucida Sans Unicode"/>
          <w:sz w:val="20"/>
          <w:szCs w:val="20"/>
        </w:rPr>
        <w:t>z</w:t>
      </w:r>
      <w:r w:rsidRPr="00F2174D">
        <w:rPr>
          <w:rFonts w:ascii="Lucida Sans Unicode" w:hAnsi="Lucida Sans Unicode" w:cs="Lucida Sans Unicode"/>
          <w:sz w:val="20"/>
          <w:szCs w:val="20"/>
        </w:rPr>
        <w:t>o, la Comisión de Seguimiento, en sesión ordinaria, aprobó el proyecto de acuerdo que hoy se somete a consideración de este Consejo General, para su estudio, análisis, discusión y, en su caso, aprobación.</w:t>
      </w:r>
    </w:p>
    <w:p w14:paraId="4466A78E" w14:textId="77777777" w:rsidR="00F510E1" w:rsidRPr="003B19A0" w:rsidRDefault="00F510E1" w:rsidP="003B19A0">
      <w:pPr>
        <w:pStyle w:val="Sinespaciado"/>
        <w:jc w:val="both"/>
        <w:rPr>
          <w:rFonts w:ascii="Lucida Sans Unicode" w:eastAsia="Trebuchet MS" w:hAnsi="Lucida Sans Unicode" w:cs="Lucida Sans Unicode"/>
          <w:b/>
          <w:color w:val="09090A"/>
          <w:sz w:val="20"/>
          <w:szCs w:val="20"/>
          <w:lang w:eastAsia="es-ES" w:bidi="es-ES"/>
        </w:rPr>
      </w:pPr>
    </w:p>
    <w:p w14:paraId="60FE03D5" w14:textId="5140A791" w:rsidR="003B6E4B" w:rsidRPr="003B19A0" w:rsidRDefault="00405141" w:rsidP="003B19A0">
      <w:pPr>
        <w:pStyle w:val="Sinespaciado"/>
        <w:jc w:val="both"/>
        <w:rPr>
          <w:rFonts w:ascii="Lucida Sans Unicode" w:eastAsia="Trebuchet MS" w:hAnsi="Lucida Sans Unicode" w:cs="Lucida Sans Unicode"/>
          <w:color w:val="09090A"/>
          <w:sz w:val="20"/>
          <w:szCs w:val="20"/>
          <w:lang w:eastAsia="es-ES" w:bidi="es-ES"/>
        </w:rPr>
      </w:pPr>
      <w:r w:rsidRPr="003B19A0">
        <w:rPr>
          <w:rFonts w:ascii="Lucida Sans Unicode" w:eastAsia="Trebuchet MS" w:hAnsi="Lucida Sans Unicode" w:cs="Lucida Sans Unicode"/>
          <w:color w:val="09090A"/>
          <w:sz w:val="20"/>
          <w:szCs w:val="20"/>
          <w:lang w:eastAsia="es-ES" w:bidi="es-ES"/>
        </w:rPr>
        <w:t xml:space="preserve">   </w:t>
      </w:r>
    </w:p>
    <w:p w14:paraId="2ED29E1F" w14:textId="29F12734" w:rsidR="007F44E7" w:rsidRPr="003B19A0" w:rsidRDefault="007F44E7" w:rsidP="003B19A0">
      <w:pPr>
        <w:pStyle w:val="Sinespaciado"/>
        <w:jc w:val="center"/>
        <w:rPr>
          <w:rFonts w:ascii="Lucida Sans Unicode" w:eastAsia="Trebuchet MS" w:hAnsi="Lucida Sans Unicode" w:cs="Lucida Sans Unicode"/>
          <w:b/>
          <w:color w:val="09090A"/>
          <w:sz w:val="20"/>
          <w:szCs w:val="20"/>
          <w:lang w:eastAsia="es-ES" w:bidi="es-ES"/>
        </w:rPr>
      </w:pPr>
      <w:r w:rsidRPr="003B19A0">
        <w:rPr>
          <w:rFonts w:ascii="Lucida Sans Unicode" w:eastAsia="Trebuchet MS" w:hAnsi="Lucida Sans Unicode" w:cs="Lucida Sans Unicode"/>
          <w:b/>
          <w:color w:val="09090A"/>
          <w:sz w:val="20"/>
          <w:szCs w:val="20"/>
          <w:lang w:eastAsia="es-ES" w:bidi="es-ES"/>
        </w:rPr>
        <w:t>C O N S I D E R A N D O S</w:t>
      </w:r>
    </w:p>
    <w:p w14:paraId="6108DD9B" w14:textId="553CE384" w:rsidR="007F44E7" w:rsidRPr="003B19A0" w:rsidRDefault="007F44E7" w:rsidP="003B19A0">
      <w:pPr>
        <w:pStyle w:val="Sinespaciado"/>
        <w:jc w:val="both"/>
        <w:rPr>
          <w:rFonts w:ascii="Lucida Sans Unicode" w:eastAsia="Trebuchet MS" w:hAnsi="Lucida Sans Unicode" w:cs="Lucida Sans Unicode"/>
          <w:color w:val="09090A"/>
          <w:sz w:val="20"/>
          <w:szCs w:val="20"/>
          <w:lang w:eastAsia="es-ES" w:bidi="es-ES"/>
        </w:rPr>
      </w:pPr>
    </w:p>
    <w:p w14:paraId="1BF12382" w14:textId="77777777" w:rsidR="007E6C74" w:rsidRPr="003B19A0" w:rsidRDefault="007E6C74" w:rsidP="003B19A0">
      <w:pPr>
        <w:pStyle w:val="Sinespaciado"/>
        <w:jc w:val="both"/>
        <w:rPr>
          <w:rFonts w:ascii="Lucida Sans Unicode" w:eastAsia="Trebuchet MS" w:hAnsi="Lucida Sans Unicode" w:cs="Lucida Sans Unicode"/>
          <w:color w:val="09090A"/>
          <w:sz w:val="20"/>
          <w:szCs w:val="20"/>
          <w:lang w:eastAsia="es-ES" w:bidi="es-ES"/>
        </w:rPr>
      </w:pPr>
    </w:p>
    <w:p w14:paraId="756A4124" w14:textId="2E9AA6F2" w:rsidR="007F3808" w:rsidRPr="003B19A0" w:rsidRDefault="007F44E7" w:rsidP="003B19A0">
      <w:pPr>
        <w:pStyle w:val="Sinespaciado"/>
        <w:jc w:val="both"/>
        <w:rPr>
          <w:rFonts w:ascii="Lucida Sans Unicode" w:eastAsia="Trebuchet MS" w:hAnsi="Lucida Sans Unicode" w:cs="Lucida Sans Unicode"/>
          <w:color w:val="09090A"/>
          <w:sz w:val="20"/>
          <w:szCs w:val="20"/>
          <w:lang w:eastAsia="es-ES" w:bidi="es-ES"/>
        </w:rPr>
      </w:pPr>
      <w:r w:rsidRPr="003B19A0">
        <w:rPr>
          <w:rFonts w:ascii="Lucida Sans Unicode" w:eastAsia="Trebuchet MS" w:hAnsi="Lucida Sans Unicode" w:cs="Lucida Sans Unicode"/>
          <w:b/>
          <w:color w:val="09090A"/>
          <w:sz w:val="20"/>
          <w:szCs w:val="20"/>
          <w:lang w:eastAsia="es-ES" w:bidi="es-ES"/>
        </w:rPr>
        <w:t xml:space="preserve">I. </w:t>
      </w:r>
      <w:r w:rsidR="003B19A0" w:rsidRPr="003B19A0">
        <w:rPr>
          <w:rFonts w:ascii="Lucida Sans Unicode" w:eastAsia="Trebuchet MS" w:hAnsi="Lucida Sans Unicode" w:cs="Lucida Sans Unicode"/>
          <w:b/>
          <w:color w:val="09090A"/>
          <w:sz w:val="20"/>
          <w:szCs w:val="20"/>
          <w:lang w:eastAsia="es-ES" w:bidi="es-ES"/>
        </w:rPr>
        <w:t>ATRIBUCIONES DEL INSTITUTO ELECTORAL Y DE PARTICIPACIÓN CIUDADANA DEL ESTADO DE JALISCO</w:t>
      </w:r>
      <w:r w:rsidRPr="003B19A0">
        <w:rPr>
          <w:rFonts w:ascii="Lucida Sans Unicode" w:eastAsia="Trebuchet MS" w:hAnsi="Lucida Sans Unicode" w:cs="Lucida Sans Unicode"/>
          <w:b/>
          <w:color w:val="09090A"/>
          <w:sz w:val="20"/>
          <w:szCs w:val="20"/>
          <w:lang w:eastAsia="es-ES" w:bidi="es-ES"/>
        </w:rPr>
        <w:t>.</w:t>
      </w:r>
      <w:r w:rsidR="004A2568" w:rsidRPr="003B19A0">
        <w:rPr>
          <w:rFonts w:ascii="Lucida Sans Unicode" w:eastAsia="Trebuchet MS" w:hAnsi="Lucida Sans Unicode" w:cs="Lucida Sans Unicode"/>
          <w:color w:val="09090A"/>
          <w:sz w:val="20"/>
          <w:szCs w:val="20"/>
          <w:lang w:eastAsia="es-ES" w:bidi="es-ES"/>
        </w:rPr>
        <w:t xml:space="preserve"> E</w:t>
      </w:r>
      <w:r w:rsidRPr="003B19A0">
        <w:rPr>
          <w:rFonts w:ascii="Lucida Sans Unicode" w:eastAsia="Trebuchet MS" w:hAnsi="Lucida Sans Unicode" w:cs="Lucida Sans Unicode"/>
          <w:color w:val="09090A"/>
          <w:sz w:val="20"/>
          <w:szCs w:val="20"/>
          <w:lang w:eastAsia="es-ES" w:bidi="es-ES"/>
        </w:rPr>
        <w:t xml:space="preserv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w:t>
      </w:r>
      <w:r w:rsidR="004A2568" w:rsidRPr="003B19A0">
        <w:rPr>
          <w:rFonts w:ascii="Lucida Sans Unicode" w:eastAsia="Trebuchet MS" w:hAnsi="Lucida Sans Unicode" w:cs="Lucida Sans Unicode"/>
          <w:color w:val="09090A"/>
          <w:sz w:val="20"/>
          <w:szCs w:val="20"/>
          <w:lang w:eastAsia="es-ES" w:bidi="es-ES"/>
        </w:rPr>
        <w:t>renovación de los poderes legislativo y e</w:t>
      </w:r>
      <w:r w:rsidRPr="003B19A0">
        <w:rPr>
          <w:rFonts w:ascii="Lucida Sans Unicode" w:eastAsia="Trebuchet MS" w:hAnsi="Lucida Sans Unicode" w:cs="Lucida Sans Unicode"/>
          <w:color w:val="09090A"/>
          <w:sz w:val="20"/>
          <w:szCs w:val="20"/>
          <w:lang w:eastAsia="es-ES" w:bidi="es-ES"/>
        </w:rPr>
        <w:t xml:space="preserve">jecutivo, así como los ayuntamientos de la entidad; vigilar en el ámbito electoral el cumplimiento de la Constitución General de la República, la </w:t>
      </w:r>
      <w:r w:rsidR="004A2568" w:rsidRPr="003B19A0">
        <w:rPr>
          <w:rFonts w:ascii="Lucida Sans Unicode" w:eastAsia="Trebuchet MS" w:hAnsi="Lucida Sans Unicode" w:cs="Lucida Sans Unicode"/>
          <w:color w:val="09090A"/>
          <w:sz w:val="20"/>
          <w:szCs w:val="20"/>
          <w:lang w:eastAsia="es-ES" w:bidi="es-ES"/>
        </w:rPr>
        <w:t>c</w:t>
      </w:r>
      <w:r w:rsidRPr="003B19A0">
        <w:rPr>
          <w:rFonts w:ascii="Lucida Sans Unicode" w:eastAsia="Trebuchet MS" w:hAnsi="Lucida Sans Unicode" w:cs="Lucida Sans Unicode"/>
          <w:color w:val="09090A"/>
          <w:sz w:val="20"/>
          <w:szCs w:val="20"/>
          <w:lang w:eastAsia="es-ES" w:bidi="es-ES"/>
        </w:rPr>
        <w:t>onstitución local y la</w:t>
      </w:r>
      <w:r w:rsidR="007F3808" w:rsidRPr="003B19A0">
        <w:rPr>
          <w:rFonts w:ascii="Lucida Sans Unicode" w:eastAsia="Trebuchet MS" w:hAnsi="Lucida Sans Unicode" w:cs="Lucida Sans Unicode"/>
          <w:color w:val="09090A"/>
          <w:sz w:val="20"/>
          <w:szCs w:val="20"/>
          <w:lang w:eastAsia="es-ES" w:bidi="es-ES"/>
        </w:rPr>
        <w:t>s leyes que se derivan de ambas.</w:t>
      </w:r>
    </w:p>
    <w:p w14:paraId="28F8313B" w14:textId="77777777" w:rsidR="007F3808" w:rsidRPr="003B19A0" w:rsidRDefault="007F3808" w:rsidP="003B19A0">
      <w:pPr>
        <w:pStyle w:val="Sinespaciado"/>
        <w:jc w:val="both"/>
        <w:rPr>
          <w:rFonts w:ascii="Lucida Sans Unicode" w:eastAsia="Trebuchet MS" w:hAnsi="Lucida Sans Unicode" w:cs="Lucida Sans Unicode"/>
          <w:color w:val="09090A"/>
          <w:sz w:val="20"/>
          <w:szCs w:val="20"/>
          <w:lang w:eastAsia="es-ES" w:bidi="es-ES"/>
        </w:rPr>
      </w:pPr>
    </w:p>
    <w:p w14:paraId="54857F9F" w14:textId="1FDE5C90" w:rsidR="007F3808" w:rsidRPr="003B19A0" w:rsidRDefault="007F3808" w:rsidP="003B19A0">
      <w:pPr>
        <w:pStyle w:val="Sinespaciado"/>
        <w:jc w:val="both"/>
        <w:rPr>
          <w:rFonts w:ascii="Lucida Sans Unicode" w:eastAsia="Trebuchet MS" w:hAnsi="Lucida Sans Unicode" w:cs="Lucida Sans Unicode"/>
          <w:color w:val="09090A"/>
          <w:sz w:val="20"/>
          <w:szCs w:val="20"/>
          <w:lang w:eastAsia="es-ES" w:bidi="es-ES"/>
        </w:rPr>
      </w:pPr>
      <w:r w:rsidRPr="003B19A0">
        <w:rPr>
          <w:rFonts w:ascii="Lucida Sans Unicode" w:eastAsia="Calibri" w:hAnsi="Lucida Sans Unicode" w:cs="Lucida Sans Unicode"/>
          <w:sz w:val="20"/>
          <w:szCs w:val="20"/>
          <w:lang w:val="es-MX" w:eastAsia="en-US"/>
        </w:rPr>
        <w:t>El Instituto se integra, entre otros órganos técnicos, por la Comisión de Seguimient</w:t>
      </w:r>
      <w:r w:rsidR="007E6C74" w:rsidRPr="003B19A0">
        <w:rPr>
          <w:rFonts w:ascii="Lucida Sans Unicode" w:eastAsia="Calibri" w:hAnsi="Lucida Sans Unicode" w:cs="Lucida Sans Unicode"/>
          <w:sz w:val="20"/>
          <w:szCs w:val="20"/>
          <w:lang w:val="es-MX" w:eastAsia="en-US"/>
        </w:rPr>
        <w:t>o.</w:t>
      </w:r>
    </w:p>
    <w:p w14:paraId="248DCC6C" w14:textId="77777777" w:rsidR="007F3808" w:rsidRPr="003B19A0" w:rsidRDefault="007F3808" w:rsidP="003B19A0">
      <w:pPr>
        <w:pStyle w:val="Sinespaciado"/>
        <w:jc w:val="both"/>
        <w:rPr>
          <w:rFonts w:ascii="Lucida Sans Unicode" w:eastAsia="Trebuchet MS" w:hAnsi="Lucida Sans Unicode" w:cs="Lucida Sans Unicode"/>
          <w:color w:val="09090A"/>
          <w:sz w:val="20"/>
          <w:szCs w:val="20"/>
          <w:lang w:eastAsia="es-ES" w:bidi="es-ES"/>
        </w:rPr>
      </w:pPr>
    </w:p>
    <w:p w14:paraId="2C2A750D" w14:textId="548D3D95" w:rsidR="007F44E7" w:rsidRPr="003B19A0" w:rsidRDefault="007F3808" w:rsidP="003B19A0">
      <w:pPr>
        <w:pStyle w:val="Sinespaciado"/>
        <w:jc w:val="both"/>
        <w:rPr>
          <w:rFonts w:ascii="Lucida Sans Unicode" w:eastAsia="Trebuchet MS" w:hAnsi="Lucida Sans Unicode" w:cs="Lucida Sans Unicode"/>
          <w:color w:val="09090A"/>
          <w:sz w:val="20"/>
          <w:szCs w:val="20"/>
          <w:lang w:eastAsia="es-ES" w:bidi="es-ES"/>
        </w:rPr>
      </w:pPr>
      <w:r w:rsidRPr="003B19A0">
        <w:rPr>
          <w:rFonts w:ascii="Lucida Sans Unicode" w:eastAsia="Trebuchet MS" w:hAnsi="Lucida Sans Unicode" w:cs="Lucida Sans Unicode"/>
          <w:color w:val="09090A"/>
          <w:sz w:val="20"/>
          <w:szCs w:val="20"/>
          <w:lang w:eastAsia="es-ES" w:bidi="es-ES"/>
        </w:rPr>
        <w:t xml:space="preserve">Lo anterior, </w:t>
      </w:r>
      <w:r w:rsidR="007F44E7" w:rsidRPr="003B19A0">
        <w:rPr>
          <w:rFonts w:ascii="Lucida Sans Unicode" w:eastAsia="Trebuchet MS" w:hAnsi="Lucida Sans Unicode" w:cs="Lucida Sans Unicode"/>
          <w:color w:val="09090A"/>
          <w:sz w:val="20"/>
          <w:szCs w:val="20"/>
          <w:lang w:eastAsia="es-ES" w:bidi="es-ES"/>
        </w:rPr>
        <w:t xml:space="preserve">de conformidad con los artículos 41, base V, apartado C; y 116, </w:t>
      </w:r>
      <w:r w:rsidR="00D22989">
        <w:rPr>
          <w:rFonts w:ascii="Lucida Sans Unicode" w:eastAsia="Trebuchet MS" w:hAnsi="Lucida Sans Unicode" w:cs="Lucida Sans Unicode"/>
          <w:color w:val="09090A"/>
          <w:sz w:val="20"/>
          <w:szCs w:val="20"/>
          <w:lang w:eastAsia="es-ES" w:bidi="es-ES"/>
        </w:rPr>
        <w:t>fracción</w:t>
      </w:r>
      <w:r w:rsidR="007F44E7" w:rsidRPr="003B19A0">
        <w:rPr>
          <w:rFonts w:ascii="Lucida Sans Unicode" w:eastAsia="Trebuchet MS" w:hAnsi="Lucida Sans Unicode" w:cs="Lucida Sans Unicode"/>
          <w:color w:val="09090A"/>
          <w:sz w:val="20"/>
          <w:szCs w:val="20"/>
          <w:lang w:eastAsia="es-ES" w:bidi="es-ES"/>
        </w:rPr>
        <w:t xml:space="preserve"> IV, inciso c) de la Constitución Política de los Estados</w:t>
      </w:r>
      <w:r w:rsidR="004A2568" w:rsidRPr="003B19A0">
        <w:rPr>
          <w:rFonts w:ascii="Lucida Sans Unicode" w:eastAsia="Trebuchet MS" w:hAnsi="Lucida Sans Unicode" w:cs="Lucida Sans Unicode"/>
          <w:color w:val="09090A"/>
          <w:sz w:val="20"/>
          <w:szCs w:val="20"/>
          <w:lang w:eastAsia="es-ES" w:bidi="es-ES"/>
        </w:rPr>
        <w:t xml:space="preserve"> Unidos Mexicanos; 12, </w:t>
      </w:r>
      <w:r w:rsidR="00D22989">
        <w:rPr>
          <w:rFonts w:ascii="Lucida Sans Unicode" w:eastAsia="Trebuchet MS" w:hAnsi="Lucida Sans Unicode" w:cs="Lucida Sans Unicode"/>
          <w:color w:val="09090A"/>
          <w:sz w:val="20"/>
          <w:szCs w:val="20"/>
          <w:lang w:eastAsia="es-ES" w:bidi="es-ES"/>
        </w:rPr>
        <w:t>fracciones</w:t>
      </w:r>
      <w:r w:rsidR="004A2568" w:rsidRPr="003B19A0">
        <w:rPr>
          <w:rFonts w:ascii="Lucida Sans Unicode" w:eastAsia="Trebuchet MS" w:hAnsi="Lucida Sans Unicode" w:cs="Lucida Sans Unicode"/>
          <w:color w:val="09090A"/>
          <w:sz w:val="20"/>
          <w:szCs w:val="20"/>
          <w:lang w:eastAsia="es-ES" w:bidi="es-ES"/>
        </w:rPr>
        <w:t xml:space="preserve"> III</w:t>
      </w:r>
      <w:r w:rsidR="007F44E7" w:rsidRPr="003B19A0">
        <w:rPr>
          <w:rFonts w:ascii="Lucida Sans Unicode" w:eastAsia="Trebuchet MS" w:hAnsi="Lucida Sans Unicode" w:cs="Lucida Sans Unicode"/>
          <w:color w:val="09090A"/>
          <w:sz w:val="20"/>
          <w:szCs w:val="20"/>
          <w:lang w:eastAsia="es-ES" w:bidi="es-ES"/>
        </w:rPr>
        <w:t xml:space="preserve"> y IV de la Constitución Política del Estado de Jalisco; 115 y 116, párrafo 1, </w:t>
      </w:r>
      <w:r w:rsidRPr="003B19A0">
        <w:rPr>
          <w:rFonts w:ascii="Lucida Sans Unicode" w:eastAsia="Trebuchet MS" w:hAnsi="Lucida Sans Unicode" w:cs="Lucida Sans Unicode"/>
          <w:color w:val="09090A"/>
          <w:sz w:val="20"/>
          <w:szCs w:val="20"/>
          <w:lang w:eastAsia="es-ES" w:bidi="es-ES"/>
        </w:rPr>
        <w:t>y 118, numeral 1, fracción III, inciso k)</w:t>
      </w:r>
      <w:r w:rsidR="00BE5068" w:rsidRPr="003B19A0">
        <w:rPr>
          <w:rFonts w:ascii="Lucida Sans Unicode" w:eastAsia="Trebuchet MS" w:hAnsi="Lucida Sans Unicode" w:cs="Lucida Sans Unicode"/>
          <w:color w:val="09090A"/>
          <w:sz w:val="20"/>
          <w:szCs w:val="20"/>
          <w:lang w:eastAsia="es-ES" w:bidi="es-ES"/>
        </w:rPr>
        <w:t xml:space="preserve"> </w:t>
      </w:r>
      <w:r w:rsidR="007F44E7" w:rsidRPr="003B19A0">
        <w:rPr>
          <w:rFonts w:ascii="Lucida Sans Unicode" w:eastAsia="Trebuchet MS" w:hAnsi="Lucida Sans Unicode" w:cs="Lucida Sans Unicode"/>
          <w:color w:val="09090A"/>
          <w:sz w:val="20"/>
          <w:szCs w:val="20"/>
          <w:lang w:eastAsia="es-ES" w:bidi="es-ES"/>
        </w:rPr>
        <w:t>del Código Electoral del Estado de Jalisco.</w:t>
      </w:r>
    </w:p>
    <w:p w14:paraId="7C804801" w14:textId="77777777" w:rsidR="00BB7725" w:rsidRPr="003B19A0" w:rsidRDefault="00BB7725" w:rsidP="003B19A0">
      <w:pPr>
        <w:pStyle w:val="Sinespaciado"/>
        <w:jc w:val="both"/>
        <w:rPr>
          <w:rFonts w:ascii="Lucida Sans Unicode" w:eastAsia="Trebuchet MS" w:hAnsi="Lucida Sans Unicode" w:cs="Lucida Sans Unicode"/>
          <w:b/>
          <w:color w:val="09090A"/>
          <w:sz w:val="20"/>
          <w:szCs w:val="20"/>
          <w:lang w:eastAsia="es-ES" w:bidi="es-ES"/>
        </w:rPr>
      </w:pPr>
    </w:p>
    <w:p w14:paraId="150A4765" w14:textId="13696776" w:rsidR="007E0A42" w:rsidRPr="003B19A0" w:rsidRDefault="007E0A42" w:rsidP="003B19A0">
      <w:pPr>
        <w:jc w:val="both"/>
        <w:rPr>
          <w:rFonts w:ascii="Lucida Sans Unicode" w:hAnsi="Lucida Sans Unicode" w:cs="Lucida Sans Unicode"/>
          <w:color w:val="09090A"/>
          <w:sz w:val="20"/>
          <w:szCs w:val="20"/>
          <w:lang w:eastAsia="es-ES"/>
        </w:rPr>
      </w:pPr>
      <w:r w:rsidRPr="003B19A0">
        <w:rPr>
          <w:rFonts w:ascii="Lucida Sans Unicode" w:hAnsi="Lucida Sans Unicode" w:cs="Lucida Sans Unicode"/>
          <w:b/>
          <w:color w:val="09090A"/>
          <w:sz w:val="20"/>
          <w:szCs w:val="20"/>
          <w:lang w:eastAsia="es-ES"/>
        </w:rPr>
        <w:t xml:space="preserve">II. </w:t>
      </w:r>
      <w:r w:rsidR="003B19A0" w:rsidRPr="003B19A0">
        <w:rPr>
          <w:rFonts w:ascii="Lucida Sans Unicode" w:hAnsi="Lucida Sans Unicode" w:cs="Lucida Sans Unicode"/>
          <w:b/>
          <w:color w:val="09090A"/>
          <w:sz w:val="20"/>
          <w:szCs w:val="20"/>
          <w:lang w:eastAsia="es-ES"/>
        </w:rPr>
        <w:t>ATRIBUCIONES DEL CONSEJO GENERAL.</w:t>
      </w:r>
      <w:r w:rsidRPr="003B19A0">
        <w:rPr>
          <w:rFonts w:ascii="Lucida Sans Unicode" w:hAnsi="Lucida Sans Unicode" w:cs="Lucida Sans Unicode"/>
          <w:b/>
          <w:color w:val="09090A"/>
          <w:sz w:val="20"/>
          <w:szCs w:val="20"/>
          <w:lang w:eastAsia="es-ES"/>
        </w:rPr>
        <w:t xml:space="preserve"> </w:t>
      </w:r>
      <w:r w:rsidRPr="003B19A0">
        <w:rPr>
          <w:rFonts w:ascii="Lucida Sans Unicode" w:hAnsi="Lucida Sans Unicode" w:cs="Lucida Sans Unicode"/>
          <w:color w:val="09090A"/>
          <w:sz w:val="20"/>
          <w:szCs w:val="20"/>
          <w:lang w:eastAsia="es-ES"/>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el cumplimiento de esta legislación y las disposiciones que con base en ella se dicten; así como dictar los acuerdos necesarios para hacer efectivas sus atribuciones, de conformidad con lo dispuesto por los artículos 12, Bases I y IV de la Constitución Política local; 120 y 134, párrafo 1, fracciones LI</w:t>
      </w:r>
      <w:r w:rsidR="00D22989">
        <w:rPr>
          <w:rFonts w:ascii="Lucida Sans Unicode" w:hAnsi="Lucida Sans Unicode" w:cs="Lucida Sans Unicode"/>
          <w:color w:val="09090A"/>
          <w:sz w:val="20"/>
          <w:szCs w:val="20"/>
          <w:lang w:eastAsia="es-ES"/>
        </w:rPr>
        <w:t>,</w:t>
      </w:r>
      <w:r w:rsidRPr="003B19A0">
        <w:rPr>
          <w:rFonts w:ascii="Lucida Sans Unicode" w:hAnsi="Lucida Sans Unicode" w:cs="Lucida Sans Unicode"/>
          <w:color w:val="09090A"/>
          <w:sz w:val="20"/>
          <w:szCs w:val="20"/>
          <w:lang w:eastAsia="es-ES"/>
        </w:rPr>
        <w:t xml:space="preserve"> LII</w:t>
      </w:r>
      <w:r w:rsidR="00D22989">
        <w:rPr>
          <w:rFonts w:ascii="Lucida Sans Unicode" w:hAnsi="Lucida Sans Unicode" w:cs="Lucida Sans Unicode"/>
          <w:color w:val="09090A"/>
          <w:sz w:val="20"/>
          <w:szCs w:val="20"/>
          <w:lang w:eastAsia="es-ES"/>
        </w:rPr>
        <w:t xml:space="preserve"> y LIX</w:t>
      </w:r>
      <w:r w:rsidRPr="003B19A0">
        <w:rPr>
          <w:rFonts w:ascii="Lucida Sans Unicode" w:hAnsi="Lucida Sans Unicode" w:cs="Lucida Sans Unicode"/>
          <w:color w:val="09090A"/>
          <w:sz w:val="20"/>
          <w:szCs w:val="20"/>
          <w:lang w:eastAsia="es-ES"/>
        </w:rPr>
        <w:t xml:space="preserve"> del código comicial local.</w:t>
      </w:r>
    </w:p>
    <w:p w14:paraId="46619FE5" w14:textId="77777777" w:rsidR="007E0A42" w:rsidRPr="003B19A0" w:rsidRDefault="007E0A42" w:rsidP="003B19A0">
      <w:pPr>
        <w:jc w:val="both"/>
        <w:rPr>
          <w:rFonts w:ascii="Lucida Sans Unicode" w:hAnsi="Lucida Sans Unicode" w:cs="Lucida Sans Unicode"/>
          <w:color w:val="09090A"/>
          <w:sz w:val="20"/>
          <w:szCs w:val="20"/>
          <w:lang w:eastAsia="es-ES"/>
        </w:rPr>
      </w:pPr>
    </w:p>
    <w:p w14:paraId="6FE0CE7E" w14:textId="1A4F9B08" w:rsidR="007E0A42" w:rsidRDefault="00D22989" w:rsidP="003B19A0">
      <w:pPr>
        <w:jc w:val="both"/>
        <w:rPr>
          <w:rFonts w:ascii="Lucida Sans Unicode" w:hAnsi="Lucida Sans Unicode" w:cs="Lucida Sans Unicode"/>
          <w:color w:val="09090A"/>
          <w:sz w:val="20"/>
          <w:szCs w:val="20"/>
          <w:lang w:eastAsia="es-ES"/>
        </w:rPr>
      </w:pPr>
      <w:r w:rsidRPr="00D22989">
        <w:rPr>
          <w:rFonts w:ascii="Lucida Sans Unicode" w:hAnsi="Lucida Sans Unicode" w:cs="Lucida Sans Unicode"/>
          <w:color w:val="09090A"/>
          <w:sz w:val="20"/>
          <w:szCs w:val="20"/>
          <w:lang w:eastAsia="es-ES"/>
        </w:rPr>
        <w:lastRenderedPageBreak/>
        <w:t>Así mismo, corresponde al órgano superior de dirección, previo conocimiento de la Comisión de Seguimiento, y a propuesta del Órgano de enlace, conocer, discutir y, en su caso, aprobar el acuerdo para otorgar la titularidad al personal del Servicio que integra la lista de quienes cumplen los requisitos normativos para ocupar los cargos y puestos, así como los dictámenes individuales, de conformidad con lo previsto en los artículos 408, fracción XI del Estatuto; 8, inciso d) y 29 de los Lineamientos.</w:t>
      </w:r>
    </w:p>
    <w:p w14:paraId="7AFB5260" w14:textId="77777777" w:rsidR="00D22989" w:rsidRDefault="00D22989" w:rsidP="003B19A0">
      <w:pPr>
        <w:jc w:val="both"/>
        <w:rPr>
          <w:rFonts w:ascii="Lucida Sans Unicode" w:hAnsi="Lucida Sans Unicode" w:cs="Lucida Sans Unicode"/>
          <w:b/>
          <w:color w:val="09090A"/>
          <w:sz w:val="20"/>
          <w:szCs w:val="20"/>
          <w:lang w:eastAsia="es-ES"/>
        </w:rPr>
      </w:pPr>
    </w:p>
    <w:p w14:paraId="22A7CD81" w14:textId="1FBB3D4E" w:rsidR="00293E7E" w:rsidRDefault="00293E7E" w:rsidP="00293E7E">
      <w:pPr>
        <w:jc w:val="both"/>
        <w:rPr>
          <w:rFonts w:ascii="Lucida Sans Unicode" w:hAnsi="Lucida Sans Unicode" w:cs="Lucida Sans Unicode"/>
          <w:color w:val="09090A"/>
          <w:sz w:val="20"/>
          <w:szCs w:val="20"/>
          <w:lang w:eastAsia="es-ES"/>
        </w:rPr>
      </w:pPr>
      <w:r w:rsidRPr="003B19A0">
        <w:rPr>
          <w:rFonts w:ascii="Lucida Sans Unicode" w:hAnsi="Lucida Sans Unicode" w:cs="Lucida Sans Unicode"/>
          <w:b/>
          <w:color w:val="09090A"/>
          <w:sz w:val="20"/>
          <w:szCs w:val="20"/>
          <w:lang w:eastAsia="es-ES"/>
        </w:rPr>
        <w:t xml:space="preserve">III. ATRIBUCIONES DE LA COMISIÓN DE SEGUIMIENTO. </w:t>
      </w:r>
      <w:r w:rsidRPr="003B19A0">
        <w:rPr>
          <w:rFonts w:ascii="Lucida Sans Unicode" w:hAnsi="Lucida Sans Unicode" w:cs="Lucida Sans Unicode"/>
          <w:color w:val="09090A"/>
          <w:sz w:val="20"/>
          <w:szCs w:val="20"/>
          <w:lang w:eastAsia="es-ES"/>
        </w:rPr>
        <w:t xml:space="preserve">Con base en lo dispuesto en el artículo 39 del Reglamento Interior de este organismo electoral, la Comisión de Seguimiento es el órgano técnico, de carácter permanente, del </w:t>
      </w:r>
      <w:r w:rsidR="00D22989">
        <w:rPr>
          <w:rFonts w:ascii="Lucida Sans Unicode" w:hAnsi="Lucida Sans Unicode" w:cs="Lucida Sans Unicode"/>
          <w:color w:val="09090A"/>
          <w:sz w:val="20"/>
          <w:szCs w:val="20"/>
          <w:lang w:eastAsia="es-ES"/>
        </w:rPr>
        <w:t>IEPC</w:t>
      </w:r>
      <w:r w:rsidRPr="003B19A0">
        <w:rPr>
          <w:rFonts w:ascii="Lucida Sans Unicode" w:hAnsi="Lucida Sans Unicode" w:cs="Lucida Sans Unicode"/>
          <w:color w:val="09090A"/>
          <w:sz w:val="20"/>
          <w:szCs w:val="20"/>
          <w:lang w:eastAsia="es-ES"/>
        </w:rPr>
        <w:t xml:space="preserve"> Jalisco, responsable de garantizar la correcta implementación y funcionamiento de los mecanismos del Servicio, conforme a las disposiciones del Estatuto y los Lineamientos emitidos por el I</w:t>
      </w:r>
      <w:r>
        <w:rPr>
          <w:rFonts w:ascii="Lucida Sans Unicode" w:hAnsi="Lucida Sans Unicode" w:cs="Lucida Sans Unicode"/>
          <w:color w:val="09090A"/>
          <w:sz w:val="20"/>
          <w:szCs w:val="20"/>
          <w:lang w:eastAsia="es-ES"/>
        </w:rPr>
        <w:t>NE</w:t>
      </w:r>
      <w:r w:rsidRPr="003B19A0">
        <w:rPr>
          <w:rFonts w:ascii="Lucida Sans Unicode" w:hAnsi="Lucida Sans Unicode" w:cs="Lucida Sans Unicode"/>
          <w:color w:val="09090A"/>
          <w:sz w:val="20"/>
          <w:szCs w:val="20"/>
          <w:lang w:eastAsia="es-ES"/>
        </w:rPr>
        <w:t>, así como por el Reglamento Interior de este organismo electoral.</w:t>
      </w:r>
    </w:p>
    <w:p w14:paraId="12DF7C14" w14:textId="4A69413F" w:rsidR="00293E7E" w:rsidRDefault="00293E7E" w:rsidP="003B19A0">
      <w:pPr>
        <w:jc w:val="both"/>
        <w:rPr>
          <w:rFonts w:ascii="Lucida Sans Unicode" w:hAnsi="Lucida Sans Unicode" w:cs="Lucida Sans Unicode"/>
          <w:b/>
          <w:color w:val="09090A"/>
          <w:sz w:val="20"/>
          <w:szCs w:val="20"/>
          <w:lang w:eastAsia="es-ES"/>
        </w:rPr>
      </w:pPr>
    </w:p>
    <w:p w14:paraId="634BABD1" w14:textId="77777777" w:rsidR="00D22989" w:rsidRPr="005250E9" w:rsidRDefault="00D22989" w:rsidP="00D22989">
      <w:pPr>
        <w:jc w:val="both"/>
        <w:rPr>
          <w:rFonts w:ascii="Lucida Sans Unicode" w:hAnsi="Lucida Sans Unicode" w:cs="Lucida Sans Unicode"/>
          <w:bCs/>
          <w:color w:val="09090A"/>
          <w:sz w:val="20"/>
          <w:szCs w:val="20"/>
          <w:lang w:eastAsia="es-ES"/>
        </w:rPr>
      </w:pPr>
      <w:r w:rsidRPr="005250E9">
        <w:rPr>
          <w:rFonts w:ascii="Lucida Sans Unicode" w:hAnsi="Lucida Sans Unicode" w:cs="Lucida Sans Unicode"/>
          <w:bCs/>
          <w:color w:val="09090A"/>
          <w:sz w:val="20"/>
          <w:szCs w:val="20"/>
          <w:lang w:eastAsia="es-ES"/>
        </w:rPr>
        <w:t xml:space="preserve">Además, </w:t>
      </w:r>
      <w:r>
        <w:rPr>
          <w:rFonts w:ascii="Lucida Sans Unicode" w:hAnsi="Lucida Sans Unicode" w:cs="Lucida Sans Unicode"/>
          <w:bCs/>
          <w:color w:val="09090A"/>
          <w:sz w:val="20"/>
          <w:szCs w:val="20"/>
          <w:lang w:eastAsia="es-ES"/>
        </w:rPr>
        <w:t>le corresponde c</w:t>
      </w:r>
      <w:r w:rsidRPr="005250E9">
        <w:rPr>
          <w:rFonts w:ascii="Lucida Sans Unicode" w:hAnsi="Lucida Sans Unicode" w:cs="Lucida Sans Unicode"/>
          <w:bCs/>
          <w:color w:val="09090A"/>
          <w:sz w:val="20"/>
          <w:szCs w:val="20"/>
          <w:lang w:eastAsia="es-ES"/>
        </w:rPr>
        <w:t>onocer y emitir, en su caso, observaciones al anteproyecto de acuerdo para el otorgamiento de la titularidad al personal del Servicio que cumpla con los</w:t>
      </w:r>
      <w:r>
        <w:rPr>
          <w:rFonts w:ascii="Lucida Sans Unicode" w:hAnsi="Lucida Sans Unicode" w:cs="Lucida Sans Unicode"/>
          <w:bCs/>
          <w:color w:val="09090A"/>
          <w:sz w:val="20"/>
          <w:szCs w:val="20"/>
          <w:lang w:eastAsia="es-ES"/>
        </w:rPr>
        <w:t xml:space="preserve"> </w:t>
      </w:r>
    </w:p>
    <w:p w14:paraId="690B5806" w14:textId="77777777" w:rsidR="00D22989" w:rsidRPr="003B19A0" w:rsidRDefault="00D22989" w:rsidP="00D22989">
      <w:pPr>
        <w:jc w:val="both"/>
        <w:rPr>
          <w:rFonts w:ascii="Lucida Sans Unicode" w:hAnsi="Lucida Sans Unicode" w:cs="Lucida Sans Unicode"/>
          <w:b/>
          <w:color w:val="09090A"/>
          <w:sz w:val="20"/>
          <w:szCs w:val="20"/>
          <w:lang w:eastAsia="es-ES"/>
        </w:rPr>
      </w:pPr>
      <w:r w:rsidRPr="005250E9">
        <w:rPr>
          <w:rFonts w:ascii="Lucida Sans Unicode" w:hAnsi="Lucida Sans Unicode" w:cs="Lucida Sans Unicode"/>
          <w:bCs/>
          <w:color w:val="09090A"/>
          <w:sz w:val="20"/>
          <w:szCs w:val="20"/>
          <w:lang w:eastAsia="es-ES"/>
        </w:rPr>
        <w:t>requisitos normativos, así como los dictámenes correspondientes el cual se</w:t>
      </w:r>
      <w:r>
        <w:rPr>
          <w:rFonts w:ascii="Lucida Sans Unicode" w:hAnsi="Lucida Sans Unicode" w:cs="Lucida Sans Unicode"/>
          <w:bCs/>
          <w:color w:val="09090A"/>
          <w:sz w:val="20"/>
          <w:szCs w:val="20"/>
          <w:lang w:eastAsia="es-ES"/>
        </w:rPr>
        <w:t xml:space="preserve"> </w:t>
      </w:r>
      <w:r w:rsidRPr="005250E9">
        <w:rPr>
          <w:rFonts w:ascii="Lucida Sans Unicode" w:hAnsi="Lucida Sans Unicode" w:cs="Lucida Sans Unicode"/>
          <w:bCs/>
          <w:color w:val="09090A"/>
          <w:sz w:val="20"/>
          <w:szCs w:val="20"/>
          <w:lang w:eastAsia="es-ES"/>
        </w:rPr>
        <w:t xml:space="preserve">someterá a la aprobación del </w:t>
      </w:r>
      <w:r>
        <w:rPr>
          <w:rFonts w:ascii="Lucida Sans Unicode" w:hAnsi="Lucida Sans Unicode" w:cs="Lucida Sans Unicode"/>
          <w:bCs/>
          <w:color w:val="09090A"/>
          <w:sz w:val="20"/>
          <w:szCs w:val="20"/>
          <w:lang w:eastAsia="es-ES"/>
        </w:rPr>
        <w:t>ó</w:t>
      </w:r>
      <w:r w:rsidRPr="005250E9">
        <w:rPr>
          <w:rFonts w:ascii="Lucida Sans Unicode" w:hAnsi="Lucida Sans Unicode" w:cs="Lucida Sans Unicode"/>
          <w:bCs/>
          <w:color w:val="09090A"/>
          <w:sz w:val="20"/>
          <w:szCs w:val="20"/>
          <w:lang w:eastAsia="es-ES"/>
        </w:rPr>
        <w:t xml:space="preserve">rgano </w:t>
      </w:r>
      <w:r>
        <w:rPr>
          <w:rFonts w:ascii="Lucida Sans Unicode" w:hAnsi="Lucida Sans Unicode" w:cs="Lucida Sans Unicode"/>
          <w:bCs/>
          <w:color w:val="09090A"/>
          <w:sz w:val="20"/>
          <w:szCs w:val="20"/>
          <w:lang w:eastAsia="es-ES"/>
        </w:rPr>
        <w:t>s</w:t>
      </w:r>
      <w:r w:rsidRPr="005250E9">
        <w:rPr>
          <w:rFonts w:ascii="Lucida Sans Unicode" w:hAnsi="Lucida Sans Unicode" w:cs="Lucida Sans Unicode"/>
          <w:bCs/>
          <w:color w:val="09090A"/>
          <w:sz w:val="20"/>
          <w:szCs w:val="20"/>
          <w:lang w:eastAsia="es-ES"/>
        </w:rPr>
        <w:t xml:space="preserve">uperior de </w:t>
      </w:r>
      <w:r>
        <w:rPr>
          <w:rFonts w:ascii="Lucida Sans Unicode" w:hAnsi="Lucida Sans Unicode" w:cs="Lucida Sans Unicode"/>
          <w:bCs/>
          <w:color w:val="09090A"/>
          <w:sz w:val="20"/>
          <w:szCs w:val="20"/>
          <w:lang w:eastAsia="es-ES"/>
        </w:rPr>
        <w:t>d</w:t>
      </w:r>
      <w:r w:rsidRPr="005250E9">
        <w:rPr>
          <w:rFonts w:ascii="Lucida Sans Unicode" w:hAnsi="Lucida Sans Unicode" w:cs="Lucida Sans Unicode"/>
          <w:bCs/>
          <w:color w:val="09090A"/>
          <w:sz w:val="20"/>
          <w:szCs w:val="20"/>
          <w:lang w:eastAsia="es-ES"/>
        </w:rPr>
        <w:t>irección</w:t>
      </w:r>
      <w:r>
        <w:rPr>
          <w:rFonts w:ascii="Lucida Sans Unicode" w:hAnsi="Lucida Sans Unicode" w:cs="Lucida Sans Unicode"/>
          <w:bCs/>
          <w:color w:val="09090A"/>
          <w:sz w:val="20"/>
          <w:szCs w:val="20"/>
          <w:lang w:eastAsia="es-ES"/>
        </w:rPr>
        <w:t>, de conformidad con lo dispuesto en el artículo 9, inciso d) de los Lineamientos.</w:t>
      </w:r>
      <w:r w:rsidRPr="005250E9">
        <w:rPr>
          <w:rFonts w:ascii="Lucida Sans Unicode" w:hAnsi="Lucida Sans Unicode" w:cs="Lucida Sans Unicode"/>
          <w:bCs/>
          <w:color w:val="09090A"/>
          <w:sz w:val="20"/>
          <w:szCs w:val="20"/>
          <w:lang w:eastAsia="es-ES"/>
        </w:rPr>
        <w:cr/>
      </w:r>
    </w:p>
    <w:p w14:paraId="42F8F13E" w14:textId="2F5B5A4A" w:rsidR="00D22989" w:rsidRDefault="00D22989" w:rsidP="00D22989">
      <w:pPr>
        <w:jc w:val="both"/>
        <w:rPr>
          <w:rFonts w:ascii="Lucida Sans Unicode" w:eastAsia="Calibri" w:hAnsi="Lucida Sans Unicode" w:cs="Lucida Sans Unicode"/>
          <w:bCs/>
          <w:color w:val="09090A"/>
          <w:sz w:val="20"/>
          <w:szCs w:val="20"/>
          <w:lang w:val="es-MX" w:eastAsia="es-ES"/>
        </w:rPr>
      </w:pPr>
      <w:r w:rsidRPr="003B19A0">
        <w:rPr>
          <w:rFonts w:ascii="Lucida Sans Unicode" w:hAnsi="Lucida Sans Unicode" w:cs="Lucida Sans Unicode"/>
          <w:b/>
          <w:color w:val="09090A"/>
          <w:sz w:val="20"/>
          <w:szCs w:val="20"/>
          <w:lang w:eastAsia="es-ES"/>
        </w:rPr>
        <w:t>I</w:t>
      </w:r>
      <w:r>
        <w:rPr>
          <w:rFonts w:ascii="Lucida Sans Unicode" w:hAnsi="Lucida Sans Unicode" w:cs="Lucida Sans Unicode"/>
          <w:b/>
          <w:color w:val="09090A"/>
          <w:sz w:val="20"/>
          <w:szCs w:val="20"/>
          <w:lang w:eastAsia="es-ES"/>
        </w:rPr>
        <w:t>V</w:t>
      </w:r>
      <w:r w:rsidRPr="003B19A0">
        <w:rPr>
          <w:rFonts w:ascii="Lucida Sans Unicode" w:hAnsi="Lucida Sans Unicode" w:cs="Lucida Sans Unicode"/>
          <w:b/>
          <w:color w:val="09090A"/>
          <w:sz w:val="20"/>
          <w:szCs w:val="20"/>
          <w:lang w:eastAsia="es-ES"/>
        </w:rPr>
        <w:t xml:space="preserve">. </w:t>
      </w:r>
      <w:r w:rsidRPr="005250E9">
        <w:rPr>
          <w:rFonts w:ascii="Lucida Sans Unicode" w:eastAsia="Calibri" w:hAnsi="Lucida Sans Unicode" w:cs="Lucida Sans Unicode"/>
          <w:b/>
          <w:color w:val="09090A"/>
          <w:sz w:val="20"/>
          <w:szCs w:val="20"/>
          <w:lang w:val="es-MX" w:eastAsia="es-ES"/>
        </w:rPr>
        <w:t>DEL ÓRGANO DE ENLACE</w:t>
      </w:r>
      <w:r w:rsidRPr="005250E9">
        <w:rPr>
          <w:rFonts w:ascii="Lucida Sans Unicode" w:eastAsia="Calibri" w:hAnsi="Lucida Sans Unicode" w:cs="Lucida Sans Unicode"/>
          <w:bCs/>
          <w:color w:val="09090A"/>
          <w:sz w:val="20"/>
          <w:szCs w:val="20"/>
          <w:lang w:val="es-MX" w:eastAsia="es-ES"/>
        </w:rPr>
        <w:t xml:space="preserve">. Corresponde al Órgano de enlace </w:t>
      </w:r>
      <w:r>
        <w:rPr>
          <w:rFonts w:ascii="Lucida Sans Unicode" w:eastAsia="Calibri" w:hAnsi="Lucida Sans Unicode" w:cs="Lucida Sans Unicode"/>
          <w:bCs/>
          <w:color w:val="09090A"/>
          <w:sz w:val="20"/>
          <w:szCs w:val="20"/>
          <w:lang w:val="es-MX" w:eastAsia="es-ES"/>
        </w:rPr>
        <w:t>p</w:t>
      </w:r>
      <w:r w:rsidRPr="004E3F34">
        <w:rPr>
          <w:rFonts w:ascii="Lucida Sans Unicode" w:eastAsia="Calibri" w:hAnsi="Lucida Sans Unicode" w:cs="Lucida Sans Unicode"/>
          <w:bCs/>
          <w:color w:val="09090A"/>
          <w:sz w:val="20"/>
          <w:szCs w:val="20"/>
          <w:lang w:val="es-MX" w:eastAsia="es-ES"/>
        </w:rPr>
        <w:t xml:space="preserve">resentar al </w:t>
      </w:r>
      <w:r>
        <w:rPr>
          <w:rFonts w:ascii="Lucida Sans Unicode" w:eastAsia="Calibri" w:hAnsi="Lucida Sans Unicode" w:cs="Lucida Sans Unicode"/>
          <w:bCs/>
          <w:color w:val="09090A"/>
          <w:sz w:val="20"/>
          <w:szCs w:val="20"/>
          <w:lang w:val="es-MX" w:eastAsia="es-ES"/>
        </w:rPr>
        <w:t>ó</w:t>
      </w:r>
      <w:r w:rsidRPr="004E3F34">
        <w:rPr>
          <w:rFonts w:ascii="Lucida Sans Unicode" w:eastAsia="Calibri" w:hAnsi="Lucida Sans Unicode" w:cs="Lucida Sans Unicode"/>
          <w:bCs/>
          <w:color w:val="09090A"/>
          <w:sz w:val="20"/>
          <w:szCs w:val="20"/>
          <w:lang w:val="es-MX" w:eastAsia="es-ES"/>
        </w:rPr>
        <w:t xml:space="preserve">rgano </w:t>
      </w:r>
      <w:r>
        <w:rPr>
          <w:rFonts w:ascii="Lucida Sans Unicode" w:eastAsia="Calibri" w:hAnsi="Lucida Sans Unicode" w:cs="Lucida Sans Unicode"/>
          <w:bCs/>
          <w:color w:val="09090A"/>
          <w:sz w:val="20"/>
          <w:szCs w:val="20"/>
          <w:lang w:val="es-MX" w:eastAsia="es-ES"/>
        </w:rPr>
        <w:t>s</w:t>
      </w:r>
      <w:r w:rsidRPr="004E3F34">
        <w:rPr>
          <w:rFonts w:ascii="Lucida Sans Unicode" w:eastAsia="Calibri" w:hAnsi="Lucida Sans Unicode" w:cs="Lucida Sans Unicode"/>
          <w:bCs/>
          <w:color w:val="09090A"/>
          <w:sz w:val="20"/>
          <w:szCs w:val="20"/>
          <w:lang w:val="es-MX" w:eastAsia="es-ES"/>
        </w:rPr>
        <w:t xml:space="preserve">uperior de </w:t>
      </w:r>
      <w:r>
        <w:rPr>
          <w:rFonts w:ascii="Lucida Sans Unicode" w:eastAsia="Calibri" w:hAnsi="Lucida Sans Unicode" w:cs="Lucida Sans Unicode"/>
          <w:bCs/>
          <w:color w:val="09090A"/>
          <w:sz w:val="20"/>
          <w:szCs w:val="20"/>
          <w:lang w:val="es-MX" w:eastAsia="es-ES"/>
        </w:rPr>
        <w:t>d</w:t>
      </w:r>
      <w:r w:rsidRPr="004E3F34">
        <w:rPr>
          <w:rFonts w:ascii="Lucida Sans Unicode" w:eastAsia="Calibri" w:hAnsi="Lucida Sans Unicode" w:cs="Lucida Sans Unicode"/>
          <w:bCs/>
          <w:color w:val="09090A"/>
          <w:sz w:val="20"/>
          <w:szCs w:val="20"/>
          <w:lang w:val="es-MX" w:eastAsia="es-ES"/>
        </w:rPr>
        <w:t>irección del OPLE, para su consideración,</w:t>
      </w:r>
      <w:r>
        <w:rPr>
          <w:rFonts w:ascii="Lucida Sans Unicode" w:eastAsia="Calibri" w:hAnsi="Lucida Sans Unicode" w:cs="Lucida Sans Unicode"/>
          <w:bCs/>
          <w:color w:val="09090A"/>
          <w:sz w:val="20"/>
          <w:szCs w:val="20"/>
          <w:lang w:val="es-MX" w:eastAsia="es-ES"/>
        </w:rPr>
        <w:t xml:space="preserve"> </w:t>
      </w:r>
      <w:r w:rsidRPr="004E3F34">
        <w:rPr>
          <w:rFonts w:ascii="Lucida Sans Unicode" w:eastAsia="Calibri" w:hAnsi="Lucida Sans Unicode" w:cs="Lucida Sans Unicode"/>
          <w:bCs/>
          <w:color w:val="09090A"/>
          <w:sz w:val="20"/>
          <w:szCs w:val="20"/>
          <w:lang w:val="es-MX" w:eastAsia="es-ES"/>
        </w:rPr>
        <w:t xml:space="preserve">el proyecto de acuerdo del otorgamiento de la titularidad en el nivel del cargo o puesto que ocupe el personal del Servicio que cumpla con los requisitos normativos establecidos, así como los documentos que se sometan a la consideración del </w:t>
      </w:r>
      <w:r>
        <w:rPr>
          <w:rFonts w:ascii="Lucida Sans Unicode" w:eastAsia="Calibri" w:hAnsi="Lucida Sans Unicode" w:cs="Lucida Sans Unicode"/>
          <w:bCs/>
          <w:color w:val="09090A"/>
          <w:sz w:val="20"/>
          <w:szCs w:val="20"/>
          <w:lang w:val="es-MX" w:eastAsia="es-ES"/>
        </w:rPr>
        <w:t>ó</w:t>
      </w:r>
      <w:r w:rsidRPr="004E3F34">
        <w:rPr>
          <w:rFonts w:ascii="Lucida Sans Unicode" w:eastAsia="Calibri" w:hAnsi="Lucida Sans Unicode" w:cs="Lucida Sans Unicode"/>
          <w:bCs/>
          <w:color w:val="09090A"/>
          <w:sz w:val="20"/>
          <w:szCs w:val="20"/>
          <w:lang w:val="es-MX" w:eastAsia="es-ES"/>
        </w:rPr>
        <w:t xml:space="preserve">rgano </w:t>
      </w:r>
      <w:r>
        <w:rPr>
          <w:rFonts w:ascii="Lucida Sans Unicode" w:eastAsia="Calibri" w:hAnsi="Lucida Sans Unicode" w:cs="Lucida Sans Unicode"/>
          <w:bCs/>
          <w:color w:val="09090A"/>
          <w:sz w:val="20"/>
          <w:szCs w:val="20"/>
          <w:lang w:val="es-MX" w:eastAsia="es-ES"/>
        </w:rPr>
        <w:t>s</w:t>
      </w:r>
      <w:r w:rsidRPr="004E3F34">
        <w:rPr>
          <w:rFonts w:ascii="Lucida Sans Unicode" w:eastAsia="Calibri" w:hAnsi="Lucida Sans Unicode" w:cs="Lucida Sans Unicode"/>
          <w:bCs/>
          <w:color w:val="09090A"/>
          <w:sz w:val="20"/>
          <w:szCs w:val="20"/>
          <w:lang w:val="es-MX" w:eastAsia="es-ES"/>
        </w:rPr>
        <w:t xml:space="preserve">uperior de </w:t>
      </w:r>
      <w:r>
        <w:rPr>
          <w:rFonts w:ascii="Lucida Sans Unicode" w:eastAsia="Calibri" w:hAnsi="Lucida Sans Unicode" w:cs="Lucida Sans Unicode"/>
          <w:bCs/>
          <w:color w:val="09090A"/>
          <w:sz w:val="20"/>
          <w:szCs w:val="20"/>
          <w:lang w:val="es-MX" w:eastAsia="es-ES"/>
        </w:rPr>
        <w:t>d</w:t>
      </w:r>
      <w:r w:rsidRPr="004E3F34">
        <w:rPr>
          <w:rFonts w:ascii="Lucida Sans Unicode" w:eastAsia="Calibri" w:hAnsi="Lucida Sans Unicode" w:cs="Lucida Sans Unicode"/>
          <w:bCs/>
          <w:color w:val="09090A"/>
          <w:sz w:val="20"/>
          <w:szCs w:val="20"/>
          <w:lang w:val="es-MX" w:eastAsia="es-ES"/>
        </w:rPr>
        <w:t>irección del OPLE para su aprobación, previo conocimiento de la Comisión de Seguimiento</w:t>
      </w:r>
      <w:r w:rsidRPr="005250E9">
        <w:rPr>
          <w:rFonts w:ascii="Lucida Sans Unicode" w:eastAsia="Calibri" w:hAnsi="Lucida Sans Unicode" w:cs="Lucida Sans Unicode"/>
          <w:bCs/>
          <w:color w:val="09090A"/>
          <w:sz w:val="20"/>
          <w:szCs w:val="20"/>
          <w:lang w:val="es-MX" w:eastAsia="es-ES"/>
        </w:rPr>
        <w:t>, lo anterior de conformidad con los artículos 1</w:t>
      </w:r>
      <w:r>
        <w:rPr>
          <w:rFonts w:ascii="Lucida Sans Unicode" w:eastAsia="Calibri" w:hAnsi="Lucida Sans Unicode" w:cs="Lucida Sans Unicode"/>
          <w:bCs/>
          <w:color w:val="09090A"/>
          <w:sz w:val="20"/>
          <w:szCs w:val="20"/>
          <w:lang w:val="es-MX" w:eastAsia="es-ES"/>
        </w:rPr>
        <w:t>0</w:t>
      </w:r>
      <w:r w:rsidRPr="005250E9">
        <w:rPr>
          <w:rFonts w:ascii="Lucida Sans Unicode" w:eastAsia="Calibri" w:hAnsi="Lucida Sans Unicode" w:cs="Lucida Sans Unicode"/>
          <w:bCs/>
          <w:color w:val="09090A"/>
          <w:sz w:val="20"/>
          <w:szCs w:val="20"/>
          <w:lang w:val="es-MX" w:eastAsia="es-ES"/>
        </w:rPr>
        <w:t xml:space="preserve">, inciso </w:t>
      </w:r>
      <w:r>
        <w:rPr>
          <w:rFonts w:ascii="Lucida Sans Unicode" w:eastAsia="Calibri" w:hAnsi="Lucida Sans Unicode" w:cs="Lucida Sans Unicode"/>
          <w:bCs/>
          <w:color w:val="09090A"/>
          <w:sz w:val="20"/>
          <w:szCs w:val="20"/>
          <w:lang w:val="es-MX" w:eastAsia="es-ES"/>
        </w:rPr>
        <w:t>i</w:t>
      </w:r>
      <w:r w:rsidRPr="005250E9">
        <w:rPr>
          <w:rFonts w:ascii="Lucida Sans Unicode" w:eastAsia="Calibri" w:hAnsi="Lucida Sans Unicode" w:cs="Lucida Sans Unicode"/>
          <w:bCs/>
          <w:color w:val="09090A"/>
          <w:sz w:val="20"/>
          <w:szCs w:val="20"/>
          <w:lang w:val="es-MX" w:eastAsia="es-ES"/>
        </w:rPr>
        <w:t>) de los Lineamientos.</w:t>
      </w:r>
    </w:p>
    <w:p w14:paraId="5EA3A75E" w14:textId="77777777" w:rsidR="00D22989" w:rsidRPr="003B19A0" w:rsidRDefault="00D22989" w:rsidP="00D22989">
      <w:pPr>
        <w:jc w:val="both"/>
        <w:rPr>
          <w:rFonts w:ascii="Lucida Sans Unicode" w:hAnsi="Lucida Sans Unicode" w:cs="Lucida Sans Unicode"/>
          <w:b/>
          <w:color w:val="09090A"/>
          <w:sz w:val="20"/>
          <w:szCs w:val="20"/>
          <w:lang w:eastAsia="es-ES"/>
        </w:rPr>
      </w:pPr>
    </w:p>
    <w:p w14:paraId="1E5EA5FF" w14:textId="52B2F780" w:rsidR="007E0A42" w:rsidRPr="003B19A0" w:rsidRDefault="00804270" w:rsidP="003B19A0">
      <w:pPr>
        <w:jc w:val="both"/>
        <w:rPr>
          <w:rFonts w:ascii="Lucida Sans Unicode" w:hAnsi="Lucida Sans Unicode" w:cs="Lucida Sans Unicode"/>
          <w:color w:val="09090A"/>
          <w:sz w:val="20"/>
          <w:szCs w:val="20"/>
          <w:lang w:eastAsia="es-ES"/>
        </w:rPr>
      </w:pPr>
      <w:r>
        <w:rPr>
          <w:rFonts w:ascii="Lucida Sans Unicode" w:hAnsi="Lucida Sans Unicode" w:cs="Lucida Sans Unicode"/>
          <w:b/>
          <w:color w:val="09090A"/>
          <w:sz w:val="20"/>
          <w:szCs w:val="20"/>
          <w:lang w:eastAsia="es-ES"/>
        </w:rPr>
        <w:t>V</w:t>
      </w:r>
      <w:r w:rsidR="007E0A42" w:rsidRPr="003B19A0">
        <w:rPr>
          <w:rFonts w:ascii="Lucida Sans Unicode" w:hAnsi="Lucida Sans Unicode" w:cs="Lucida Sans Unicode"/>
          <w:b/>
          <w:color w:val="09090A"/>
          <w:sz w:val="20"/>
          <w:szCs w:val="20"/>
          <w:lang w:eastAsia="es-ES"/>
        </w:rPr>
        <w:t xml:space="preserve">. </w:t>
      </w:r>
      <w:r w:rsidR="003B19A0" w:rsidRPr="003B19A0">
        <w:rPr>
          <w:rFonts w:ascii="Lucida Sans Unicode" w:hAnsi="Lucida Sans Unicode" w:cs="Lucida Sans Unicode"/>
          <w:b/>
          <w:color w:val="09090A"/>
          <w:sz w:val="20"/>
          <w:szCs w:val="20"/>
          <w:lang w:eastAsia="es-ES"/>
        </w:rPr>
        <w:t>DEL SERVICIO</w:t>
      </w:r>
      <w:r w:rsidR="007E0A42" w:rsidRPr="003B19A0">
        <w:rPr>
          <w:rFonts w:ascii="Lucida Sans Unicode" w:hAnsi="Lucida Sans Unicode" w:cs="Lucida Sans Unicode"/>
          <w:b/>
          <w:color w:val="09090A"/>
          <w:sz w:val="20"/>
          <w:szCs w:val="20"/>
          <w:lang w:eastAsia="es-ES"/>
        </w:rPr>
        <w:t>.</w:t>
      </w:r>
      <w:r w:rsidR="007E0A42" w:rsidRPr="003B19A0">
        <w:rPr>
          <w:rFonts w:ascii="Lucida Sans Unicode" w:hAnsi="Lucida Sans Unicode" w:cs="Lucida Sans Unicode"/>
          <w:color w:val="09090A"/>
          <w:sz w:val="20"/>
          <w:szCs w:val="20"/>
          <w:lang w:eastAsia="es-ES"/>
        </w:rPr>
        <w:t xml:space="preserve"> Para el correcto desempeño de sus actividades, el </w:t>
      </w:r>
      <w:r>
        <w:rPr>
          <w:rFonts w:ascii="Lucida Sans Unicode" w:hAnsi="Lucida Sans Unicode" w:cs="Lucida Sans Unicode"/>
          <w:color w:val="09090A"/>
          <w:sz w:val="20"/>
          <w:szCs w:val="20"/>
          <w:lang w:eastAsia="es-ES"/>
        </w:rPr>
        <w:t>INE</w:t>
      </w:r>
      <w:r w:rsidR="007E0A42" w:rsidRPr="003B19A0">
        <w:rPr>
          <w:rFonts w:ascii="Lucida Sans Unicode" w:hAnsi="Lucida Sans Unicode" w:cs="Lucida Sans Unicode"/>
          <w:color w:val="09090A"/>
          <w:sz w:val="20"/>
          <w:szCs w:val="20"/>
          <w:lang w:eastAsia="es-ES"/>
        </w:rPr>
        <w:t xml:space="preserve"> y los </w:t>
      </w:r>
      <w:r>
        <w:rPr>
          <w:rFonts w:ascii="Lucida Sans Unicode" w:hAnsi="Lucida Sans Unicode" w:cs="Lucida Sans Unicode"/>
          <w:color w:val="09090A"/>
          <w:sz w:val="20"/>
          <w:szCs w:val="20"/>
          <w:lang w:eastAsia="es-ES"/>
        </w:rPr>
        <w:t>OPLE</w:t>
      </w:r>
      <w:r w:rsidR="007E0A42" w:rsidRPr="003B19A0">
        <w:rPr>
          <w:rFonts w:ascii="Lucida Sans Unicode" w:hAnsi="Lucida Sans Unicode" w:cs="Lucida Sans Unicode"/>
          <w:color w:val="09090A"/>
          <w:sz w:val="20"/>
          <w:szCs w:val="20"/>
          <w:lang w:eastAsia="es-ES"/>
        </w:rPr>
        <w:t xml:space="preserve"> contarán con un</w:t>
      </w:r>
      <w:r w:rsidR="00D22989">
        <w:rPr>
          <w:rFonts w:ascii="Lucida Sans Unicode" w:hAnsi="Lucida Sans Unicode" w:cs="Lucida Sans Unicode"/>
          <w:color w:val="09090A"/>
          <w:sz w:val="20"/>
          <w:szCs w:val="20"/>
          <w:lang w:eastAsia="es-ES"/>
        </w:rPr>
        <w:t>a</w:t>
      </w:r>
      <w:r w:rsidR="007E0A42" w:rsidRPr="003B19A0">
        <w:rPr>
          <w:rFonts w:ascii="Lucida Sans Unicode" w:hAnsi="Lucida Sans Unicode" w:cs="Lucida Sans Unicode"/>
          <w:color w:val="09090A"/>
          <w:sz w:val="20"/>
          <w:szCs w:val="20"/>
          <w:lang w:eastAsia="es-ES"/>
        </w:rPr>
        <w:t xml:space="preserve"> </w:t>
      </w:r>
      <w:r w:rsidR="00D22989">
        <w:rPr>
          <w:rFonts w:ascii="Lucida Sans Unicode" w:hAnsi="Lucida Sans Unicode" w:cs="Lucida Sans Unicode"/>
          <w:color w:val="09090A"/>
          <w:sz w:val="20"/>
          <w:szCs w:val="20"/>
          <w:lang w:eastAsia="es-ES"/>
        </w:rPr>
        <w:t>plantilla</w:t>
      </w:r>
      <w:r w:rsidR="007E0A42" w:rsidRPr="003B19A0">
        <w:rPr>
          <w:rFonts w:ascii="Lucida Sans Unicode" w:hAnsi="Lucida Sans Unicode" w:cs="Lucida Sans Unicode"/>
          <w:color w:val="09090A"/>
          <w:sz w:val="20"/>
          <w:szCs w:val="20"/>
          <w:lang w:eastAsia="es-ES"/>
        </w:rPr>
        <w:t xml:space="preserve"> de </w:t>
      </w:r>
      <w:r w:rsidR="00D22989">
        <w:rPr>
          <w:rFonts w:ascii="Lucida Sans Unicode" w:hAnsi="Lucida Sans Unicode" w:cs="Lucida Sans Unicode"/>
          <w:color w:val="09090A"/>
          <w:sz w:val="20"/>
          <w:szCs w:val="20"/>
          <w:lang w:eastAsia="es-ES"/>
        </w:rPr>
        <w:t xml:space="preserve">personas </w:t>
      </w:r>
      <w:r w:rsidR="007E0A42" w:rsidRPr="003B19A0">
        <w:rPr>
          <w:rFonts w:ascii="Lucida Sans Unicode" w:hAnsi="Lucida Sans Unicode" w:cs="Lucida Sans Unicode"/>
          <w:color w:val="09090A"/>
          <w:sz w:val="20"/>
          <w:szCs w:val="20"/>
          <w:lang w:eastAsia="es-ES"/>
        </w:rPr>
        <w:t>servidor</w:t>
      </w:r>
      <w:r w:rsidR="00D22989">
        <w:rPr>
          <w:rFonts w:ascii="Lucida Sans Unicode" w:hAnsi="Lucida Sans Unicode" w:cs="Lucida Sans Unicode"/>
          <w:color w:val="09090A"/>
          <w:sz w:val="20"/>
          <w:szCs w:val="20"/>
          <w:lang w:eastAsia="es-ES"/>
        </w:rPr>
        <w:t>a</w:t>
      </w:r>
      <w:r w:rsidR="007E0A42" w:rsidRPr="003B19A0">
        <w:rPr>
          <w:rFonts w:ascii="Lucida Sans Unicode" w:hAnsi="Lucida Sans Unicode" w:cs="Lucida Sans Unicode"/>
          <w:color w:val="09090A"/>
          <w:sz w:val="20"/>
          <w:szCs w:val="20"/>
          <w:lang w:eastAsia="es-ES"/>
        </w:rPr>
        <w:t>s públic</w:t>
      </w:r>
      <w:r w:rsidR="00D22989">
        <w:rPr>
          <w:rFonts w:ascii="Lucida Sans Unicode" w:hAnsi="Lucida Sans Unicode" w:cs="Lucida Sans Unicode"/>
          <w:color w:val="09090A"/>
          <w:sz w:val="20"/>
          <w:szCs w:val="20"/>
          <w:lang w:eastAsia="es-ES"/>
        </w:rPr>
        <w:t>a</w:t>
      </w:r>
      <w:r w:rsidR="007E0A42" w:rsidRPr="003B19A0">
        <w:rPr>
          <w:rFonts w:ascii="Lucida Sans Unicode" w:hAnsi="Lucida Sans Unicode" w:cs="Lucida Sans Unicode"/>
          <w:color w:val="09090A"/>
          <w:sz w:val="20"/>
          <w:szCs w:val="20"/>
          <w:lang w:eastAsia="es-ES"/>
        </w:rPr>
        <w:t>s en sus órganos ejecutivos y técnicos, integrados en un Servicio, que se rigen por el Estatuto aprobado por el Consejo General</w:t>
      </w:r>
      <w:r>
        <w:rPr>
          <w:rFonts w:ascii="Lucida Sans Unicode" w:hAnsi="Lucida Sans Unicode" w:cs="Lucida Sans Unicode"/>
          <w:color w:val="09090A"/>
          <w:sz w:val="20"/>
          <w:szCs w:val="20"/>
          <w:lang w:eastAsia="es-ES"/>
        </w:rPr>
        <w:t xml:space="preserve"> del INE</w:t>
      </w:r>
      <w:r w:rsidR="007E0A42" w:rsidRPr="003B19A0">
        <w:rPr>
          <w:rFonts w:ascii="Lucida Sans Unicode" w:hAnsi="Lucida Sans Unicode" w:cs="Lucida Sans Unicode"/>
          <w:color w:val="09090A"/>
          <w:sz w:val="20"/>
          <w:szCs w:val="20"/>
          <w:lang w:eastAsia="es-ES"/>
        </w:rPr>
        <w:t xml:space="preserve">, el cual comprende la selección, ingreso, capacitación, profesionalización, evaluación, </w:t>
      </w:r>
      <w:r w:rsidR="009B6A7B" w:rsidRPr="003B19A0">
        <w:rPr>
          <w:rFonts w:ascii="Lucida Sans Unicode" w:hAnsi="Lucida Sans Unicode" w:cs="Lucida Sans Unicode"/>
          <w:color w:val="09090A"/>
          <w:sz w:val="20"/>
          <w:szCs w:val="20"/>
          <w:lang w:eastAsia="es-ES"/>
        </w:rPr>
        <w:t xml:space="preserve">promoción, </w:t>
      </w:r>
      <w:r w:rsidR="007E0A42" w:rsidRPr="003B19A0">
        <w:rPr>
          <w:rFonts w:ascii="Lucida Sans Unicode" w:hAnsi="Lucida Sans Unicode" w:cs="Lucida Sans Unicode"/>
          <w:color w:val="09090A"/>
          <w:sz w:val="20"/>
          <w:szCs w:val="20"/>
          <w:lang w:eastAsia="es-ES"/>
        </w:rPr>
        <w:t>rotación, permanencia y disciplina de los mismos</w:t>
      </w:r>
      <w:r w:rsidR="00D22989">
        <w:rPr>
          <w:rFonts w:ascii="Lucida Sans Unicode" w:hAnsi="Lucida Sans Unicode" w:cs="Lucida Sans Unicode"/>
          <w:color w:val="09090A"/>
          <w:sz w:val="20"/>
          <w:szCs w:val="20"/>
          <w:lang w:eastAsia="es-ES"/>
        </w:rPr>
        <w:t>;</w:t>
      </w:r>
      <w:r w:rsidR="007E0A42" w:rsidRPr="003B19A0">
        <w:rPr>
          <w:rFonts w:ascii="Lucida Sans Unicode" w:hAnsi="Lucida Sans Unicode" w:cs="Lucida Sans Unicode"/>
          <w:color w:val="09090A"/>
          <w:sz w:val="20"/>
          <w:szCs w:val="20"/>
          <w:lang w:eastAsia="es-ES"/>
        </w:rPr>
        <w:t xml:space="preserve"> y el cual tiene dos sistemas, uno para el </w:t>
      </w:r>
      <w:r>
        <w:rPr>
          <w:rFonts w:ascii="Lucida Sans Unicode" w:hAnsi="Lucida Sans Unicode" w:cs="Lucida Sans Unicode"/>
          <w:color w:val="09090A"/>
          <w:sz w:val="20"/>
          <w:szCs w:val="20"/>
          <w:lang w:eastAsia="es-ES"/>
        </w:rPr>
        <w:t>INE</w:t>
      </w:r>
      <w:r w:rsidR="007E0A42" w:rsidRPr="003B19A0">
        <w:rPr>
          <w:rFonts w:ascii="Lucida Sans Unicode" w:hAnsi="Lucida Sans Unicode" w:cs="Lucida Sans Unicode"/>
          <w:color w:val="09090A"/>
          <w:sz w:val="20"/>
          <w:szCs w:val="20"/>
          <w:lang w:eastAsia="es-ES"/>
        </w:rPr>
        <w:t xml:space="preserve"> y otro para los </w:t>
      </w:r>
      <w:r w:rsidR="00D22989">
        <w:rPr>
          <w:rFonts w:ascii="Lucida Sans Unicode" w:hAnsi="Lucida Sans Unicode" w:cs="Lucida Sans Unicode"/>
          <w:color w:val="09090A"/>
          <w:sz w:val="20"/>
          <w:szCs w:val="20"/>
          <w:lang w:eastAsia="es-ES"/>
        </w:rPr>
        <w:t>OPLE</w:t>
      </w:r>
      <w:r w:rsidR="007E0A42" w:rsidRPr="003B19A0">
        <w:rPr>
          <w:rFonts w:ascii="Lucida Sans Unicode" w:hAnsi="Lucida Sans Unicode" w:cs="Lucida Sans Unicode"/>
          <w:color w:val="09090A"/>
          <w:sz w:val="20"/>
          <w:szCs w:val="20"/>
          <w:lang w:eastAsia="es-ES"/>
        </w:rPr>
        <w:t xml:space="preserve">, de conformidad con lo establecido por los artículos 41, </w:t>
      </w:r>
      <w:r w:rsidR="00D22989">
        <w:rPr>
          <w:rFonts w:ascii="Lucida Sans Unicode" w:hAnsi="Lucida Sans Unicode" w:cs="Lucida Sans Unicode"/>
          <w:color w:val="09090A"/>
          <w:sz w:val="20"/>
          <w:szCs w:val="20"/>
          <w:lang w:eastAsia="es-ES"/>
        </w:rPr>
        <w:t>fracción</w:t>
      </w:r>
      <w:r w:rsidR="007E0A42" w:rsidRPr="003B19A0">
        <w:rPr>
          <w:rFonts w:ascii="Lucida Sans Unicode" w:hAnsi="Lucida Sans Unicode" w:cs="Lucida Sans Unicode"/>
          <w:color w:val="09090A"/>
          <w:sz w:val="20"/>
          <w:szCs w:val="20"/>
          <w:lang w:eastAsia="es-ES"/>
        </w:rPr>
        <w:t xml:space="preserve"> V, apartado D, de la Constitución Política de los Estados Unidos Mexicanos; 30, párrafo 3, de la Ley General de Instituciones y Procedimientos Electorales; 12, </w:t>
      </w:r>
      <w:r w:rsidR="00D22989">
        <w:rPr>
          <w:rFonts w:ascii="Lucida Sans Unicode" w:hAnsi="Lucida Sans Unicode" w:cs="Lucida Sans Unicode"/>
          <w:color w:val="09090A"/>
          <w:sz w:val="20"/>
          <w:szCs w:val="20"/>
          <w:lang w:eastAsia="es-ES"/>
        </w:rPr>
        <w:t>fracción</w:t>
      </w:r>
      <w:r w:rsidR="007E0A42" w:rsidRPr="003B19A0">
        <w:rPr>
          <w:rFonts w:ascii="Lucida Sans Unicode" w:hAnsi="Lucida Sans Unicode" w:cs="Lucida Sans Unicode"/>
          <w:color w:val="09090A"/>
          <w:sz w:val="20"/>
          <w:szCs w:val="20"/>
          <w:lang w:eastAsia="es-ES"/>
        </w:rPr>
        <w:t xml:space="preserve"> IV, </w:t>
      </w:r>
      <w:r w:rsidR="007E0A42" w:rsidRPr="003B19A0">
        <w:rPr>
          <w:rFonts w:ascii="Lucida Sans Unicode" w:hAnsi="Lucida Sans Unicode" w:cs="Lucida Sans Unicode"/>
          <w:color w:val="09090A"/>
          <w:sz w:val="20"/>
          <w:szCs w:val="20"/>
          <w:lang w:eastAsia="es-ES"/>
        </w:rPr>
        <w:lastRenderedPageBreak/>
        <w:t>segundo párrafo, de la Constitución Política del Estado de Jalisco</w:t>
      </w:r>
      <w:r w:rsidR="006D6023" w:rsidRPr="003B19A0">
        <w:rPr>
          <w:rFonts w:ascii="Lucida Sans Unicode" w:hAnsi="Lucida Sans Unicode" w:cs="Lucida Sans Unicode"/>
          <w:color w:val="09090A"/>
          <w:sz w:val="20"/>
          <w:szCs w:val="20"/>
          <w:lang w:eastAsia="es-ES"/>
        </w:rPr>
        <w:t>;</w:t>
      </w:r>
      <w:r w:rsidR="007E0A42" w:rsidRPr="003B19A0">
        <w:rPr>
          <w:rFonts w:ascii="Lucida Sans Unicode" w:hAnsi="Lucida Sans Unicode" w:cs="Lucida Sans Unicode"/>
          <w:color w:val="09090A"/>
          <w:sz w:val="20"/>
          <w:szCs w:val="20"/>
          <w:lang w:eastAsia="es-ES"/>
        </w:rPr>
        <w:t xml:space="preserve"> y 204 del Código Electoral del Estado de Jalisco.</w:t>
      </w:r>
    </w:p>
    <w:p w14:paraId="35DE0D86" w14:textId="77777777" w:rsidR="007E0A42" w:rsidRPr="003B19A0" w:rsidRDefault="007E0A42" w:rsidP="003B19A0">
      <w:pPr>
        <w:jc w:val="both"/>
        <w:rPr>
          <w:rFonts w:ascii="Lucida Sans Unicode" w:hAnsi="Lucida Sans Unicode" w:cs="Lucida Sans Unicode"/>
          <w:b/>
          <w:color w:val="09090A"/>
          <w:sz w:val="20"/>
          <w:szCs w:val="20"/>
          <w:lang w:eastAsia="es-ES"/>
        </w:rPr>
      </w:pPr>
    </w:p>
    <w:p w14:paraId="4DA6CB94" w14:textId="40BD138A" w:rsidR="00FA5028" w:rsidRPr="003B19A0" w:rsidRDefault="007E0A42" w:rsidP="003B19A0">
      <w:pPr>
        <w:jc w:val="both"/>
        <w:rPr>
          <w:rFonts w:ascii="Lucida Sans Unicode" w:hAnsi="Lucida Sans Unicode" w:cs="Lucida Sans Unicode"/>
          <w:color w:val="09090A"/>
          <w:sz w:val="20"/>
          <w:szCs w:val="20"/>
          <w:lang w:eastAsia="es-ES"/>
        </w:rPr>
      </w:pPr>
      <w:r w:rsidRPr="003A2468">
        <w:rPr>
          <w:rFonts w:ascii="Lucida Sans Unicode" w:hAnsi="Lucida Sans Unicode" w:cs="Lucida Sans Unicode"/>
          <w:b/>
          <w:color w:val="09090A"/>
          <w:sz w:val="20"/>
          <w:szCs w:val="20"/>
          <w:lang w:eastAsia="es-ES"/>
        </w:rPr>
        <w:t>V</w:t>
      </w:r>
      <w:r w:rsidR="00D22989">
        <w:rPr>
          <w:rFonts w:ascii="Lucida Sans Unicode" w:hAnsi="Lucida Sans Unicode" w:cs="Lucida Sans Unicode"/>
          <w:b/>
          <w:color w:val="09090A"/>
          <w:sz w:val="20"/>
          <w:szCs w:val="20"/>
          <w:lang w:eastAsia="es-ES"/>
        </w:rPr>
        <w:t>I</w:t>
      </w:r>
      <w:r w:rsidRPr="003A2468">
        <w:rPr>
          <w:rFonts w:ascii="Lucida Sans Unicode" w:hAnsi="Lucida Sans Unicode" w:cs="Lucida Sans Unicode"/>
          <w:b/>
          <w:color w:val="09090A"/>
          <w:sz w:val="20"/>
          <w:szCs w:val="20"/>
          <w:lang w:eastAsia="es-ES"/>
        </w:rPr>
        <w:t xml:space="preserve">. </w:t>
      </w:r>
      <w:r w:rsidR="003B19A0" w:rsidRPr="003A2468">
        <w:rPr>
          <w:rFonts w:ascii="Lucida Sans Unicode" w:hAnsi="Lucida Sans Unicode" w:cs="Lucida Sans Unicode"/>
          <w:b/>
          <w:color w:val="09090A"/>
          <w:sz w:val="20"/>
          <w:szCs w:val="20"/>
          <w:lang w:eastAsia="es-ES"/>
        </w:rPr>
        <w:t>DE</w:t>
      </w:r>
      <w:r w:rsidR="0056095F" w:rsidRPr="003A2468">
        <w:rPr>
          <w:rFonts w:ascii="Lucida Sans Unicode" w:hAnsi="Lucida Sans Unicode" w:cs="Lucida Sans Unicode"/>
          <w:b/>
          <w:color w:val="09090A"/>
          <w:sz w:val="20"/>
          <w:szCs w:val="20"/>
          <w:lang w:eastAsia="es-ES"/>
        </w:rPr>
        <w:t xml:space="preserve"> </w:t>
      </w:r>
      <w:r w:rsidR="003B19A0" w:rsidRPr="003A2468">
        <w:rPr>
          <w:rFonts w:ascii="Lucida Sans Unicode" w:hAnsi="Lucida Sans Unicode" w:cs="Lucida Sans Unicode"/>
          <w:b/>
          <w:color w:val="09090A"/>
          <w:sz w:val="20"/>
          <w:szCs w:val="20"/>
          <w:lang w:eastAsia="es-ES"/>
        </w:rPr>
        <w:t>LA</w:t>
      </w:r>
      <w:r w:rsidR="0056095F" w:rsidRPr="003A2468">
        <w:rPr>
          <w:rFonts w:ascii="Lucida Sans Unicode" w:hAnsi="Lucida Sans Unicode" w:cs="Lucida Sans Unicode"/>
          <w:b/>
          <w:color w:val="09090A"/>
          <w:sz w:val="20"/>
          <w:szCs w:val="20"/>
          <w:lang w:eastAsia="es-ES"/>
        </w:rPr>
        <w:t xml:space="preserve"> </w:t>
      </w:r>
      <w:r w:rsidR="003B19A0" w:rsidRPr="003A2468">
        <w:rPr>
          <w:rFonts w:ascii="Lucida Sans Unicode" w:hAnsi="Lucida Sans Unicode" w:cs="Lucida Sans Unicode"/>
          <w:b/>
          <w:color w:val="09090A"/>
          <w:sz w:val="20"/>
          <w:szCs w:val="20"/>
          <w:lang w:eastAsia="es-ES"/>
        </w:rPr>
        <w:t>T</w:t>
      </w:r>
      <w:r w:rsidR="0056095F" w:rsidRPr="003A2468">
        <w:rPr>
          <w:rFonts w:ascii="Lucida Sans Unicode" w:hAnsi="Lucida Sans Unicode" w:cs="Lucida Sans Unicode"/>
          <w:b/>
          <w:color w:val="09090A"/>
          <w:sz w:val="20"/>
          <w:szCs w:val="20"/>
          <w:lang w:eastAsia="es-ES"/>
        </w:rPr>
        <w:t>ITUL</w:t>
      </w:r>
      <w:r w:rsidR="003B19A0" w:rsidRPr="003A2468">
        <w:rPr>
          <w:rFonts w:ascii="Lucida Sans Unicode" w:hAnsi="Lucida Sans Unicode" w:cs="Lucida Sans Unicode"/>
          <w:b/>
          <w:color w:val="09090A"/>
          <w:sz w:val="20"/>
          <w:szCs w:val="20"/>
          <w:lang w:eastAsia="es-ES"/>
        </w:rPr>
        <w:t>A</w:t>
      </w:r>
      <w:r w:rsidR="0056095F" w:rsidRPr="003A2468">
        <w:rPr>
          <w:rFonts w:ascii="Lucida Sans Unicode" w:hAnsi="Lucida Sans Unicode" w:cs="Lucida Sans Unicode"/>
          <w:b/>
          <w:color w:val="09090A"/>
          <w:sz w:val="20"/>
          <w:szCs w:val="20"/>
          <w:lang w:eastAsia="es-ES"/>
        </w:rPr>
        <w:t>RIDAD</w:t>
      </w:r>
      <w:r w:rsidR="00FA5028" w:rsidRPr="003A2468">
        <w:rPr>
          <w:rFonts w:ascii="Lucida Sans Unicode" w:hAnsi="Lucida Sans Unicode" w:cs="Lucida Sans Unicode"/>
          <w:b/>
          <w:color w:val="09090A"/>
          <w:sz w:val="20"/>
          <w:szCs w:val="20"/>
          <w:lang w:eastAsia="es-ES"/>
        </w:rPr>
        <w:t>.</w:t>
      </w:r>
      <w:r w:rsidRPr="003B19A0">
        <w:rPr>
          <w:rFonts w:ascii="Lucida Sans Unicode" w:hAnsi="Lucida Sans Unicode" w:cs="Lucida Sans Unicode"/>
          <w:color w:val="09090A"/>
          <w:sz w:val="20"/>
          <w:szCs w:val="20"/>
          <w:lang w:eastAsia="es-ES"/>
        </w:rPr>
        <w:t xml:space="preserve"> </w:t>
      </w:r>
      <w:r w:rsidR="00FA5028" w:rsidRPr="003B19A0">
        <w:rPr>
          <w:rFonts w:ascii="Lucida Sans Unicode" w:hAnsi="Lucida Sans Unicode" w:cs="Lucida Sans Unicode"/>
          <w:color w:val="09090A"/>
          <w:sz w:val="20"/>
          <w:szCs w:val="20"/>
          <w:lang w:eastAsia="es-ES"/>
        </w:rPr>
        <w:t>El Estatuto regula la planeación, organización, operación y evaluación del Servicio, los mecanismos de selección, ingreso, capacitación, profesionalización, promoción, evaluación, rotación, permanencia y disciplina</w:t>
      </w:r>
      <w:r w:rsidR="00D22989">
        <w:rPr>
          <w:rFonts w:ascii="Lucida Sans Unicode" w:hAnsi="Lucida Sans Unicode" w:cs="Lucida Sans Unicode"/>
          <w:color w:val="09090A"/>
          <w:sz w:val="20"/>
          <w:szCs w:val="20"/>
          <w:lang w:eastAsia="es-ES"/>
        </w:rPr>
        <w:t>;</w:t>
      </w:r>
      <w:r w:rsidR="00FA5028" w:rsidRPr="003B19A0">
        <w:rPr>
          <w:rFonts w:ascii="Lucida Sans Unicode" w:hAnsi="Lucida Sans Unicode" w:cs="Lucida Sans Unicode"/>
          <w:color w:val="09090A"/>
          <w:sz w:val="20"/>
          <w:szCs w:val="20"/>
          <w:lang w:eastAsia="es-ES"/>
        </w:rPr>
        <w:t xml:space="preserve"> establece las condiciones generales de trabajo, derechos, obligaciones, prohibiciones, procedimiento laboral sancionador y medios ordinarios de defensa, así como la contratación de </w:t>
      </w:r>
      <w:r w:rsidR="00D22989">
        <w:rPr>
          <w:rFonts w:ascii="Lucida Sans Unicode" w:hAnsi="Lucida Sans Unicode" w:cs="Lucida Sans Unicode"/>
          <w:color w:val="09090A"/>
          <w:sz w:val="20"/>
          <w:szCs w:val="20"/>
          <w:lang w:eastAsia="es-ES"/>
        </w:rPr>
        <w:t xml:space="preserve">personas </w:t>
      </w:r>
      <w:r w:rsidR="00FA5028" w:rsidRPr="003B19A0">
        <w:rPr>
          <w:rFonts w:ascii="Lucida Sans Unicode" w:hAnsi="Lucida Sans Unicode" w:cs="Lucida Sans Unicode"/>
          <w:color w:val="09090A"/>
          <w:sz w:val="20"/>
          <w:szCs w:val="20"/>
          <w:lang w:eastAsia="es-ES"/>
        </w:rPr>
        <w:t>prestadoras de servicio, tanto para la membresía del Servicio como para personal administrativo y personal auxiliar de los OPLE</w:t>
      </w:r>
      <w:r w:rsidR="009B6A7B" w:rsidRPr="003B19A0">
        <w:rPr>
          <w:rFonts w:ascii="Lucida Sans Unicode" w:hAnsi="Lucida Sans Unicode" w:cs="Lucida Sans Unicode"/>
          <w:color w:val="09090A"/>
          <w:sz w:val="20"/>
          <w:szCs w:val="20"/>
          <w:lang w:eastAsia="es-ES"/>
        </w:rPr>
        <w:t>.</w:t>
      </w:r>
    </w:p>
    <w:p w14:paraId="12DCDD29" w14:textId="77777777" w:rsidR="00FA5028" w:rsidRPr="003B19A0" w:rsidRDefault="00FA5028" w:rsidP="003B19A0">
      <w:pPr>
        <w:jc w:val="both"/>
        <w:rPr>
          <w:rFonts w:ascii="Lucida Sans Unicode" w:hAnsi="Lucida Sans Unicode" w:cs="Lucida Sans Unicode"/>
          <w:color w:val="09090A"/>
          <w:sz w:val="20"/>
          <w:szCs w:val="20"/>
          <w:lang w:eastAsia="es-ES"/>
        </w:rPr>
      </w:pPr>
    </w:p>
    <w:p w14:paraId="4C14B9E3" w14:textId="54206789" w:rsidR="0056095F" w:rsidRPr="0056095F" w:rsidRDefault="0056095F" w:rsidP="0056095F">
      <w:pPr>
        <w:jc w:val="both"/>
        <w:rPr>
          <w:rFonts w:ascii="Lucida Sans Unicode" w:hAnsi="Lucida Sans Unicode" w:cs="Lucida Sans Unicode"/>
          <w:color w:val="09090A"/>
          <w:sz w:val="20"/>
          <w:szCs w:val="20"/>
          <w:lang w:eastAsia="es-ES"/>
        </w:rPr>
      </w:pPr>
      <w:r w:rsidRPr="0056095F">
        <w:rPr>
          <w:rFonts w:ascii="Lucida Sans Unicode" w:hAnsi="Lucida Sans Unicode" w:cs="Lucida Sans Unicode"/>
          <w:color w:val="09090A"/>
          <w:sz w:val="20"/>
          <w:szCs w:val="20"/>
          <w:lang w:eastAsia="es-ES"/>
        </w:rPr>
        <w:t>La titularidad es la categoría que la o el miembro asociado del Servicio adquiere</w:t>
      </w:r>
      <w:r>
        <w:rPr>
          <w:rFonts w:ascii="Lucida Sans Unicode" w:hAnsi="Lucida Sans Unicode" w:cs="Lucida Sans Unicode"/>
          <w:color w:val="09090A"/>
          <w:sz w:val="20"/>
          <w:szCs w:val="20"/>
          <w:lang w:eastAsia="es-ES"/>
        </w:rPr>
        <w:t xml:space="preserve"> </w:t>
      </w:r>
      <w:r w:rsidRPr="0056095F">
        <w:rPr>
          <w:rFonts w:ascii="Lucida Sans Unicode" w:hAnsi="Lucida Sans Unicode" w:cs="Lucida Sans Unicode"/>
          <w:color w:val="09090A"/>
          <w:sz w:val="20"/>
          <w:szCs w:val="20"/>
          <w:lang w:eastAsia="es-ES"/>
        </w:rPr>
        <w:t>en cada</w:t>
      </w:r>
      <w:r>
        <w:rPr>
          <w:rFonts w:ascii="Lucida Sans Unicode" w:hAnsi="Lucida Sans Unicode" w:cs="Lucida Sans Unicode"/>
          <w:color w:val="09090A"/>
          <w:sz w:val="20"/>
          <w:szCs w:val="20"/>
          <w:lang w:eastAsia="es-ES"/>
        </w:rPr>
        <w:t xml:space="preserve"> </w:t>
      </w:r>
      <w:r w:rsidRPr="0056095F">
        <w:rPr>
          <w:rFonts w:ascii="Lucida Sans Unicode" w:hAnsi="Lucida Sans Unicode" w:cs="Lucida Sans Unicode"/>
          <w:color w:val="09090A"/>
          <w:sz w:val="20"/>
          <w:szCs w:val="20"/>
          <w:lang w:eastAsia="es-ES"/>
        </w:rPr>
        <w:t>nivel por el cumplimiento del conjunto de requisitos establecidos que</w:t>
      </w:r>
      <w:r>
        <w:rPr>
          <w:rFonts w:ascii="Lucida Sans Unicode" w:hAnsi="Lucida Sans Unicode" w:cs="Lucida Sans Unicode"/>
          <w:color w:val="09090A"/>
          <w:sz w:val="20"/>
          <w:szCs w:val="20"/>
          <w:lang w:eastAsia="es-ES"/>
        </w:rPr>
        <w:t xml:space="preserve"> </w:t>
      </w:r>
      <w:r w:rsidRPr="0056095F">
        <w:rPr>
          <w:rFonts w:ascii="Lucida Sans Unicode" w:hAnsi="Lucida Sans Unicode" w:cs="Lucida Sans Unicode"/>
          <w:color w:val="09090A"/>
          <w:sz w:val="20"/>
          <w:szCs w:val="20"/>
          <w:lang w:eastAsia="es-ES"/>
        </w:rPr>
        <w:t>acrediten su adecuado</w:t>
      </w:r>
      <w:r>
        <w:rPr>
          <w:rFonts w:ascii="Lucida Sans Unicode" w:hAnsi="Lucida Sans Unicode" w:cs="Lucida Sans Unicode"/>
          <w:color w:val="09090A"/>
          <w:sz w:val="20"/>
          <w:szCs w:val="20"/>
          <w:lang w:eastAsia="es-ES"/>
        </w:rPr>
        <w:t xml:space="preserve"> </w:t>
      </w:r>
      <w:r w:rsidRPr="0056095F">
        <w:rPr>
          <w:rFonts w:ascii="Lucida Sans Unicode" w:hAnsi="Lucida Sans Unicode" w:cs="Lucida Sans Unicode"/>
          <w:color w:val="09090A"/>
          <w:sz w:val="20"/>
          <w:szCs w:val="20"/>
          <w:lang w:eastAsia="es-ES"/>
        </w:rPr>
        <w:t>desempeño en el cargo o puesto. Al obtenerla se ubicará</w:t>
      </w:r>
      <w:r>
        <w:rPr>
          <w:rFonts w:ascii="Lucida Sans Unicode" w:hAnsi="Lucida Sans Unicode" w:cs="Lucida Sans Unicode"/>
          <w:color w:val="09090A"/>
          <w:sz w:val="20"/>
          <w:szCs w:val="20"/>
          <w:lang w:eastAsia="es-ES"/>
        </w:rPr>
        <w:t xml:space="preserve"> </w:t>
      </w:r>
      <w:r w:rsidRPr="0056095F">
        <w:rPr>
          <w:rFonts w:ascii="Lucida Sans Unicode" w:hAnsi="Lucida Sans Unicode" w:cs="Lucida Sans Unicode"/>
          <w:color w:val="09090A"/>
          <w:sz w:val="20"/>
          <w:szCs w:val="20"/>
          <w:lang w:eastAsia="es-ES"/>
        </w:rPr>
        <w:t xml:space="preserve">en el rango </w:t>
      </w:r>
      <w:r w:rsidR="009B3D99">
        <w:rPr>
          <w:rFonts w:ascii="Lucida Sans Unicode" w:hAnsi="Lucida Sans Unicode" w:cs="Lucida Sans Unicode"/>
          <w:color w:val="09090A"/>
          <w:sz w:val="20"/>
          <w:szCs w:val="20"/>
          <w:lang w:eastAsia="es-ES"/>
        </w:rPr>
        <w:t>“</w:t>
      </w:r>
      <w:r w:rsidRPr="0056095F">
        <w:rPr>
          <w:rFonts w:ascii="Lucida Sans Unicode" w:hAnsi="Lucida Sans Unicode" w:cs="Lucida Sans Unicode"/>
          <w:color w:val="09090A"/>
          <w:sz w:val="20"/>
          <w:szCs w:val="20"/>
          <w:lang w:eastAsia="es-ES"/>
        </w:rPr>
        <w:t>A</w:t>
      </w:r>
      <w:r w:rsidR="009B3D99">
        <w:rPr>
          <w:rFonts w:ascii="Lucida Sans Unicode" w:hAnsi="Lucida Sans Unicode" w:cs="Lucida Sans Unicode"/>
          <w:color w:val="09090A"/>
          <w:sz w:val="20"/>
          <w:szCs w:val="20"/>
          <w:lang w:eastAsia="es-ES"/>
        </w:rPr>
        <w:t>”</w:t>
      </w:r>
      <w:r w:rsidRPr="0056095F">
        <w:rPr>
          <w:rFonts w:ascii="Lucida Sans Unicode" w:hAnsi="Lucida Sans Unicode" w:cs="Lucida Sans Unicode"/>
          <w:color w:val="09090A"/>
          <w:sz w:val="20"/>
          <w:szCs w:val="20"/>
          <w:lang w:eastAsia="es-ES"/>
        </w:rPr>
        <w:t xml:space="preserve"> del nivel respectivo,</w:t>
      </w:r>
      <w:r>
        <w:rPr>
          <w:rFonts w:ascii="Lucida Sans Unicode" w:hAnsi="Lucida Sans Unicode" w:cs="Lucida Sans Unicode"/>
          <w:color w:val="09090A"/>
          <w:sz w:val="20"/>
          <w:szCs w:val="20"/>
          <w:lang w:eastAsia="es-ES"/>
        </w:rPr>
        <w:t xml:space="preserve"> </w:t>
      </w:r>
      <w:r w:rsidRPr="0056095F">
        <w:rPr>
          <w:rFonts w:ascii="Lucida Sans Unicode" w:hAnsi="Lucida Sans Unicode" w:cs="Lucida Sans Unicode"/>
          <w:color w:val="09090A"/>
          <w:sz w:val="20"/>
          <w:szCs w:val="20"/>
          <w:lang w:eastAsia="es-ES"/>
        </w:rPr>
        <w:t>a partir del cual podrá iniciar su promoción en la</w:t>
      </w:r>
      <w:r>
        <w:rPr>
          <w:rFonts w:ascii="Lucida Sans Unicode" w:hAnsi="Lucida Sans Unicode" w:cs="Lucida Sans Unicode"/>
          <w:color w:val="09090A"/>
          <w:sz w:val="20"/>
          <w:szCs w:val="20"/>
          <w:lang w:eastAsia="es-ES"/>
        </w:rPr>
        <w:t xml:space="preserve"> </w:t>
      </w:r>
      <w:r w:rsidRPr="0056095F">
        <w:rPr>
          <w:rFonts w:ascii="Lucida Sans Unicode" w:hAnsi="Lucida Sans Unicode" w:cs="Lucida Sans Unicode"/>
          <w:color w:val="09090A"/>
          <w:sz w:val="20"/>
          <w:szCs w:val="20"/>
          <w:lang w:eastAsia="es-ES"/>
        </w:rPr>
        <w:t>estructura de rangos.</w:t>
      </w:r>
    </w:p>
    <w:p w14:paraId="7CE873DD" w14:textId="77777777" w:rsidR="0056095F" w:rsidRDefault="0056095F" w:rsidP="0056095F">
      <w:pPr>
        <w:jc w:val="both"/>
        <w:rPr>
          <w:rFonts w:ascii="Lucida Sans Unicode" w:hAnsi="Lucida Sans Unicode" w:cs="Lucida Sans Unicode"/>
          <w:color w:val="09090A"/>
          <w:sz w:val="20"/>
          <w:szCs w:val="20"/>
          <w:lang w:eastAsia="es-ES"/>
        </w:rPr>
      </w:pPr>
    </w:p>
    <w:p w14:paraId="60F27849" w14:textId="4C56A88B" w:rsidR="002C7A89" w:rsidRPr="003B19A0" w:rsidRDefault="0056095F" w:rsidP="0056095F">
      <w:pPr>
        <w:jc w:val="both"/>
        <w:rPr>
          <w:rFonts w:ascii="Lucida Sans Unicode" w:hAnsi="Lucida Sans Unicode" w:cs="Lucida Sans Unicode"/>
          <w:color w:val="09090A"/>
          <w:sz w:val="20"/>
          <w:szCs w:val="20"/>
          <w:lang w:eastAsia="es-ES"/>
        </w:rPr>
      </w:pPr>
      <w:r w:rsidRPr="0056095F">
        <w:rPr>
          <w:rFonts w:ascii="Lucida Sans Unicode" w:hAnsi="Lucida Sans Unicode" w:cs="Lucida Sans Unicode"/>
          <w:color w:val="09090A"/>
          <w:sz w:val="20"/>
          <w:szCs w:val="20"/>
          <w:lang w:eastAsia="es-ES"/>
        </w:rPr>
        <w:t xml:space="preserve">Al incorporarse a cada nivel será considerado </w:t>
      </w:r>
      <w:r w:rsidR="00EC5342">
        <w:rPr>
          <w:rFonts w:ascii="Lucida Sans Unicode" w:hAnsi="Lucida Sans Unicode" w:cs="Lucida Sans Unicode"/>
          <w:color w:val="09090A"/>
          <w:sz w:val="20"/>
          <w:szCs w:val="20"/>
          <w:lang w:eastAsia="es-ES"/>
        </w:rPr>
        <w:t>persona integrante</w:t>
      </w:r>
      <w:r w:rsidRPr="0056095F">
        <w:rPr>
          <w:rFonts w:ascii="Lucida Sans Unicode" w:hAnsi="Lucida Sans Unicode" w:cs="Lucida Sans Unicode"/>
          <w:color w:val="09090A"/>
          <w:sz w:val="20"/>
          <w:szCs w:val="20"/>
          <w:lang w:eastAsia="es-ES"/>
        </w:rPr>
        <w:t xml:space="preserve"> asociad</w:t>
      </w:r>
      <w:r w:rsidR="00EC5342">
        <w:rPr>
          <w:rFonts w:ascii="Lucida Sans Unicode" w:hAnsi="Lucida Sans Unicode" w:cs="Lucida Sans Unicode"/>
          <w:color w:val="09090A"/>
          <w:sz w:val="20"/>
          <w:szCs w:val="20"/>
          <w:lang w:eastAsia="es-ES"/>
        </w:rPr>
        <w:t>a</w:t>
      </w:r>
      <w:r w:rsidRPr="0056095F">
        <w:rPr>
          <w:rFonts w:ascii="Lucida Sans Unicode" w:hAnsi="Lucida Sans Unicode" w:cs="Lucida Sans Unicode"/>
          <w:color w:val="09090A"/>
          <w:sz w:val="20"/>
          <w:szCs w:val="20"/>
          <w:lang w:eastAsia="es-ES"/>
        </w:rPr>
        <w:t xml:space="preserve"> </w:t>
      </w:r>
      <w:r w:rsidR="00EC5342">
        <w:rPr>
          <w:rFonts w:ascii="Lucida Sans Unicode" w:hAnsi="Lucida Sans Unicode" w:cs="Lucida Sans Unicode"/>
          <w:color w:val="09090A"/>
          <w:sz w:val="20"/>
          <w:szCs w:val="20"/>
          <w:lang w:eastAsia="es-ES"/>
        </w:rPr>
        <w:t>a</w:t>
      </w:r>
      <w:r w:rsidRPr="0056095F">
        <w:rPr>
          <w:rFonts w:ascii="Lucida Sans Unicode" w:hAnsi="Lucida Sans Unicode" w:cs="Lucida Sans Unicode"/>
          <w:color w:val="09090A"/>
          <w:sz w:val="20"/>
          <w:szCs w:val="20"/>
          <w:lang w:eastAsia="es-ES"/>
        </w:rPr>
        <w:t>l Servicio y, a</w:t>
      </w:r>
      <w:r>
        <w:rPr>
          <w:rFonts w:ascii="Lucida Sans Unicode" w:hAnsi="Lucida Sans Unicode" w:cs="Lucida Sans Unicode"/>
          <w:color w:val="09090A"/>
          <w:sz w:val="20"/>
          <w:szCs w:val="20"/>
          <w:lang w:eastAsia="es-ES"/>
        </w:rPr>
        <w:t xml:space="preserve"> </w:t>
      </w:r>
      <w:r w:rsidRPr="0056095F">
        <w:rPr>
          <w:rFonts w:ascii="Lucida Sans Unicode" w:hAnsi="Lucida Sans Unicode" w:cs="Lucida Sans Unicode"/>
          <w:color w:val="09090A"/>
          <w:sz w:val="20"/>
          <w:szCs w:val="20"/>
          <w:lang w:eastAsia="es-ES"/>
        </w:rPr>
        <w:t>partir de</w:t>
      </w:r>
      <w:r>
        <w:rPr>
          <w:rFonts w:ascii="Lucida Sans Unicode" w:hAnsi="Lucida Sans Unicode" w:cs="Lucida Sans Unicode"/>
          <w:color w:val="09090A"/>
          <w:sz w:val="20"/>
          <w:szCs w:val="20"/>
          <w:lang w:eastAsia="es-ES"/>
        </w:rPr>
        <w:t xml:space="preserve"> </w:t>
      </w:r>
      <w:r w:rsidRPr="0056095F">
        <w:rPr>
          <w:rFonts w:ascii="Lucida Sans Unicode" w:hAnsi="Lucida Sans Unicode" w:cs="Lucida Sans Unicode"/>
          <w:color w:val="09090A"/>
          <w:sz w:val="20"/>
          <w:szCs w:val="20"/>
          <w:lang w:eastAsia="es-ES"/>
        </w:rPr>
        <w:t>ese momento, deberá desarrollar los méritos necesarios para obtener</w:t>
      </w:r>
      <w:r>
        <w:rPr>
          <w:rFonts w:ascii="Lucida Sans Unicode" w:hAnsi="Lucida Sans Unicode" w:cs="Lucida Sans Unicode"/>
          <w:color w:val="09090A"/>
          <w:sz w:val="20"/>
          <w:szCs w:val="20"/>
          <w:lang w:eastAsia="es-ES"/>
        </w:rPr>
        <w:t xml:space="preserve"> </w:t>
      </w:r>
      <w:r w:rsidRPr="0056095F">
        <w:rPr>
          <w:rFonts w:ascii="Lucida Sans Unicode" w:hAnsi="Lucida Sans Unicode" w:cs="Lucida Sans Unicode"/>
          <w:color w:val="09090A"/>
          <w:sz w:val="20"/>
          <w:szCs w:val="20"/>
          <w:lang w:eastAsia="es-ES"/>
        </w:rPr>
        <w:t>la titularidad en el</w:t>
      </w:r>
      <w:r>
        <w:rPr>
          <w:rFonts w:ascii="Lucida Sans Unicode" w:hAnsi="Lucida Sans Unicode" w:cs="Lucida Sans Unicode"/>
          <w:color w:val="09090A"/>
          <w:sz w:val="20"/>
          <w:szCs w:val="20"/>
          <w:lang w:eastAsia="es-ES"/>
        </w:rPr>
        <w:t xml:space="preserve"> </w:t>
      </w:r>
      <w:r w:rsidRPr="0056095F">
        <w:rPr>
          <w:rFonts w:ascii="Lucida Sans Unicode" w:hAnsi="Lucida Sans Unicode" w:cs="Lucida Sans Unicode"/>
          <w:color w:val="09090A"/>
          <w:sz w:val="20"/>
          <w:szCs w:val="20"/>
          <w:lang w:eastAsia="es-ES"/>
        </w:rPr>
        <w:t>mismo. Al hacerlo, irá acumulando titularidades en el Servicio,</w:t>
      </w:r>
      <w:r>
        <w:rPr>
          <w:rFonts w:ascii="Lucida Sans Unicode" w:hAnsi="Lucida Sans Unicode" w:cs="Lucida Sans Unicode"/>
          <w:color w:val="09090A"/>
          <w:sz w:val="20"/>
          <w:szCs w:val="20"/>
          <w:lang w:eastAsia="es-ES"/>
        </w:rPr>
        <w:t xml:space="preserve"> </w:t>
      </w:r>
      <w:r w:rsidRPr="0056095F">
        <w:rPr>
          <w:rFonts w:ascii="Lucida Sans Unicode" w:hAnsi="Lucida Sans Unicode" w:cs="Lucida Sans Unicode"/>
          <w:color w:val="09090A"/>
          <w:sz w:val="20"/>
          <w:szCs w:val="20"/>
          <w:lang w:eastAsia="es-ES"/>
        </w:rPr>
        <w:t>mismas que podrán ser</w:t>
      </w:r>
      <w:r>
        <w:rPr>
          <w:rFonts w:ascii="Lucida Sans Unicode" w:hAnsi="Lucida Sans Unicode" w:cs="Lucida Sans Unicode"/>
          <w:color w:val="09090A"/>
          <w:sz w:val="20"/>
          <w:szCs w:val="20"/>
          <w:lang w:eastAsia="es-ES"/>
        </w:rPr>
        <w:t xml:space="preserve"> </w:t>
      </w:r>
      <w:r w:rsidRPr="0056095F">
        <w:rPr>
          <w:rFonts w:ascii="Lucida Sans Unicode" w:hAnsi="Lucida Sans Unicode" w:cs="Lucida Sans Unicode"/>
          <w:color w:val="09090A"/>
          <w:sz w:val="20"/>
          <w:szCs w:val="20"/>
          <w:lang w:eastAsia="es-ES"/>
        </w:rPr>
        <w:t>objeto de un estímulo por cada ocasión, dependiendo del</w:t>
      </w:r>
      <w:r>
        <w:rPr>
          <w:rFonts w:ascii="Lucida Sans Unicode" w:hAnsi="Lucida Sans Unicode" w:cs="Lucida Sans Unicode"/>
          <w:color w:val="09090A"/>
          <w:sz w:val="20"/>
          <w:szCs w:val="20"/>
          <w:lang w:eastAsia="es-ES"/>
        </w:rPr>
        <w:t xml:space="preserve"> </w:t>
      </w:r>
      <w:r w:rsidRPr="0056095F">
        <w:rPr>
          <w:rFonts w:ascii="Lucida Sans Unicode" w:hAnsi="Lucida Sans Unicode" w:cs="Lucida Sans Unicode"/>
          <w:color w:val="09090A"/>
          <w:sz w:val="20"/>
          <w:szCs w:val="20"/>
          <w:lang w:eastAsia="es-ES"/>
        </w:rPr>
        <w:t>presupuesto disponible del OPLE.</w:t>
      </w:r>
    </w:p>
    <w:p w14:paraId="3EAC9FB0" w14:textId="2ACD1A68" w:rsidR="002C7A89" w:rsidRDefault="002C7A89" w:rsidP="003B19A0">
      <w:pPr>
        <w:jc w:val="both"/>
        <w:rPr>
          <w:rFonts w:ascii="Lucida Sans Unicode" w:hAnsi="Lucida Sans Unicode" w:cs="Lucida Sans Unicode"/>
          <w:color w:val="09090A"/>
          <w:sz w:val="20"/>
          <w:szCs w:val="20"/>
          <w:lang w:eastAsia="es-ES"/>
        </w:rPr>
      </w:pPr>
    </w:p>
    <w:p w14:paraId="197ACA2C" w14:textId="4A00122E" w:rsidR="0056095F" w:rsidRDefault="0056095F" w:rsidP="0056095F">
      <w:pPr>
        <w:jc w:val="both"/>
        <w:rPr>
          <w:rFonts w:ascii="Lucida Sans Unicode" w:hAnsi="Lucida Sans Unicode" w:cs="Lucida Sans Unicode"/>
          <w:color w:val="09090A"/>
          <w:sz w:val="20"/>
          <w:szCs w:val="20"/>
          <w:lang w:eastAsia="es-ES"/>
        </w:rPr>
      </w:pPr>
      <w:r w:rsidRPr="0056095F">
        <w:rPr>
          <w:rFonts w:ascii="Lucida Sans Unicode" w:hAnsi="Lucida Sans Unicode" w:cs="Lucida Sans Unicode"/>
          <w:color w:val="09090A"/>
          <w:sz w:val="20"/>
          <w:szCs w:val="20"/>
          <w:lang w:eastAsia="es-ES"/>
        </w:rPr>
        <w:t xml:space="preserve">Para el otorgamiento de la titularidad, la </w:t>
      </w:r>
      <w:r w:rsidR="00EC5342">
        <w:rPr>
          <w:rFonts w:ascii="Lucida Sans Unicode" w:hAnsi="Lucida Sans Unicode" w:cs="Lucida Sans Unicode"/>
          <w:color w:val="09090A"/>
          <w:sz w:val="20"/>
          <w:szCs w:val="20"/>
          <w:lang w:eastAsia="es-ES"/>
        </w:rPr>
        <w:t>persona integrante</w:t>
      </w:r>
      <w:r w:rsidR="00EC5342" w:rsidRPr="0056095F">
        <w:rPr>
          <w:rFonts w:ascii="Lucida Sans Unicode" w:hAnsi="Lucida Sans Unicode" w:cs="Lucida Sans Unicode"/>
          <w:color w:val="09090A"/>
          <w:sz w:val="20"/>
          <w:szCs w:val="20"/>
          <w:lang w:eastAsia="es-ES"/>
        </w:rPr>
        <w:t xml:space="preserve"> asociad</w:t>
      </w:r>
      <w:r w:rsidR="00EC5342">
        <w:rPr>
          <w:rFonts w:ascii="Lucida Sans Unicode" w:hAnsi="Lucida Sans Unicode" w:cs="Lucida Sans Unicode"/>
          <w:color w:val="09090A"/>
          <w:sz w:val="20"/>
          <w:szCs w:val="20"/>
          <w:lang w:eastAsia="es-ES"/>
        </w:rPr>
        <w:t>a</w:t>
      </w:r>
      <w:r w:rsidR="00EC5342" w:rsidRPr="0056095F">
        <w:rPr>
          <w:rFonts w:ascii="Lucida Sans Unicode" w:hAnsi="Lucida Sans Unicode" w:cs="Lucida Sans Unicode"/>
          <w:color w:val="09090A"/>
          <w:sz w:val="20"/>
          <w:szCs w:val="20"/>
          <w:lang w:eastAsia="es-ES"/>
        </w:rPr>
        <w:t xml:space="preserve"> </w:t>
      </w:r>
      <w:r w:rsidR="00EC5342">
        <w:rPr>
          <w:rFonts w:ascii="Lucida Sans Unicode" w:hAnsi="Lucida Sans Unicode" w:cs="Lucida Sans Unicode"/>
          <w:color w:val="09090A"/>
          <w:sz w:val="20"/>
          <w:szCs w:val="20"/>
          <w:lang w:eastAsia="es-ES"/>
        </w:rPr>
        <w:t>a</w:t>
      </w:r>
      <w:r w:rsidR="00EC5342" w:rsidRPr="0056095F">
        <w:rPr>
          <w:rFonts w:ascii="Lucida Sans Unicode" w:hAnsi="Lucida Sans Unicode" w:cs="Lucida Sans Unicode"/>
          <w:color w:val="09090A"/>
          <w:sz w:val="20"/>
          <w:szCs w:val="20"/>
          <w:lang w:eastAsia="es-ES"/>
        </w:rPr>
        <w:t xml:space="preserve">l </w:t>
      </w:r>
      <w:r w:rsidRPr="0056095F">
        <w:rPr>
          <w:rFonts w:ascii="Lucida Sans Unicode" w:hAnsi="Lucida Sans Unicode" w:cs="Lucida Sans Unicode"/>
          <w:color w:val="09090A"/>
          <w:sz w:val="20"/>
          <w:szCs w:val="20"/>
          <w:lang w:eastAsia="es-ES"/>
        </w:rPr>
        <w:t>Servicio deberá</w:t>
      </w:r>
      <w:r>
        <w:rPr>
          <w:rFonts w:ascii="Lucida Sans Unicode" w:hAnsi="Lucida Sans Unicode" w:cs="Lucida Sans Unicode"/>
          <w:color w:val="09090A"/>
          <w:sz w:val="20"/>
          <w:szCs w:val="20"/>
          <w:lang w:eastAsia="es-ES"/>
        </w:rPr>
        <w:t xml:space="preserve"> </w:t>
      </w:r>
      <w:r w:rsidRPr="0056095F">
        <w:rPr>
          <w:rFonts w:ascii="Lucida Sans Unicode" w:hAnsi="Lucida Sans Unicode" w:cs="Lucida Sans Unicode"/>
          <w:color w:val="09090A"/>
          <w:sz w:val="20"/>
          <w:szCs w:val="20"/>
          <w:lang w:eastAsia="es-ES"/>
        </w:rPr>
        <w:t>desempeñarse en su nivel durante un ciclo trianual definido en función de un proceso</w:t>
      </w:r>
      <w:r>
        <w:rPr>
          <w:rFonts w:ascii="Lucida Sans Unicode" w:hAnsi="Lucida Sans Unicode" w:cs="Lucida Sans Unicode"/>
          <w:color w:val="09090A"/>
          <w:sz w:val="20"/>
          <w:szCs w:val="20"/>
          <w:lang w:eastAsia="es-ES"/>
        </w:rPr>
        <w:t xml:space="preserve"> </w:t>
      </w:r>
      <w:r w:rsidRPr="0056095F">
        <w:rPr>
          <w:rFonts w:ascii="Lucida Sans Unicode" w:hAnsi="Lucida Sans Unicode" w:cs="Lucida Sans Unicode"/>
          <w:color w:val="09090A"/>
          <w:sz w:val="20"/>
          <w:szCs w:val="20"/>
          <w:lang w:eastAsia="es-ES"/>
        </w:rPr>
        <w:t>electoral ordinario y acreditar, como mínimo, los requisitos establecidos en</w:t>
      </w:r>
      <w:r>
        <w:rPr>
          <w:rFonts w:ascii="Lucida Sans Unicode" w:hAnsi="Lucida Sans Unicode" w:cs="Lucida Sans Unicode"/>
          <w:color w:val="09090A"/>
          <w:sz w:val="20"/>
          <w:szCs w:val="20"/>
          <w:lang w:eastAsia="es-ES"/>
        </w:rPr>
        <w:t xml:space="preserve"> </w:t>
      </w:r>
      <w:r w:rsidRPr="0056095F">
        <w:rPr>
          <w:rFonts w:ascii="Lucida Sans Unicode" w:hAnsi="Lucida Sans Unicode" w:cs="Lucida Sans Unicode"/>
          <w:color w:val="09090A"/>
          <w:sz w:val="20"/>
          <w:szCs w:val="20"/>
          <w:lang w:eastAsia="es-ES"/>
        </w:rPr>
        <w:t>materia de</w:t>
      </w:r>
      <w:r>
        <w:rPr>
          <w:rFonts w:ascii="Lucida Sans Unicode" w:hAnsi="Lucida Sans Unicode" w:cs="Lucida Sans Unicode"/>
          <w:color w:val="09090A"/>
          <w:sz w:val="20"/>
          <w:szCs w:val="20"/>
          <w:lang w:eastAsia="es-ES"/>
        </w:rPr>
        <w:t xml:space="preserve"> </w:t>
      </w:r>
      <w:r w:rsidRPr="0056095F">
        <w:rPr>
          <w:rFonts w:ascii="Lucida Sans Unicode" w:hAnsi="Lucida Sans Unicode" w:cs="Lucida Sans Unicode"/>
          <w:color w:val="09090A"/>
          <w:sz w:val="20"/>
          <w:szCs w:val="20"/>
          <w:lang w:eastAsia="es-ES"/>
        </w:rPr>
        <w:t>profesionalización y evaluación del desempeño.</w:t>
      </w:r>
    </w:p>
    <w:p w14:paraId="0428C361" w14:textId="2ADC1789" w:rsidR="0056095F" w:rsidRDefault="0056095F" w:rsidP="0056095F">
      <w:pPr>
        <w:jc w:val="both"/>
        <w:rPr>
          <w:rFonts w:ascii="Lucida Sans Unicode" w:hAnsi="Lucida Sans Unicode" w:cs="Lucida Sans Unicode"/>
          <w:color w:val="09090A"/>
          <w:sz w:val="20"/>
          <w:szCs w:val="20"/>
          <w:lang w:eastAsia="es-ES"/>
        </w:rPr>
      </w:pPr>
    </w:p>
    <w:p w14:paraId="587FBE8E" w14:textId="449D1966" w:rsidR="0056095F" w:rsidRDefault="00EC5342" w:rsidP="0056095F">
      <w:pPr>
        <w:jc w:val="both"/>
        <w:rPr>
          <w:rFonts w:ascii="Lucida Sans Unicode" w:hAnsi="Lucida Sans Unicode" w:cs="Lucida Sans Unicode"/>
          <w:color w:val="09090A"/>
          <w:sz w:val="20"/>
          <w:szCs w:val="20"/>
          <w:lang w:eastAsia="es-ES"/>
        </w:rPr>
      </w:pPr>
      <w:r>
        <w:rPr>
          <w:rFonts w:ascii="Lucida Sans Unicode" w:hAnsi="Lucida Sans Unicode" w:cs="Lucida Sans Unicode"/>
          <w:color w:val="09090A"/>
          <w:sz w:val="20"/>
          <w:szCs w:val="20"/>
          <w:lang w:eastAsia="es-ES"/>
        </w:rPr>
        <w:t xml:space="preserve">La </w:t>
      </w:r>
      <w:r>
        <w:rPr>
          <w:rFonts w:ascii="Lucida Sans Unicode" w:hAnsi="Lucida Sans Unicode" w:cs="Lucida Sans Unicode"/>
          <w:color w:val="09090A"/>
          <w:sz w:val="20"/>
          <w:szCs w:val="20"/>
          <w:lang w:eastAsia="es-ES"/>
        </w:rPr>
        <w:t>persona integrante</w:t>
      </w:r>
      <w:r w:rsidRPr="0056095F">
        <w:rPr>
          <w:rFonts w:ascii="Lucida Sans Unicode" w:hAnsi="Lucida Sans Unicode" w:cs="Lucida Sans Unicode"/>
          <w:color w:val="09090A"/>
          <w:sz w:val="20"/>
          <w:szCs w:val="20"/>
          <w:lang w:eastAsia="es-ES"/>
        </w:rPr>
        <w:t xml:space="preserve"> asociad</w:t>
      </w:r>
      <w:r>
        <w:rPr>
          <w:rFonts w:ascii="Lucida Sans Unicode" w:hAnsi="Lucida Sans Unicode" w:cs="Lucida Sans Unicode"/>
          <w:color w:val="09090A"/>
          <w:sz w:val="20"/>
          <w:szCs w:val="20"/>
          <w:lang w:eastAsia="es-ES"/>
        </w:rPr>
        <w:t>a</w:t>
      </w:r>
      <w:r w:rsidRPr="0056095F">
        <w:rPr>
          <w:rFonts w:ascii="Lucida Sans Unicode" w:hAnsi="Lucida Sans Unicode" w:cs="Lucida Sans Unicode"/>
          <w:color w:val="09090A"/>
          <w:sz w:val="20"/>
          <w:szCs w:val="20"/>
          <w:lang w:eastAsia="es-ES"/>
        </w:rPr>
        <w:t xml:space="preserve"> </w:t>
      </w:r>
      <w:r>
        <w:rPr>
          <w:rFonts w:ascii="Lucida Sans Unicode" w:hAnsi="Lucida Sans Unicode" w:cs="Lucida Sans Unicode"/>
          <w:color w:val="09090A"/>
          <w:sz w:val="20"/>
          <w:szCs w:val="20"/>
          <w:lang w:eastAsia="es-ES"/>
        </w:rPr>
        <w:t>a</w:t>
      </w:r>
      <w:r w:rsidRPr="0056095F">
        <w:rPr>
          <w:rFonts w:ascii="Lucida Sans Unicode" w:hAnsi="Lucida Sans Unicode" w:cs="Lucida Sans Unicode"/>
          <w:color w:val="09090A"/>
          <w:sz w:val="20"/>
          <w:szCs w:val="20"/>
          <w:lang w:eastAsia="es-ES"/>
        </w:rPr>
        <w:t xml:space="preserve">l </w:t>
      </w:r>
      <w:r w:rsidR="0056095F" w:rsidRPr="0056095F">
        <w:rPr>
          <w:rFonts w:ascii="Lucida Sans Unicode" w:hAnsi="Lucida Sans Unicode" w:cs="Lucida Sans Unicode"/>
          <w:color w:val="09090A"/>
          <w:sz w:val="20"/>
          <w:szCs w:val="20"/>
          <w:lang w:eastAsia="es-ES"/>
        </w:rPr>
        <w:t>deberá obtener la titularidad en un plazo no mayor a dos</w:t>
      </w:r>
      <w:r w:rsidR="0056095F">
        <w:rPr>
          <w:rFonts w:ascii="Lucida Sans Unicode" w:hAnsi="Lucida Sans Unicode" w:cs="Lucida Sans Unicode"/>
          <w:color w:val="09090A"/>
          <w:sz w:val="20"/>
          <w:szCs w:val="20"/>
          <w:lang w:eastAsia="es-ES"/>
        </w:rPr>
        <w:t xml:space="preserve"> </w:t>
      </w:r>
      <w:r w:rsidR="0056095F" w:rsidRPr="0056095F">
        <w:rPr>
          <w:rFonts w:ascii="Lucida Sans Unicode" w:hAnsi="Lucida Sans Unicode" w:cs="Lucida Sans Unicode"/>
          <w:color w:val="09090A"/>
          <w:sz w:val="20"/>
          <w:szCs w:val="20"/>
          <w:lang w:eastAsia="es-ES"/>
        </w:rPr>
        <w:t>ciclos</w:t>
      </w:r>
      <w:r w:rsidR="0056095F">
        <w:rPr>
          <w:rFonts w:ascii="Lucida Sans Unicode" w:hAnsi="Lucida Sans Unicode" w:cs="Lucida Sans Unicode"/>
          <w:color w:val="09090A"/>
          <w:sz w:val="20"/>
          <w:szCs w:val="20"/>
          <w:lang w:eastAsia="es-ES"/>
        </w:rPr>
        <w:t xml:space="preserve"> </w:t>
      </w:r>
      <w:r w:rsidR="0056095F" w:rsidRPr="0056095F">
        <w:rPr>
          <w:rFonts w:ascii="Lucida Sans Unicode" w:hAnsi="Lucida Sans Unicode" w:cs="Lucida Sans Unicode"/>
          <w:color w:val="09090A"/>
          <w:sz w:val="20"/>
          <w:szCs w:val="20"/>
          <w:lang w:eastAsia="es-ES"/>
        </w:rPr>
        <w:t>trianuales completos a partir de su ingreso al Servicio, o en caso de ascenso,</w:t>
      </w:r>
      <w:r w:rsidR="0056095F">
        <w:rPr>
          <w:rFonts w:ascii="Lucida Sans Unicode" w:hAnsi="Lucida Sans Unicode" w:cs="Lucida Sans Unicode"/>
          <w:color w:val="09090A"/>
          <w:sz w:val="20"/>
          <w:szCs w:val="20"/>
          <w:lang w:eastAsia="es-ES"/>
        </w:rPr>
        <w:t xml:space="preserve"> </w:t>
      </w:r>
      <w:r w:rsidR="0056095F" w:rsidRPr="0056095F">
        <w:rPr>
          <w:rFonts w:ascii="Lucida Sans Unicode" w:hAnsi="Lucida Sans Unicode" w:cs="Lucida Sans Unicode"/>
          <w:color w:val="09090A"/>
          <w:sz w:val="20"/>
          <w:szCs w:val="20"/>
          <w:lang w:eastAsia="es-ES"/>
        </w:rPr>
        <w:t>a partir de su nombramiento en el cargo o puesto.</w:t>
      </w:r>
    </w:p>
    <w:p w14:paraId="53778460" w14:textId="2B1E3536" w:rsidR="003A2468" w:rsidRDefault="003A2468" w:rsidP="0056095F">
      <w:pPr>
        <w:jc w:val="both"/>
        <w:rPr>
          <w:rFonts w:ascii="Lucida Sans Unicode" w:hAnsi="Lucida Sans Unicode" w:cs="Lucida Sans Unicode"/>
          <w:color w:val="09090A"/>
          <w:sz w:val="20"/>
          <w:szCs w:val="20"/>
          <w:lang w:eastAsia="es-ES"/>
        </w:rPr>
      </w:pPr>
    </w:p>
    <w:p w14:paraId="40EC2665" w14:textId="5D1422BB" w:rsidR="003A2468" w:rsidRDefault="003A2468" w:rsidP="00EC5342">
      <w:pPr>
        <w:jc w:val="both"/>
        <w:rPr>
          <w:rFonts w:ascii="Lucida Sans Unicode" w:hAnsi="Lucida Sans Unicode" w:cs="Lucida Sans Unicode"/>
          <w:color w:val="09090A"/>
          <w:sz w:val="20"/>
          <w:szCs w:val="20"/>
          <w:lang w:eastAsia="es-ES"/>
        </w:rPr>
      </w:pPr>
      <w:r w:rsidRPr="003A2468">
        <w:rPr>
          <w:rFonts w:ascii="Lucida Sans Unicode" w:hAnsi="Lucida Sans Unicode" w:cs="Lucida Sans Unicode"/>
          <w:color w:val="09090A"/>
          <w:sz w:val="20"/>
          <w:szCs w:val="20"/>
          <w:lang w:eastAsia="es-ES"/>
        </w:rPr>
        <w:t>La titularidad será condición para participar en los certámenes internos</w:t>
      </w:r>
      <w:r>
        <w:rPr>
          <w:rFonts w:ascii="Lucida Sans Unicode" w:hAnsi="Lucida Sans Unicode" w:cs="Lucida Sans Unicode"/>
          <w:color w:val="09090A"/>
          <w:sz w:val="20"/>
          <w:szCs w:val="20"/>
          <w:lang w:eastAsia="es-ES"/>
        </w:rPr>
        <w:t xml:space="preserve"> </w:t>
      </w:r>
      <w:r w:rsidRPr="003A2468">
        <w:rPr>
          <w:rFonts w:ascii="Lucida Sans Unicode" w:hAnsi="Lucida Sans Unicode" w:cs="Lucida Sans Unicode"/>
          <w:color w:val="09090A"/>
          <w:sz w:val="20"/>
          <w:szCs w:val="20"/>
          <w:lang w:eastAsia="es-ES"/>
        </w:rPr>
        <w:t>para el ascenso y</w:t>
      </w:r>
      <w:r>
        <w:rPr>
          <w:rFonts w:ascii="Lucida Sans Unicode" w:hAnsi="Lucida Sans Unicode" w:cs="Lucida Sans Unicode"/>
          <w:color w:val="09090A"/>
          <w:sz w:val="20"/>
          <w:szCs w:val="20"/>
          <w:lang w:eastAsia="es-ES"/>
        </w:rPr>
        <w:t xml:space="preserve"> </w:t>
      </w:r>
      <w:r w:rsidRPr="003A2468">
        <w:rPr>
          <w:rFonts w:ascii="Lucida Sans Unicode" w:hAnsi="Lucida Sans Unicode" w:cs="Lucida Sans Unicode"/>
          <w:color w:val="09090A"/>
          <w:sz w:val="20"/>
          <w:szCs w:val="20"/>
          <w:lang w:eastAsia="es-ES"/>
        </w:rPr>
        <w:t>en los procesos de movilidad geográfica o funcional, a través de</w:t>
      </w:r>
      <w:r>
        <w:rPr>
          <w:rFonts w:ascii="Lucida Sans Unicode" w:hAnsi="Lucida Sans Unicode" w:cs="Lucida Sans Unicode"/>
          <w:color w:val="09090A"/>
          <w:sz w:val="20"/>
          <w:szCs w:val="20"/>
          <w:lang w:eastAsia="es-ES"/>
        </w:rPr>
        <w:t xml:space="preserve"> </w:t>
      </w:r>
      <w:r w:rsidRPr="003A2468">
        <w:rPr>
          <w:rFonts w:ascii="Lucida Sans Unicode" w:hAnsi="Lucida Sans Unicode" w:cs="Lucida Sans Unicode"/>
          <w:color w:val="09090A"/>
          <w:sz w:val="20"/>
          <w:szCs w:val="20"/>
          <w:lang w:eastAsia="es-ES"/>
        </w:rPr>
        <w:t>cambios de adscripción o</w:t>
      </w:r>
      <w:r>
        <w:rPr>
          <w:rFonts w:ascii="Lucida Sans Unicode" w:hAnsi="Lucida Sans Unicode" w:cs="Lucida Sans Unicode"/>
          <w:color w:val="09090A"/>
          <w:sz w:val="20"/>
          <w:szCs w:val="20"/>
          <w:lang w:eastAsia="es-ES"/>
        </w:rPr>
        <w:t xml:space="preserve"> </w:t>
      </w:r>
      <w:r w:rsidRPr="003A2468">
        <w:rPr>
          <w:rFonts w:ascii="Lucida Sans Unicode" w:hAnsi="Lucida Sans Unicode" w:cs="Lucida Sans Unicode"/>
          <w:color w:val="09090A"/>
          <w:sz w:val="20"/>
          <w:szCs w:val="20"/>
          <w:lang w:eastAsia="es-ES"/>
        </w:rPr>
        <w:t>rotación, en caso de que OPLE implemente dichos</w:t>
      </w:r>
      <w:r>
        <w:rPr>
          <w:rFonts w:ascii="Lucida Sans Unicode" w:hAnsi="Lucida Sans Unicode" w:cs="Lucida Sans Unicode"/>
          <w:color w:val="09090A"/>
          <w:sz w:val="20"/>
          <w:szCs w:val="20"/>
          <w:lang w:eastAsia="es-ES"/>
        </w:rPr>
        <w:t xml:space="preserve"> </w:t>
      </w:r>
      <w:r w:rsidRPr="003A2468">
        <w:rPr>
          <w:rFonts w:ascii="Lucida Sans Unicode" w:hAnsi="Lucida Sans Unicode" w:cs="Lucida Sans Unicode"/>
          <w:color w:val="09090A"/>
          <w:sz w:val="20"/>
          <w:szCs w:val="20"/>
          <w:lang w:eastAsia="es-ES"/>
        </w:rPr>
        <w:t>procesos.</w:t>
      </w:r>
    </w:p>
    <w:p w14:paraId="68855592" w14:textId="77777777" w:rsidR="00EC5342" w:rsidRDefault="00EC5342" w:rsidP="00EC5342">
      <w:pPr>
        <w:jc w:val="both"/>
        <w:rPr>
          <w:rFonts w:ascii="Lucida Sans Unicode" w:hAnsi="Lucida Sans Unicode" w:cs="Lucida Sans Unicode"/>
          <w:color w:val="09090A"/>
          <w:sz w:val="20"/>
          <w:szCs w:val="20"/>
          <w:lang w:eastAsia="es-ES"/>
        </w:rPr>
      </w:pPr>
    </w:p>
    <w:p w14:paraId="50368EAF" w14:textId="5F1A0FE3" w:rsidR="00EC5342" w:rsidRPr="00EC5342" w:rsidRDefault="00EC5342" w:rsidP="00EC5342">
      <w:pPr>
        <w:pStyle w:val="pf0"/>
        <w:spacing w:before="0" w:beforeAutospacing="0" w:after="0" w:afterAutospacing="0"/>
        <w:rPr>
          <w:rFonts w:ascii="Lucida Sans Unicode" w:hAnsi="Lucida Sans Unicode" w:cs="Lucida Sans Unicode"/>
          <w:color w:val="09090A"/>
          <w:sz w:val="20"/>
          <w:szCs w:val="20"/>
          <w:lang w:val="es-ES" w:eastAsia="es-ES"/>
        </w:rPr>
      </w:pPr>
      <w:r w:rsidRPr="00EC5342">
        <w:rPr>
          <w:rFonts w:ascii="Lucida Sans Unicode" w:hAnsi="Lucida Sans Unicode" w:cs="Lucida Sans Unicode"/>
          <w:color w:val="09090A"/>
          <w:sz w:val="20"/>
          <w:szCs w:val="20"/>
          <w:lang w:val="es-ES" w:eastAsia="es-ES"/>
        </w:rPr>
        <w:t xml:space="preserve">Adicionalmente, para obtener la titularidad, el personal del </w:t>
      </w:r>
      <w:r>
        <w:rPr>
          <w:rFonts w:ascii="Lucida Sans Unicode" w:hAnsi="Lucida Sans Unicode" w:cs="Lucida Sans Unicode"/>
          <w:color w:val="09090A"/>
          <w:sz w:val="20"/>
          <w:szCs w:val="20"/>
          <w:lang w:val="es-ES" w:eastAsia="es-ES"/>
        </w:rPr>
        <w:t>S</w:t>
      </w:r>
      <w:r w:rsidRPr="00EC5342">
        <w:rPr>
          <w:rFonts w:ascii="Lucida Sans Unicode" w:hAnsi="Lucida Sans Unicode" w:cs="Lucida Sans Unicode"/>
          <w:color w:val="09090A"/>
          <w:sz w:val="20"/>
          <w:szCs w:val="20"/>
          <w:lang w:val="es-ES" w:eastAsia="es-ES"/>
        </w:rPr>
        <w:t>ervicio</w:t>
      </w:r>
      <w:r w:rsidRPr="00EC5342">
        <w:rPr>
          <w:rFonts w:ascii="Lucida Sans Unicode" w:hAnsi="Lucida Sans Unicode" w:cs="Lucida Sans Unicode"/>
          <w:color w:val="09090A"/>
          <w:sz w:val="20"/>
          <w:szCs w:val="20"/>
          <w:lang w:val="es-ES" w:eastAsia="es-ES"/>
        </w:rPr>
        <w:t xml:space="preserve"> deberá cumplir con los siguientes requisitos:</w:t>
      </w:r>
    </w:p>
    <w:p w14:paraId="562F413E" w14:textId="403EA202" w:rsidR="00EC5342" w:rsidRPr="00EC5342" w:rsidRDefault="00EC5342" w:rsidP="00EC5342">
      <w:pPr>
        <w:pStyle w:val="pf0"/>
        <w:numPr>
          <w:ilvl w:val="0"/>
          <w:numId w:val="9"/>
        </w:numPr>
        <w:spacing w:before="0" w:beforeAutospacing="0" w:after="0" w:afterAutospacing="0"/>
        <w:rPr>
          <w:rFonts w:ascii="Lucida Sans Unicode" w:hAnsi="Lucida Sans Unicode" w:cs="Lucida Sans Unicode"/>
          <w:color w:val="09090A"/>
          <w:sz w:val="20"/>
          <w:szCs w:val="20"/>
          <w:lang w:val="es-ES" w:eastAsia="es-ES"/>
        </w:rPr>
      </w:pPr>
      <w:r w:rsidRPr="00EC5342">
        <w:rPr>
          <w:rFonts w:ascii="Lucida Sans Unicode" w:hAnsi="Lucida Sans Unicode" w:cs="Lucida Sans Unicode"/>
          <w:color w:val="09090A"/>
          <w:sz w:val="20"/>
          <w:szCs w:val="20"/>
          <w:lang w:val="es-ES" w:eastAsia="es-ES"/>
        </w:rPr>
        <w:lastRenderedPageBreak/>
        <w:t>Haber cumplido con un ciclo institucional trianual completo de permanencia en el nivel del cargo o puesto que ocupe en el OPLE, que abarque un proceso electoral local ordinario.</w:t>
      </w:r>
    </w:p>
    <w:p w14:paraId="77144CF7" w14:textId="780243F3" w:rsidR="00EC5342" w:rsidRPr="00EC5342" w:rsidRDefault="00EC5342" w:rsidP="00EC5342">
      <w:pPr>
        <w:pStyle w:val="pf0"/>
        <w:numPr>
          <w:ilvl w:val="0"/>
          <w:numId w:val="9"/>
        </w:numPr>
        <w:spacing w:before="0" w:beforeAutospacing="0" w:after="0" w:afterAutospacing="0"/>
        <w:rPr>
          <w:rFonts w:ascii="Lucida Sans Unicode" w:hAnsi="Lucida Sans Unicode" w:cs="Lucida Sans Unicode"/>
          <w:color w:val="09090A"/>
          <w:sz w:val="20"/>
          <w:szCs w:val="20"/>
          <w:lang w:val="es-ES" w:eastAsia="es-ES"/>
        </w:rPr>
      </w:pPr>
      <w:r w:rsidRPr="00EC5342">
        <w:rPr>
          <w:rFonts w:ascii="Lucida Sans Unicode" w:hAnsi="Lucida Sans Unicode" w:cs="Lucida Sans Unicode"/>
          <w:color w:val="09090A"/>
          <w:sz w:val="20"/>
          <w:szCs w:val="20"/>
          <w:lang w:val="es-ES" w:eastAsia="es-ES"/>
        </w:rPr>
        <w:t>Haber acreditado los módulos del Programa de Formación correspondiente al ciclo trianual previo, en el nivel del cargo o puesto que ocupe, con un promedio general de calificaciones igual o superior a ocho (8), en una escala de cero a diez.</w:t>
      </w:r>
    </w:p>
    <w:p w14:paraId="6C77F466" w14:textId="169ACDE5" w:rsidR="00EC5342" w:rsidRPr="00EC5342" w:rsidRDefault="00EC5342" w:rsidP="00EC5342">
      <w:pPr>
        <w:pStyle w:val="pf0"/>
        <w:numPr>
          <w:ilvl w:val="0"/>
          <w:numId w:val="9"/>
        </w:numPr>
        <w:spacing w:before="0" w:beforeAutospacing="0" w:after="0" w:afterAutospacing="0"/>
        <w:rPr>
          <w:rFonts w:ascii="Lucida Sans Unicode" w:hAnsi="Lucida Sans Unicode" w:cs="Lucida Sans Unicode"/>
          <w:color w:val="09090A"/>
          <w:sz w:val="20"/>
          <w:szCs w:val="20"/>
          <w:lang w:val="es-ES" w:eastAsia="es-ES"/>
        </w:rPr>
      </w:pPr>
      <w:r w:rsidRPr="00EC5342">
        <w:rPr>
          <w:rFonts w:ascii="Lucida Sans Unicode" w:hAnsi="Lucida Sans Unicode" w:cs="Lucida Sans Unicode"/>
          <w:color w:val="09090A"/>
          <w:sz w:val="20"/>
          <w:szCs w:val="20"/>
          <w:lang w:val="es-ES" w:eastAsia="es-ES"/>
        </w:rPr>
        <w:t>Haber acreditado un ciclo trianual institucional íntegro de la evaluación del desempeño, en el nivel del cargo o puesto que ocupe, con una calificación promedio ponderada igual o superior a ocho (8), en una escala de cero a diez.</w:t>
      </w:r>
    </w:p>
    <w:p w14:paraId="3573CF1A" w14:textId="5DB48098" w:rsidR="00EC5342" w:rsidRPr="00EC5342" w:rsidRDefault="00EC5342" w:rsidP="00EC5342">
      <w:pPr>
        <w:pStyle w:val="pf0"/>
        <w:numPr>
          <w:ilvl w:val="0"/>
          <w:numId w:val="9"/>
        </w:numPr>
        <w:spacing w:before="0" w:beforeAutospacing="0" w:after="0" w:afterAutospacing="0"/>
        <w:rPr>
          <w:rFonts w:ascii="Lucida Sans Unicode" w:hAnsi="Lucida Sans Unicode" w:cs="Lucida Sans Unicode"/>
          <w:color w:val="09090A"/>
          <w:sz w:val="20"/>
          <w:szCs w:val="20"/>
          <w:lang w:val="es-ES" w:eastAsia="es-ES"/>
        </w:rPr>
      </w:pPr>
      <w:r w:rsidRPr="00EC5342">
        <w:rPr>
          <w:rFonts w:ascii="Lucida Sans Unicode" w:hAnsi="Lucida Sans Unicode" w:cs="Lucida Sans Unicode"/>
          <w:color w:val="09090A"/>
          <w:sz w:val="20"/>
          <w:szCs w:val="20"/>
          <w:lang w:val="es-ES" w:eastAsia="es-ES"/>
        </w:rPr>
        <w:t>No haber sido sancionado por una falta calificada como grave o muy grave durante el ciclo trianual valorado para el eventual otorgamiento de la titularidad, derivado de la resolución definitiva de un procedimiento laboral sancionador o procedimiento administrativo.</w:t>
      </w:r>
    </w:p>
    <w:p w14:paraId="47BFF955" w14:textId="77777777" w:rsidR="0056095F" w:rsidRPr="003B19A0" w:rsidRDefault="0056095F" w:rsidP="00EC5342">
      <w:pPr>
        <w:jc w:val="both"/>
        <w:rPr>
          <w:rFonts w:ascii="Lucida Sans Unicode" w:hAnsi="Lucida Sans Unicode" w:cs="Lucida Sans Unicode"/>
          <w:color w:val="09090A"/>
          <w:sz w:val="20"/>
          <w:szCs w:val="20"/>
          <w:lang w:eastAsia="es-ES"/>
        </w:rPr>
      </w:pPr>
    </w:p>
    <w:p w14:paraId="6A293285" w14:textId="1264E7F2" w:rsidR="00EB2378" w:rsidRDefault="009B6A7B" w:rsidP="00EC5342">
      <w:pPr>
        <w:jc w:val="both"/>
        <w:rPr>
          <w:rFonts w:ascii="Lucida Sans Unicode" w:hAnsi="Lucida Sans Unicode" w:cs="Lucida Sans Unicode"/>
          <w:color w:val="09090A"/>
          <w:sz w:val="20"/>
          <w:szCs w:val="20"/>
          <w:lang w:eastAsia="es-ES"/>
        </w:rPr>
      </w:pPr>
      <w:r w:rsidRPr="003B19A0">
        <w:rPr>
          <w:rFonts w:ascii="Lucida Sans Unicode" w:hAnsi="Lucida Sans Unicode" w:cs="Lucida Sans Unicode"/>
          <w:color w:val="09090A"/>
          <w:sz w:val="20"/>
          <w:szCs w:val="20"/>
          <w:lang w:eastAsia="es-ES"/>
        </w:rPr>
        <w:t xml:space="preserve">Lo anterior de conformidad con los señalado por los artículos </w:t>
      </w:r>
      <w:r w:rsidR="0056095F">
        <w:rPr>
          <w:rFonts w:ascii="Lucida Sans Unicode" w:hAnsi="Lucida Sans Unicode" w:cs="Lucida Sans Unicode"/>
          <w:color w:val="09090A"/>
          <w:sz w:val="20"/>
          <w:szCs w:val="20"/>
          <w:lang w:eastAsia="es-ES"/>
        </w:rPr>
        <w:t>4</w:t>
      </w:r>
      <w:r w:rsidRPr="003B19A0">
        <w:rPr>
          <w:rFonts w:ascii="Lucida Sans Unicode" w:hAnsi="Lucida Sans Unicode" w:cs="Lucida Sans Unicode"/>
          <w:color w:val="09090A"/>
          <w:sz w:val="20"/>
          <w:szCs w:val="20"/>
          <w:lang w:eastAsia="es-ES"/>
        </w:rPr>
        <w:t>3</w:t>
      </w:r>
      <w:r w:rsidR="0056095F">
        <w:rPr>
          <w:rFonts w:ascii="Lucida Sans Unicode" w:hAnsi="Lucida Sans Unicode" w:cs="Lucida Sans Unicode"/>
          <w:color w:val="09090A"/>
          <w:sz w:val="20"/>
          <w:szCs w:val="20"/>
          <w:lang w:eastAsia="es-ES"/>
        </w:rPr>
        <w:t>0</w:t>
      </w:r>
      <w:r w:rsidRPr="003B19A0">
        <w:rPr>
          <w:rFonts w:ascii="Lucida Sans Unicode" w:hAnsi="Lucida Sans Unicode" w:cs="Lucida Sans Unicode"/>
          <w:color w:val="09090A"/>
          <w:sz w:val="20"/>
          <w:szCs w:val="20"/>
          <w:lang w:eastAsia="es-ES"/>
        </w:rPr>
        <w:t xml:space="preserve"> </w:t>
      </w:r>
      <w:r w:rsidR="0056095F">
        <w:rPr>
          <w:rFonts w:ascii="Lucida Sans Unicode" w:hAnsi="Lucida Sans Unicode" w:cs="Lucida Sans Unicode"/>
          <w:color w:val="09090A"/>
          <w:sz w:val="20"/>
          <w:szCs w:val="20"/>
          <w:lang w:eastAsia="es-ES"/>
        </w:rPr>
        <w:t>a</w:t>
      </w:r>
      <w:r w:rsidRPr="003B19A0">
        <w:rPr>
          <w:rFonts w:ascii="Lucida Sans Unicode" w:hAnsi="Lucida Sans Unicode" w:cs="Lucida Sans Unicode"/>
          <w:color w:val="09090A"/>
          <w:sz w:val="20"/>
          <w:szCs w:val="20"/>
          <w:lang w:eastAsia="es-ES"/>
        </w:rPr>
        <w:t xml:space="preserve"> </w:t>
      </w:r>
      <w:r w:rsidR="0056095F">
        <w:rPr>
          <w:rFonts w:ascii="Lucida Sans Unicode" w:hAnsi="Lucida Sans Unicode" w:cs="Lucida Sans Unicode"/>
          <w:color w:val="09090A"/>
          <w:sz w:val="20"/>
          <w:szCs w:val="20"/>
          <w:lang w:eastAsia="es-ES"/>
        </w:rPr>
        <w:t>43</w:t>
      </w:r>
      <w:r w:rsidRPr="003B19A0">
        <w:rPr>
          <w:rFonts w:ascii="Lucida Sans Unicode" w:hAnsi="Lucida Sans Unicode" w:cs="Lucida Sans Unicode"/>
          <w:color w:val="09090A"/>
          <w:sz w:val="20"/>
          <w:szCs w:val="20"/>
          <w:lang w:eastAsia="es-ES"/>
        </w:rPr>
        <w:t>2 del Estatuto</w:t>
      </w:r>
      <w:r w:rsidR="002C7A89" w:rsidRPr="003B19A0">
        <w:rPr>
          <w:rFonts w:ascii="Lucida Sans Unicode" w:hAnsi="Lucida Sans Unicode" w:cs="Lucida Sans Unicode"/>
          <w:color w:val="09090A"/>
          <w:sz w:val="20"/>
          <w:szCs w:val="20"/>
          <w:lang w:eastAsia="es-ES"/>
        </w:rPr>
        <w:t>; 1</w:t>
      </w:r>
      <w:r w:rsidR="003A2468">
        <w:rPr>
          <w:rFonts w:ascii="Lucida Sans Unicode" w:hAnsi="Lucida Sans Unicode" w:cs="Lucida Sans Unicode"/>
          <w:color w:val="09090A"/>
          <w:sz w:val="20"/>
          <w:szCs w:val="20"/>
          <w:lang w:eastAsia="es-ES"/>
        </w:rPr>
        <w:t>1 al 1</w:t>
      </w:r>
      <w:r w:rsidR="00EC5342">
        <w:rPr>
          <w:rFonts w:ascii="Lucida Sans Unicode" w:hAnsi="Lucida Sans Unicode" w:cs="Lucida Sans Unicode"/>
          <w:color w:val="09090A"/>
          <w:sz w:val="20"/>
          <w:szCs w:val="20"/>
          <w:lang w:eastAsia="es-ES"/>
        </w:rPr>
        <w:t>9</w:t>
      </w:r>
      <w:r w:rsidR="002C7A89" w:rsidRPr="003B19A0">
        <w:rPr>
          <w:rFonts w:ascii="Lucida Sans Unicode" w:hAnsi="Lucida Sans Unicode" w:cs="Lucida Sans Unicode"/>
          <w:color w:val="09090A"/>
          <w:sz w:val="20"/>
          <w:szCs w:val="20"/>
          <w:lang w:eastAsia="es-ES"/>
        </w:rPr>
        <w:t xml:space="preserve"> de los Lineamientos</w:t>
      </w:r>
      <w:r w:rsidRPr="003B19A0">
        <w:rPr>
          <w:rFonts w:ascii="Lucida Sans Unicode" w:hAnsi="Lucida Sans Unicode" w:cs="Lucida Sans Unicode"/>
          <w:color w:val="09090A"/>
          <w:sz w:val="20"/>
          <w:szCs w:val="20"/>
          <w:lang w:eastAsia="es-ES"/>
        </w:rPr>
        <w:t>.</w:t>
      </w:r>
    </w:p>
    <w:p w14:paraId="4512C3F6" w14:textId="7BF48104" w:rsidR="00B5762D" w:rsidRDefault="00B5762D" w:rsidP="003B19A0">
      <w:pPr>
        <w:jc w:val="both"/>
        <w:rPr>
          <w:rFonts w:ascii="Lucida Sans Unicode" w:hAnsi="Lucida Sans Unicode" w:cs="Lucida Sans Unicode"/>
          <w:color w:val="09090A"/>
          <w:sz w:val="20"/>
          <w:szCs w:val="20"/>
          <w:lang w:eastAsia="es-ES"/>
        </w:rPr>
      </w:pPr>
    </w:p>
    <w:p w14:paraId="6E066FAF" w14:textId="36A6A730" w:rsidR="00B5762D" w:rsidRDefault="00B5762D" w:rsidP="003B19A0">
      <w:pPr>
        <w:jc w:val="both"/>
        <w:rPr>
          <w:rFonts w:ascii="Lucida Sans Unicode" w:hAnsi="Lucida Sans Unicode" w:cs="Lucida Sans Unicode"/>
          <w:color w:val="09090A"/>
          <w:sz w:val="20"/>
          <w:szCs w:val="20"/>
          <w:lang w:eastAsia="es-ES"/>
        </w:rPr>
      </w:pPr>
      <w:r w:rsidRPr="0041554C">
        <w:rPr>
          <w:rFonts w:ascii="Lucida Sans Unicode" w:hAnsi="Lucida Sans Unicode" w:cs="Lucida Sans Unicode"/>
          <w:b/>
          <w:bCs/>
          <w:color w:val="09090A"/>
          <w:sz w:val="20"/>
          <w:szCs w:val="20"/>
          <w:lang w:eastAsia="es-ES"/>
        </w:rPr>
        <w:t>VI</w:t>
      </w:r>
      <w:r w:rsidR="00EC5342">
        <w:rPr>
          <w:rFonts w:ascii="Lucida Sans Unicode" w:hAnsi="Lucida Sans Unicode" w:cs="Lucida Sans Unicode"/>
          <w:b/>
          <w:bCs/>
          <w:color w:val="09090A"/>
          <w:sz w:val="20"/>
          <w:szCs w:val="20"/>
          <w:lang w:eastAsia="es-ES"/>
        </w:rPr>
        <w:t>I</w:t>
      </w:r>
      <w:r w:rsidRPr="0041554C">
        <w:rPr>
          <w:rFonts w:ascii="Lucida Sans Unicode" w:hAnsi="Lucida Sans Unicode" w:cs="Lucida Sans Unicode"/>
          <w:b/>
          <w:bCs/>
          <w:color w:val="09090A"/>
          <w:sz w:val="20"/>
          <w:szCs w:val="20"/>
          <w:lang w:eastAsia="es-ES"/>
        </w:rPr>
        <w:t>. DE LOS PROGRAMAS.</w:t>
      </w:r>
      <w:r>
        <w:rPr>
          <w:rFonts w:ascii="Lucida Sans Unicode" w:hAnsi="Lucida Sans Unicode" w:cs="Lucida Sans Unicode"/>
          <w:color w:val="09090A"/>
          <w:sz w:val="20"/>
          <w:szCs w:val="20"/>
          <w:lang w:eastAsia="es-ES"/>
        </w:rPr>
        <w:t xml:space="preserve"> La aprobación de los Programas por parte del Consejo General permite al IEPC Jalisco, definir </w:t>
      </w:r>
      <w:r w:rsidR="0041554C">
        <w:rPr>
          <w:rFonts w:ascii="Lucida Sans Unicode" w:hAnsi="Lucida Sans Unicode" w:cs="Lucida Sans Unicode"/>
          <w:color w:val="09090A"/>
          <w:sz w:val="20"/>
          <w:szCs w:val="20"/>
          <w:lang w:eastAsia="es-ES"/>
        </w:rPr>
        <w:t>conforme al Estatuto y los Lineamientos, los m</w:t>
      </w:r>
      <w:r w:rsidR="0041554C" w:rsidRPr="0041554C">
        <w:rPr>
          <w:rFonts w:ascii="Lucida Sans Unicode" w:hAnsi="Lucida Sans Unicode" w:cs="Lucida Sans Unicode"/>
          <w:color w:val="09090A"/>
          <w:sz w:val="20"/>
          <w:szCs w:val="20"/>
          <w:lang w:eastAsia="es-ES"/>
        </w:rPr>
        <w:t>ontos aplicables para la retribución económica al personal del Servicio por la obtención de los rangos “A”, “B” y “C”, en el nivel de cargo y puesto que ocupen en el Servicio.</w:t>
      </w:r>
    </w:p>
    <w:p w14:paraId="3954B0CD" w14:textId="010F80BE" w:rsidR="0041554C" w:rsidRDefault="0041554C" w:rsidP="003B19A0">
      <w:pPr>
        <w:jc w:val="both"/>
        <w:rPr>
          <w:rFonts w:ascii="Lucida Sans Unicode" w:hAnsi="Lucida Sans Unicode" w:cs="Lucida Sans Unicode"/>
          <w:color w:val="09090A"/>
          <w:sz w:val="20"/>
          <w:szCs w:val="20"/>
          <w:lang w:eastAsia="es-ES"/>
        </w:rPr>
      </w:pPr>
    </w:p>
    <w:p w14:paraId="4ACAAB73" w14:textId="46D0154F" w:rsidR="0041554C" w:rsidRDefault="0041554C" w:rsidP="003B19A0">
      <w:pPr>
        <w:jc w:val="both"/>
        <w:rPr>
          <w:rFonts w:ascii="Lucida Sans Unicode" w:hAnsi="Lucida Sans Unicode" w:cs="Lucida Sans Unicode"/>
          <w:color w:val="09090A"/>
          <w:sz w:val="20"/>
          <w:szCs w:val="20"/>
          <w:lang w:eastAsia="es-ES"/>
        </w:rPr>
      </w:pPr>
      <w:r>
        <w:rPr>
          <w:rFonts w:ascii="Lucida Sans Unicode" w:hAnsi="Lucida Sans Unicode" w:cs="Lucida Sans Unicode"/>
          <w:color w:val="09090A"/>
          <w:sz w:val="20"/>
          <w:szCs w:val="20"/>
          <w:lang w:eastAsia="es-ES"/>
        </w:rPr>
        <w:t xml:space="preserve">A saber, los niveles y los montos </w:t>
      </w:r>
      <w:r w:rsidR="00303671">
        <w:rPr>
          <w:rFonts w:ascii="Lucida Sans Unicode" w:hAnsi="Lucida Sans Unicode" w:cs="Lucida Sans Unicode"/>
          <w:color w:val="09090A"/>
          <w:sz w:val="20"/>
          <w:szCs w:val="20"/>
          <w:lang w:eastAsia="es-ES"/>
        </w:rPr>
        <w:t xml:space="preserve">mensuales </w:t>
      </w:r>
      <w:r>
        <w:rPr>
          <w:rFonts w:ascii="Lucida Sans Unicode" w:hAnsi="Lucida Sans Unicode" w:cs="Lucida Sans Unicode"/>
          <w:color w:val="09090A"/>
          <w:sz w:val="20"/>
          <w:szCs w:val="20"/>
          <w:lang w:eastAsia="es-ES"/>
        </w:rPr>
        <w:t>aprobados son los siguientes:</w:t>
      </w:r>
    </w:p>
    <w:p w14:paraId="0B070858" w14:textId="27D7BF15" w:rsidR="0041554C" w:rsidRDefault="0041554C" w:rsidP="003B19A0">
      <w:pPr>
        <w:jc w:val="both"/>
        <w:rPr>
          <w:rFonts w:ascii="Lucida Sans Unicode" w:hAnsi="Lucida Sans Unicode" w:cs="Lucida Sans Unicode"/>
          <w:color w:val="09090A"/>
          <w:sz w:val="20"/>
          <w:szCs w:val="20"/>
          <w:lang w:eastAsia="es-ES"/>
        </w:rPr>
      </w:pPr>
    </w:p>
    <w:tbl>
      <w:tblPr>
        <w:tblStyle w:val="Tablaconcuadrcula"/>
        <w:tblW w:w="8931" w:type="dxa"/>
        <w:tblInd w:w="-5" w:type="dxa"/>
        <w:tblLook w:val="04A0" w:firstRow="1" w:lastRow="0" w:firstColumn="1" w:lastColumn="0" w:noHBand="0" w:noVBand="1"/>
      </w:tblPr>
      <w:tblGrid>
        <w:gridCol w:w="965"/>
        <w:gridCol w:w="1034"/>
        <w:gridCol w:w="6932"/>
      </w:tblGrid>
      <w:tr w:rsidR="0041554C" w:rsidRPr="00B968B0" w14:paraId="5504A681" w14:textId="77777777" w:rsidTr="00303671">
        <w:tc>
          <w:tcPr>
            <w:tcW w:w="8931" w:type="dxa"/>
            <w:gridSpan w:val="3"/>
            <w:shd w:val="clear" w:color="auto" w:fill="4DBBB8"/>
          </w:tcPr>
          <w:p w14:paraId="4752F819" w14:textId="77777777" w:rsidR="0041554C" w:rsidRPr="00B968B0" w:rsidRDefault="0041554C" w:rsidP="00EC5342">
            <w:pPr>
              <w:jc w:val="center"/>
              <w:rPr>
                <w:rFonts w:ascii="Arial" w:hAnsi="Arial" w:cs="Arial"/>
                <w:color w:val="FFFFFF" w:themeColor="background1"/>
                <w:sz w:val="20"/>
                <w:szCs w:val="20"/>
              </w:rPr>
            </w:pPr>
            <w:r w:rsidRPr="00B968B0">
              <w:rPr>
                <w:rFonts w:ascii="Arial" w:hAnsi="Arial" w:cs="Arial"/>
                <w:color w:val="FFFFFF" w:themeColor="background1"/>
                <w:sz w:val="20"/>
                <w:szCs w:val="20"/>
              </w:rPr>
              <w:t>Composición del SPEN en el IEPC Jalisco</w:t>
            </w:r>
          </w:p>
        </w:tc>
      </w:tr>
      <w:tr w:rsidR="0041554C" w:rsidRPr="00B968B0" w14:paraId="0682C315" w14:textId="77777777" w:rsidTr="00303671">
        <w:tc>
          <w:tcPr>
            <w:tcW w:w="965" w:type="dxa"/>
            <w:shd w:val="clear" w:color="auto" w:fill="4DBBB8"/>
          </w:tcPr>
          <w:p w14:paraId="2E749162" w14:textId="77777777" w:rsidR="0041554C" w:rsidRPr="00B968B0" w:rsidRDefault="0041554C" w:rsidP="00EC5342">
            <w:pPr>
              <w:jc w:val="center"/>
              <w:rPr>
                <w:rFonts w:ascii="Arial" w:hAnsi="Arial" w:cs="Arial"/>
                <w:color w:val="FFFFFF" w:themeColor="background1"/>
                <w:sz w:val="20"/>
                <w:szCs w:val="20"/>
              </w:rPr>
            </w:pPr>
            <w:r w:rsidRPr="00B968B0">
              <w:rPr>
                <w:rFonts w:ascii="Arial" w:hAnsi="Arial" w:cs="Arial"/>
                <w:color w:val="FFFFFF" w:themeColor="background1"/>
                <w:sz w:val="20"/>
                <w:szCs w:val="20"/>
              </w:rPr>
              <w:t>Nivel SPEN</w:t>
            </w:r>
          </w:p>
        </w:tc>
        <w:tc>
          <w:tcPr>
            <w:tcW w:w="1034" w:type="dxa"/>
            <w:shd w:val="clear" w:color="auto" w:fill="4DBBB8"/>
            <w:vAlign w:val="center"/>
          </w:tcPr>
          <w:p w14:paraId="48FA335E" w14:textId="77777777" w:rsidR="0041554C" w:rsidRPr="00B968B0" w:rsidRDefault="0041554C" w:rsidP="00EC5342">
            <w:pPr>
              <w:jc w:val="center"/>
              <w:rPr>
                <w:rFonts w:ascii="Arial" w:hAnsi="Arial" w:cs="Arial"/>
                <w:color w:val="FFFFFF" w:themeColor="background1"/>
                <w:sz w:val="20"/>
                <w:szCs w:val="20"/>
              </w:rPr>
            </w:pPr>
            <w:r w:rsidRPr="00B968B0">
              <w:rPr>
                <w:rFonts w:ascii="Arial" w:hAnsi="Arial" w:cs="Arial"/>
                <w:color w:val="FFFFFF" w:themeColor="background1"/>
                <w:sz w:val="20"/>
                <w:szCs w:val="20"/>
              </w:rPr>
              <w:t>Cuerpo</w:t>
            </w:r>
          </w:p>
        </w:tc>
        <w:tc>
          <w:tcPr>
            <w:tcW w:w="6932" w:type="dxa"/>
            <w:shd w:val="clear" w:color="auto" w:fill="4DBBB8"/>
            <w:vAlign w:val="center"/>
          </w:tcPr>
          <w:p w14:paraId="41918406" w14:textId="77777777" w:rsidR="0041554C" w:rsidRPr="00B968B0" w:rsidRDefault="0041554C" w:rsidP="00EC5342">
            <w:pPr>
              <w:jc w:val="center"/>
              <w:rPr>
                <w:rFonts w:ascii="Arial" w:hAnsi="Arial" w:cs="Arial"/>
                <w:color w:val="FFFFFF" w:themeColor="background1"/>
                <w:sz w:val="20"/>
                <w:szCs w:val="20"/>
              </w:rPr>
            </w:pPr>
            <w:r w:rsidRPr="00B968B0">
              <w:rPr>
                <w:rFonts w:ascii="Arial" w:hAnsi="Arial" w:cs="Arial"/>
                <w:color w:val="FFFFFF" w:themeColor="background1"/>
                <w:sz w:val="20"/>
                <w:szCs w:val="20"/>
              </w:rPr>
              <w:t>Cargo o Puesto</w:t>
            </w:r>
          </w:p>
        </w:tc>
      </w:tr>
      <w:tr w:rsidR="0041554C" w:rsidRPr="00B968B0" w14:paraId="36E06306" w14:textId="77777777" w:rsidTr="00AA2C6B">
        <w:tc>
          <w:tcPr>
            <w:tcW w:w="965" w:type="dxa"/>
            <w:vMerge w:val="restart"/>
            <w:vAlign w:val="center"/>
          </w:tcPr>
          <w:p w14:paraId="6182BB7E" w14:textId="77777777" w:rsidR="0041554C" w:rsidRPr="00B968B0" w:rsidRDefault="0041554C" w:rsidP="00EC5342">
            <w:pPr>
              <w:jc w:val="center"/>
              <w:rPr>
                <w:rFonts w:ascii="Arial" w:hAnsi="Arial" w:cs="Arial"/>
                <w:sz w:val="20"/>
                <w:szCs w:val="20"/>
              </w:rPr>
            </w:pPr>
            <w:r w:rsidRPr="00B968B0">
              <w:rPr>
                <w:rFonts w:ascii="Arial" w:hAnsi="Arial" w:cs="Arial"/>
                <w:sz w:val="20"/>
                <w:szCs w:val="20"/>
              </w:rPr>
              <w:t>1</w:t>
            </w:r>
          </w:p>
        </w:tc>
        <w:tc>
          <w:tcPr>
            <w:tcW w:w="1034" w:type="dxa"/>
            <w:vMerge w:val="restart"/>
            <w:vAlign w:val="center"/>
          </w:tcPr>
          <w:p w14:paraId="6F5FB9D2" w14:textId="77777777" w:rsidR="0041554C" w:rsidRPr="00B968B0" w:rsidRDefault="0041554C" w:rsidP="00EC5342">
            <w:pPr>
              <w:jc w:val="center"/>
              <w:rPr>
                <w:rFonts w:ascii="Arial" w:hAnsi="Arial" w:cs="Arial"/>
                <w:sz w:val="20"/>
                <w:szCs w:val="20"/>
              </w:rPr>
            </w:pPr>
            <w:r w:rsidRPr="00B968B0">
              <w:rPr>
                <w:rFonts w:ascii="Arial" w:hAnsi="Arial" w:cs="Arial"/>
                <w:sz w:val="20"/>
                <w:szCs w:val="20"/>
              </w:rPr>
              <w:t>Ejecutivo</w:t>
            </w:r>
          </w:p>
        </w:tc>
        <w:tc>
          <w:tcPr>
            <w:tcW w:w="6932" w:type="dxa"/>
            <w:vAlign w:val="center"/>
          </w:tcPr>
          <w:p w14:paraId="4668A074" w14:textId="29771110" w:rsidR="0041554C" w:rsidRPr="00B968B0" w:rsidRDefault="0041554C" w:rsidP="00EC5342">
            <w:pPr>
              <w:jc w:val="both"/>
              <w:rPr>
                <w:rFonts w:ascii="Arial" w:hAnsi="Arial" w:cs="Arial"/>
                <w:sz w:val="20"/>
                <w:szCs w:val="20"/>
              </w:rPr>
            </w:pPr>
            <w:r w:rsidRPr="00B968B0">
              <w:rPr>
                <w:rFonts w:ascii="Arial" w:hAnsi="Arial" w:cs="Arial"/>
                <w:sz w:val="20"/>
                <w:szCs w:val="20"/>
              </w:rPr>
              <w:t>Coordina</w:t>
            </w:r>
            <w:r w:rsidR="00590A0A">
              <w:rPr>
                <w:rFonts w:ascii="Arial" w:hAnsi="Arial" w:cs="Arial"/>
                <w:sz w:val="20"/>
                <w:szCs w:val="20"/>
              </w:rPr>
              <w:t xml:space="preserve">ción </w:t>
            </w:r>
            <w:r w:rsidRPr="00B968B0">
              <w:rPr>
                <w:rFonts w:ascii="Arial" w:hAnsi="Arial" w:cs="Arial"/>
                <w:sz w:val="20"/>
                <w:szCs w:val="20"/>
              </w:rPr>
              <w:t>de Organización Electoral</w:t>
            </w:r>
          </w:p>
        </w:tc>
      </w:tr>
      <w:tr w:rsidR="0041554C" w:rsidRPr="00B968B0" w14:paraId="2670784E" w14:textId="77777777" w:rsidTr="00AA2C6B">
        <w:tc>
          <w:tcPr>
            <w:tcW w:w="965" w:type="dxa"/>
            <w:vMerge/>
            <w:vAlign w:val="center"/>
          </w:tcPr>
          <w:p w14:paraId="5943B1B3" w14:textId="77777777" w:rsidR="0041554C" w:rsidRPr="00B968B0" w:rsidRDefault="0041554C" w:rsidP="00EC5342">
            <w:pPr>
              <w:jc w:val="center"/>
              <w:rPr>
                <w:rFonts w:ascii="Arial" w:hAnsi="Arial" w:cs="Arial"/>
                <w:sz w:val="20"/>
                <w:szCs w:val="20"/>
              </w:rPr>
            </w:pPr>
          </w:p>
        </w:tc>
        <w:tc>
          <w:tcPr>
            <w:tcW w:w="1034" w:type="dxa"/>
            <w:vMerge/>
            <w:vAlign w:val="center"/>
          </w:tcPr>
          <w:p w14:paraId="1504F5AC" w14:textId="77777777" w:rsidR="0041554C" w:rsidRPr="00B968B0" w:rsidRDefault="0041554C" w:rsidP="00EC5342">
            <w:pPr>
              <w:jc w:val="center"/>
              <w:rPr>
                <w:rFonts w:ascii="Arial" w:hAnsi="Arial" w:cs="Arial"/>
                <w:sz w:val="20"/>
                <w:szCs w:val="20"/>
              </w:rPr>
            </w:pPr>
          </w:p>
        </w:tc>
        <w:tc>
          <w:tcPr>
            <w:tcW w:w="6932" w:type="dxa"/>
            <w:vAlign w:val="center"/>
          </w:tcPr>
          <w:p w14:paraId="7A51928F" w14:textId="628B6727" w:rsidR="0041554C" w:rsidRPr="00B968B0" w:rsidRDefault="00590A0A" w:rsidP="00EC5342">
            <w:pPr>
              <w:jc w:val="both"/>
              <w:rPr>
                <w:rFonts w:ascii="Arial" w:hAnsi="Arial" w:cs="Arial"/>
                <w:sz w:val="20"/>
                <w:szCs w:val="20"/>
              </w:rPr>
            </w:pPr>
            <w:r w:rsidRPr="00B968B0">
              <w:rPr>
                <w:rFonts w:ascii="Arial" w:hAnsi="Arial" w:cs="Arial"/>
                <w:sz w:val="20"/>
                <w:szCs w:val="20"/>
              </w:rPr>
              <w:t>Coordina</w:t>
            </w:r>
            <w:r>
              <w:rPr>
                <w:rFonts w:ascii="Arial" w:hAnsi="Arial" w:cs="Arial"/>
                <w:sz w:val="20"/>
                <w:szCs w:val="20"/>
              </w:rPr>
              <w:t>ción</w:t>
            </w:r>
            <w:r w:rsidRPr="00B968B0">
              <w:rPr>
                <w:rFonts w:ascii="Arial" w:hAnsi="Arial" w:cs="Arial"/>
                <w:sz w:val="20"/>
                <w:szCs w:val="20"/>
              </w:rPr>
              <w:t xml:space="preserve"> </w:t>
            </w:r>
            <w:r w:rsidR="0041554C" w:rsidRPr="00B968B0">
              <w:rPr>
                <w:rFonts w:ascii="Arial" w:hAnsi="Arial" w:cs="Arial"/>
                <w:sz w:val="20"/>
                <w:szCs w:val="20"/>
              </w:rPr>
              <w:t>de Educación Cívica</w:t>
            </w:r>
          </w:p>
        </w:tc>
      </w:tr>
      <w:tr w:rsidR="0041554C" w:rsidRPr="00B968B0" w14:paraId="136C167B" w14:textId="77777777" w:rsidTr="00AA2C6B">
        <w:tc>
          <w:tcPr>
            <w:tcW w:w="965" w:type="dxa"/>
            <w:vMerge/>
            <w:vAlign w:val="center"/>
          </w:tcPr>
          <w:p w14:paraId="43C401A8" w14:textId="77777777" w:rsidR="0041554C" w:rsidRPr="00B968B0" w:rsidRDefault="0041554C" w:rsidP="00EC5342">
            <w:pPr>
              <w:jc w:val="center"/>
              <w:rPr>
                <w:rFonts w:ascii="Arial" w:hAnsi="Arial" w:cs="Arial"/>
                <w:sz w:val="20"/>
                <w:szCs w:val="20"/>
              </w:rPr>
            </w:pPr>
          </w:p>
        </w:tc>
        <w:tc>
          <w:tcPr>
            <w:tcW w:w="1034" w:type="dxa"/>
            <w:vMerge/>
            <w:vAlign w:val="center"/>
          </w:tcPr>
          <w:p w14:paraId="51806225" w14:textId="77777777" w:rsidR="0041554C" w:rsidRPr="00B968B0" w:rsidRDefault="0041554C" w:rsidP="00EC5342">
            <w:pPr>
              <w:jc w:val="center"/>
              <w:rPr>
                <w:rFonts w:ascii="Arial" w:hAnsi="Arial" w:cs="Arial"/>
                <w:sz w:val="20"/>
                <w:szCs w:val="20"/>
              </w:rPr>
            </w:pPr>
          </w:p>
        </w:tc>
        <w:tc>
          <w:tcPr>
            <w:tcW w:w="6932" w:type="dxa"/>
            <w:vAlign w:val="center"/>
          </w:tcPr>
          <w:p w14:paraId="454216A8" w14:textId="75DC1DA1" w:rsidR="0041554C" w:rsidRPr="00B968B0" w:rsidRDefault="00590A0A" w:rsidP="00EC5342">
            <w:pPr>
              <w:jc w:val="both"/>
              <w:rPr>
                <w:rFonts w:ascii="Arial" w:hAnsi="Arial" w:cs="Arial"/>
                <w:sz w:val="20"/>
                <w:szCs w:val="20"/>
              </w:rPr>
            </w:pPr>
            <w:r w:rsidRPr="00B968B0">
              <w:rPr>
                <w:rFonts w:ascii="Arial" w:hAnsi="Arial" w:cs="Arial"/>
                <w:sz w:val="20"/>
                <w:szCs w:val="20"/>
              </w:rPr>
              <w:t>Coordina</w:t>
            </w:r>
            <w:r>
              <w:rPr>
                <w:rFonts w:ascii="Arial" w:hAnsi="Arial" w:cs="Arial"/>
                <w:sz w:val="20"/>
                <w:szCs w:val="20"/>
              </w:rPr>
              <w:t>ción</w:t>
            </w:r>
            <w:r w:rsidRPr="00B968B0">
              <w:rPr>
                <w:rFonts w:ascii="Arial" w:hAnsi="Arial" w:cs="Arial"/>
                <w:sz w:val="20"/>
                <w:szCs w:val="20"/>
              </w:rPr>
              <w:t xml:space="preserve"> </w:t>
            </w:r>
            <w:r w:rsidR="0041554C" w:rsidRPr="00B968B0">
              <w:rPr>
                <w:rFonts w:ascii="Arial" w:hAnsi="Arial" w:cs="Arial"/>
                <w:sz w:val="20"/>
                <w:szCs w:val="20"/>
              </w:rPr>
              <w:t>de Participación Ciudadana</w:t>
            </w:r>
          </w:p>
        </w:tc>
      </w:tr>
      <w:tr w:rsidR="0041554C" w:rsidRPr="00B968B0" w14:paraId="7A7FB578" w14:textId="77777777" w:rsidTr="00AA2C6B">
        <w:tc>
          <w:tcPr>
            <w:tcW w:w="965" w:type="dxa"/>
            <w:vMerge/>
            <w:vAlign w:val="center"/>
          </w:tcPr>
          <w:p w14:paraId="34A7324B" w14:textId="77777777" w:rsidR="0041554C" w:rsidRPr="00B968B0" w:rsidRDefault="0041554C" w:rsidP="00EC5342">
            <w:pPr>
              <w:jc w:val="center"/>
              <w:rPr>
                <w:rFonts w:ascii="Arial" w:hAnsi="Arial" w:cs="Arial"/>
                <w:sz w:val="20"/>
                <w:szCs w:val="20"/>
              </w:rPr>
            </w:pPr>
          </w:p>
        </w:tc>
        <w:tc>
          <w:tcPr>
            <w:tcW w:w="1034" w:type="dxa"/>
            <w:vMerge/>
            <w:vAlign w:val="center"/>
          </w:tcPr>
          <w:p w14:paraId="0D413746" w14:textId="77777777" w:rsidR="0041554C" w:rsidRPr="00B968B0" w:rsidRDefault="0041554C" w:rsidP="00EC5342">
            <w:pPr>
              <w:jc w:val="center"/>
              <w:rPr>
                <w:rFonts w:ascii="Arial" w:hAnsi="Arial" w:cs="Arial"/>
                <w:sz w:val="20"/>
                <w:szCs w:val="20"/>
              </w:rPr>
            </w:pPr>
          </w:p>
        </w:tc>
        <w:tc>
          <w:tcPr>
            <w:tcW w:w="6932" w:type="dxa"/>
            <w:vAlign w:val="center"/>
          </w:tcPr>
          <w:p w14:paraId="19F22B9C" w14:textId="0D6FA987" w:rsidR="0041554C" w:rsidRPr="00B968B0" w:rsidRDefault="00590A0A" w:rsidP="00EC5342">
            <w:pPr>
              <w:jc w:val="both"/>
              <w:rPr>
                <w:rFonts w:ascii="Arial" w:hAnsi="Arial" w:cs="Arial"/>
                <w:sz w:val="20"/>
                <w:szCs w:val="20"/>
              </w:rPr>
            </w:pPr>
            <w:r w:rsidRPr="00B968B0">
              <w:rPr>
                <w:rFonts w:ascii="Arial" w:hAnsi="Arial" w:cs="Arial"/>
                <w:sz w:val="20"/>
                <w:szCs w:val="20"/>
              </w:rPr>
              <w:t>Coordina</w:t>
            </w:r>
            <w:r>
              <w:rPr>
                <w:rFonts w:ascii="Arial" w:hAnsi="Arial" w:cs="Arial"/>
                <w:sz w:val="20"/>
                <w:szCs w:val="20"/>
              </w:rPr>
              <w:t>ción</w:t>
            </w:r>
            <w:r w:rsidRPr="00B968B0">
              <w:rPr>
                <w:rFonts w:ascii="Arial" w:hAnsi="Arial" w:cs="Arial"/>
                <w:sz w:val="20"/>
                <w:szCs w:val="20"/>
              </w:rPr>
              <w:t xml:space="preserve"> </w:t>
            </w:r>
            <w:r w:rsidR="0041554C" w:rsidRPr="00B968B0">
              <w:rPr>
                <w:rFonts w:ascii="Arial" w:hAnsi="Arial" w:cs="Arial"/>
                <w:sz w:val="20"/>
                <w:szCs w:val="20"/>
              </w:rPr>
              <w:t>de Prerrogativas y Partidos Políticos</w:t>
            </w:r>
          </w:p>
        </w:tc>
      </w:tr>
      <w:tr w:rsidR="0041554C" w:rsidRPr="00B968B0" w14:paraId="472A590D" w14:textId="77777777" w:rsidTr="00AA2C6B">
        <w:tc>
          <w:tcPr>
            <w:tcW w:w="965" w:type="dxa"/>
            <w:vMerge w:val="restart"/>
            <w:shd w:val="clear" w:color="auto" w:fill="D9D9D9" w:themeFill="background1" w:themeFillShade="D9"/>
            <w:vAlign w:val="center"/>
          </w:tcPr>
          <w:p w14:paraId="1061A678" w14:textId="77777777" w:rsidR="0041554C" w:rsidRPr="00B968B0" w:rsidRDefault="0041554C" w:rsidP="00EC5342">
            <w:pPr>
              <w:jc w:val="center"/>
              <w:rPr>
                <w:rFonts w:ascii="Arial" w:hAnsi="Arial" w:cs="Arial"/>
                <w:sz w:val="20"/>
                <w:szCs w:val="20"/>
              </w:rPr>
            </w:pPr>
            <w:r w:rsidRPr="00B968B0">
              <w:rPr>
                <w:rFonts w:ascii="Arial" w:hAnsi="Arial" w:cs="Arial"/>
                <w:sz w:val="20"/>
                <w:szCs w:val="20"/>
              </w:rPr>
              <w:t>2</w:t>
            </w:r>
          </w:p>
        </w:tc>
        <w:tc>
          <w:tcPr>
            <w:tcW w:w="1034" w:type="dxa"/>
            <w:vMerge w:val="restart"/>
            <w:shd w:val="clear" w:color="auto" w:fill="D9D9D9" w:themeFill="background1" w:themeFillShade="D9"/>
            <w:vAlign w:val="center"/>
          </w:tcPr>
          <w:p w14:paraId="0D3C1666" w14:textId="77777777" w:rsidR="0041554C" w:rsidRPr="00B968B0" w:rsidRDefault="0041554C" w:rsidP="00EC5342">
            <w:pPr>
              <w:jc w:val="center"/>
              <w:rPr>
                <w:rFonts w:ascii="Arial" w:hAnsi="Arial" w:cs="Arial"/>
                <w:sz w:val="20"/>
                <w:szCs w:val="20"/>
              </w:rPr>
            </w:pPr>
            <w:r w:rsidRPr="00B968B0">
              <w:rPr>
                <w:rFonts w:ascii="Arial" w:hAnsi="Arial" w:cs="Arial"/>
                <w:sz w:val="20"/>
                <w:szCs w:val="20"/>
              </w:rPr>
              <w:t>Técnico</w:t>
            </w:r>
          </w:p>
        </w:tc>
        <w:tc>
          <w:tcPr>
            <w:tcW w:w="6932" w:type="dxa"/>
            <w:shd w:val="clear" w:color="auto" w:fill="D9D9D9" w:themeFill="background1" w:themeFillShade="D9"/>
            <w:vAlign w:val="center"/>
          </w:tcPr>
          <w:p w14:paraId="5534017F" w14:textId="3B65B87D" w:rsidR="0041554C" w:rsidRPr="00B968B0" w:rsidRDefault="00590A0A" w:rsidP="00EC5342">
            <w:pPr>
              <w:jc w:val="both"/>
              <w:rPr>
                <w:rFonts w:ascii="Arial" w:hAnsi="Arial" w:cs="Arial"/>
                <w:sz w:val="20"/>
                <w:szCs w:val="20"/>
              </w:rPr>
            </w:pPr>
            <w:r>
              <w:rPr>
                <w:rFonts w:ascii="Arial" w:hAnsi="Arial" w:cs="Arial"/>
                <w:sz w:val="20"/>
                <w:szCs w:val="20"/>
              </w:rPr>
              <w:t>Asistencia</w:t>
            </w:r>
            <w:r w:rsidR="0041554C" w:rsidRPr="00B968B0">
              <w:rPr>
                <w:rFonts w:ascii="Arial" w:hAnsi="Arial" w:cs="Arial"/>
                <w:sz w:val="20"/>
                <w:szCs w:val="20"/>
              </w:rPr>
              <w:t xml:space="preserve"> Técnica de Organización Electoral</w:t>
            </w:r>
          </w:p>
        </w:tc>
      </w:tr>
      <w:tr w:rsidR="0041554C" w:rsidRPr="00B968B0" w14:paraId="080D1337" w14:textId="77777777" w:rsidTr="00AA2C6B">
        <w:tc>
          <w:tcPr>
            <w:tcW w:w="965" w:type="dxa"/>
            <w:vMerge/>
            <w:shd w:val="clear" w:color="auto" w:fill="D9D9D9" w:themeFill="background1" w:themeFillShade="D9"/>
            <w:vAlign w:val="center"/>
          </w:tcPr>
          <w:p w14:paraId="3EA7217D" w14:textId="77777777" w:rsidR="0041554C" w:rsidRPr="00B968B0" w:rsidRDefault="0041554C" w:rsidP="00EC5342">
            <w:pPr>
              <w:jc w:val="center"/>
              <w:rPr>
                <w:rFonts w:ascii="Arial" w:hAnsi="Arial" w:cs="Arial"/>
                <w:sz w:val="20"/>
                <w:szCs w:val="20"/>
              </w:rPr>
            </w:pPr>
          </w:p>
        </w:tc>
        <w:tc>
          <w:tcPr>
            <w:tcW w:w="1034" w:type="dxa"/>
            <w:vMerge/>
            <w:shd w:val="clear" w:color="auto" w:fill="D9D9D9" w:themeFill="background1" w:themeFillShade="D9"/>
            <w:vAlign w:val="center"/>
          </w:tcPr>
          <w:p w14:paraId="2CBC831D" w14:textId="77777777" w:rsidR="0041554C" w:rsidRPr="00B968B0" w:rsidRDefault="0041554C" w:rsidP="00EC5342">
            <w:pPr>
              <w:jc w:val="center"/>
              <w:rPr>
                <w:rFonts w:ascii="Arial" w:hAnsi="Arial" w:cs="Arial"/>
                <w:sz w:val="20"/>
                <w:szCs w:val="20"/>
              </w:rPr>
            </w:pPr>
          </w:p>
        </w:tc>
        <w:tc>
          <w:tcPr>
            <w:tcW w:w="6932" w:type="dxa"/>
            <w:shd w:val="clear" w:color="auto" w:fill="D9D9D9" w:themeFill="background1" w:themeFillShade="D9"/>
            <w:vAlign w:val="center"/>
          </w:tcPr>
          <w:p w14:paraId="56FECD0B" w14:textId="435E2374" w:rsidR="0041554C" w:rsidRPr="00B968B0" w:rsidRDefault="00590A0A" w:rsidP="00EC5342">
            <w:pPr>
              <w:jc w:val="both"/>
              <w:rPr>
                <w:rFonts w:ascii="Arial" w:hAnsi="Arial" w:cs="Arial"/>
                <w:sz w:val="20"/>
                <w:szCs w:val="20"/>
              </w:rPr>
            </w:pPr>
            <w:r>
              <w:rPr>
                <w:rFonts w:ascii="Arial" w:hAnsi="Arial" w:cs="Arial"/>
                <w:sz w:val="20"/>
                <w:szCs w:val="20"/>
              </w:rPr>
              <w:t>Asistencia</w:t>
            </w:r>
            <w:r w:rsidRPr="00B968B0">
              <w:rPr>
                <w:rFonts w:ascii="Arial" w:hAnsi="Arial" w:cs="Arial"/>
                <w:sz w:val="20"/>
                <w:szCs w:val="20"/>
              </w:rPr>
              <w:t xml:space="preserve"> Técnica </w:t>
            </w:r>
            <w:r w:rsidR="0041554C" w:rsidRPr="00B968B0">
              <w:rPr>
                <w:rFonts w:ascii="Arial" w:hAnsi="Arial" w:cs="Arial"/>
                <w:sz w:val="20"/>
                <w:szCs w:val="20"/>
              </w:rPr>
              <w:t>de Educación Cívica</w:t>
            </w:r>
          </w:p>
        </w:tc>
      </w:tr>
      <w:tr w:rsidR="0041554C" w:rsidRPr="00B968B0" w14:paraId="1DF4912B" w14:textId="77777777" w:rsidTr="00AA2C6B">
        <w:tc>
          <w:tcPr>
            <w:tcW w:w="965" w:type="dxa"/>
            <w:vMerge/>
            <w:shd w:val="clear" w:color="auto" w:fill="D9D9D9" w:themeFill="background1" w:themeFillShade="D9"/>
            <w:vAlign w:val="center"/>
          </w:tcPr>
          <w:p w14:paraId="78A6CDE3" w14:textId="77777777" w:rsidR="0041554C" w:rsidRPr="00B968B0" w:rsidRDefault="0041554C" w:rsidP="00EC5342">
            <w:pPr>
              <w:jc w:val="center"/>
              <w:rPr>
                <w:rFonts w:ascii="Arial" w:hAnsi="Arial" w:cs="Arial"/>
                <w:sz w:val="20"/>
                <w:szCs w:val="20"/>
              </w:rPr>
            </w:pPr>
          </w:p>
        </w:tc>
        <w:tc>
          <w:tcPr>
            <w:tcW w:w="1034" w:type="dxa"/>
            <w:vMerge/>
            <w:shd w:val="clear" w:color="auto" w:fill="D9D9D9" w:themeFill="background1" w:themeFillShade="D9"/>
            <w:vAlign w:val="center"/>
          </w:tcPr>
          <w:p w14:paraId="32358469" w14:textId="77777777" w:rsidR="0041554C" w:rsidRPr="00B968B0" w:rsidRDefault="0041554C" w:rsidP="00EC5342">
            <w:pPr>
              <w:jc w:val="center"/>
              <w:rPr>
                <w:rFonts w:ascii="Arial" w:hAnsi="Arial" w:cs="Arial"/>
                <w:sz w:val="20"/>
                <w:szCs w:val="20"/>
              </w:rPr>
            </w:pPr>
          </w:p>
        </w:tc>
        <w:tc>
          <w:tcPr>
            <w:tcW w:w="6932" w:type="dxa"/>
            <w:shd w:val="clear" w:color="auto" w:fill="D9D9D9" w:themeFill="background1" w:themeFillShade="D9"/>
            <w:vAlign w:val="center"/>
          </w:tcPr>
          <w:p w14:paraId="4A258F3A" w14:textId="7417D432" w:rsidR="0041554C" w:rsidRPr="00B968B0" w:rsidRDefault="00590A0A" w:rsidP="00EC5342">
            <w:pPr>
              <w:jc w:val="both"/>
              <w:rPr>
                <w:rFonts w:ascii="Arial" w:hAnsi="Arial" w:cs="Arial"/>
                <w:sz w:val="20"/>
                <w:szCs w:val="20"/>
              </w:rPr>
            </w:pPr>
            <w:r>
              <w:rPr>
                <w:rFonts w:ascii="Arial" w:hAnsi="Arial" w:cs="Arial"/>
                <w:sz w:val="20"/>
                <w:szCs w:val="20"/>
              </w:rPr>
              <w:t>Asistencia</w:t>
            </w:r>
            <w:r w:rsidRPr="00B968B0">
              <w:rPr>
                <w:rFonts w:ascii="Arial" w:hAnsi="Arial" w:cs="Arial"/>
                <w:sz w:val="20"/>
                <w:szCs w:val="20"/>
              </w:rPr>
              <w:t xml:space="preserve"> Técnica </w:t>
            </w:r>
            <w:r w:rsidR="0041554C" w:rsidRPr="00B968B0">
              <w:rPr>
                <w:rFonts w:ascii="Arial" w:hAnsi="Arial" w:cs="Arial"/>
                <w:sz w:val="20"/>
                <w:szCs w:val="20"/>
              </w:rPr>
              <w:t>de Participación Ciudadana</w:t>
            </w:r>
          </w:p>
        </w:tc>
      </w:tr>
      <w:tr w:rsidR="0041554C" w:rsidRPr="00B968B0" w14:paraId="24B00EC1" w14:textId="77777777" w:rsidTr="00AA2C6B">
        <w:tc>
          <w:tcPr>
            <w:tcW w:w="965" w:type="dxa"/>
            <w:vMerge/>
            <w:shd w:val="clear" w:color="auto" w:fill="D9D9D9" w:themeFill="background1" w:themeFillShade="D9"/>
            <w:vAlign w:val="center"/>
          </w:tcPr>
          <w:p w14:paraId="4A71E414" w14:textId="77777777" w:rsidR="0041554C" w:rsidRPr="00B968B0" w:rsidRDefault="0041554C" w:rsidP="00EC5342">
            <w:pPr>
              <w:jc w:val="center"/>
              <w:rPr>
                <w:rFonts w:ascii="Arial" w:hAnsi="Arial" w:cs="Arial"/>
                <w:sz w:val="20"/>
                <w:szCs w:val="20"/>
              </w:rPr>
            </w:pPr>
          </w:p>
        </w:tc>
        <w:tc>
          <w:tcPr>
            <w:tcW w:w="1034" w:type="dxa"/>
            <w:vMerge/>
            <w:shd w:val="clear" w:color="auto" w:fill="D9D9D9" w:themeFill="background1" w:themeFillShade="D9"/>
            <w:vAlign w:val="center"/>
          </w:tcPr>
          <w:p w14:paraId="0E47BBB8" w14:textId="77777777" w:rsidR="0041554C" w:rsidRPr="00B968B0" w:rsidRDefault="0041554C" w:rsidP="00EC5342">
            <w:pPr>
              <w:jc w:val="center"/>
              <w:rPr>
                <w:rFonts w:ascii="Arial" w:hAnsi="Arial" w:cs="Arial"/>
                <w:sz w:val="20"/>
                <w:szCs w:val="20"/>
              </w:rPr>
            </w:pPr>
          </w:p>
        </w:tc>
        <w:tc>
          <w:tcPr>
            <w:tcW w:w="6932" w:type="dxa"/>
            <w:shd w:val="clear" w:color="auto" w:fill="D9D9D9" w:themeFill="background1" w:themeFillShade="D9"/>
            <w:vAlign w:val="center"/>
          </w:tcPr>
          <w:p w14:paraId="70F93D42" w14:textId="672C59E0" w:rsidR="0041554C" w:rsidRPr="00B968B0" w:rsidRDefault="00590A0A" w:rsidP="00EC5342">
            <w:pPr>
              <w:jc w:val="both"/>
              <w:rPr>
                <w:rFonts w:ascii="Arial" w:hAnsi="Arial" w:cs="Arial"/>
                <w:sz w:val="20"/>
                <w:szCs w:val="20"/>
              </w:rPr>
            </w:pPr>
            <w:r>
              <w:rPr>
                <w:rFonts w:ascii="Arial" w:hAnsi="Arial" w:cs="Arial"/>
                <w:sz w:val="20"/>
                <w:szCs w:val="20"/>
              </w:rPr>
              <w:t>Asistencia</w:t>
            </w:r>
            <w:r w:rsidRPr="00B968B0">
              <w:rPr>
                <w:rFonts w:ascii="Arial" w:hAnsi="Arial" w:cs="Arial"/>
                <w:sz w:val="20"/>
                <w:szCs w:val="20"/>
              </w:rPr>
              <w:t xml:space="preserve"> Técnica </w:t>
            </w:r>
            <w:r w:rsidR="0041554C" w:rsidRPr="00B968B0">
              <w:rPr>
                <w:rFonts w:ascii="Arial" w:hAnsi="Arial" w:cs="Arial"/>
                <w:sz w:val="20"/>
                <w:szCs w:val="20"/>
              </w:rPr>
              <w:t>de Prerrogativas y Partidos Políticos</w:t>
            </w:r>
          </w:p>
        </w:tc>
      </w:tr>
    </w:tbl>
    <w:p w14:paraId="1ACA5B6D" w14:textId="36F12776" w:rsidR="0041554C" w:rsidRDefault="0041554C" w:rsidP="00EC5342">
      <w:pPr>
        <w:jc w:val="both"/>
        <w:rPr>
          <w:rFonts w:ascii="Lucida Sans Unicode" w:hAnsi="Lucida Sans Unicode" w:cs="Lucida Sans Unicode"/>
          <w:color w:val="09090A"/>
          <w:sz w:val="20"/>
          <w:szCs w:val="20"/>
          <w:lang w:eastAsia="es-ES"/>
        </w:rPr>
      </w:pPr>
    </w:p>
    <w:tbl>
      <w:tblPr>
        <w:tblpPr w:leftFromText="141" w:rightFromText="141" w:vertAnchor="text" w:horzAnchor="margin" w:tblpXSpec="center" w:tblpY="90"/>
        <w:tblW w:w="8926" w:type="dxa"/>
        <w:tblCellMar>
          <w:left w:w="70" w:type="dxa"/>
          <w:right w:w="70" w:type="dxa"/>
        </w:tblCellMar>
        <w:tblLook w:val="04A0" w:firstRow="1" w:lastRow="0" w:firstColumn="1" w:lastColumn="0" w:noHBand="0" w:noVBand="1"/>
      </w:tblPr>
      <w:tblGrid>
        <w:gridCol w:w="2547"/>
        <w:gridCol w:w="6379"/>
      </w:tblGrid>
      <w:tr w:rsidR="009B3D99" w:rsidRPr="00B968B0" w14:paraId="61ED49F1" w14:textId="77777777" w:rsidTr="009B3D99">
        <w:trPr>
          <w:trHeight w:val="70"/>
        </w:trPr>
        <w:tc>
          <w:tcPr>
            <w:tcW w:w="2547" w:type="dxa"/>
            <w:vMerge w:val="restart"/>
            <w:tcBorders>
              <w:top w:val="single" w:sz="4" w:space="0" w:color="auto"/>
              <w:left w:val="single" w:sz="4" w:space="0" w:color="auto"/>
              <w:right w:val="single" w:sz="4" w:space="0" w:color="auto"/>
            </w:tcBorders>
            <w:shd w:val="clear" w:color="auto" w:fill="4DBBB8"/>
            <w:vAlign w:val="center"/>
            <w:hideMark/>
          </w:tcPr>
          <w:p w14:paraId="3DAC677A" w14:textId="77777777" w:rsidR="009B3D99" w:rsidRPr="00B968B0" w:rsidRDefault="009B3D99" w:rsidP="00EC5342">
            <w:pPr>
              <w:jc w:val="center"/>
              <w:rPr>
                <w:rFonts w:ascii="Arial" w:hAnsi="Arial" w:cs="Arial"/>
                <w:bCs/>
                <w:color w:val="FFFFFF" w:themeColor="background1"/>
                <w:sz w:val="20"/>
                <w:szCs w:val="18"/>
                <w:lang w:eastAsia="es-MX"/>
              </w:rPr>
            </w:pPr>
            <w:r w:rsidRPr="00B968B0">
              <w:rPr>
                <w:rFonts w:ascii="Arial" w:hAnsi="Arial" w:cs="Arial"/>
                <w:bCs/>
                <w:color w:val="FFFFFF" w:themeColor="background1"/>
                <w:sz w:val="20"/>
                <w:szCs w:val="18"/>
                <w:lang w:eastAsia="es-MX"/>
              </w:rPr>
              <w:t>Nivel del Cargo o Puesto</w:t>
            </w:r>
          </w:p>
        </w:tc>
        <w:tc>
          <w:tcPr>
            <w:tcW w:w="6379" w:type="dxa"/>
            <w:tcBorders>
              <w:top w:val="single" w:sz="4" w:space="0" w:color="auto"/>
              <w:left w:val="nil"/>
              <w:bottom w:val="single" w:sz="4" w:space="0" w:color="auto"/>
              <w:right w:val="single" w:sz="4" w:space="0" w:color="auto"/>
            </w:tcBorders>
            <w:shd w:val="clear" w:color="auto" w:fill="4DBBB8"/>
            <w:noWrap/>
            <w:vAlign w:val="center"/>
            <w:hideMark/>
          </w:tcPr>
          <w:p w14:paraId="5AD133C7" w14:textId="77777777" w:rsidR="009B3D99" w:rsidRPr="00B968B0" w:rsidRDefault="009B3D99" w:rsidP="00EC5342">
            <w:pPr>
              <w:jc w:val="center"/>
              <w:rPr>
                <w:rFonts w:ascii="Arial" w:hAnsi="Arial" w:cs="Arial"/>
                <w:bCs/>
                <w:color w:val="FFFFFF" w:themeColor="background1"/>
                <w:sz w:val="20"/>
                <w:szCs w:val="18"/>
                <w:lang w:eastAsia="es-MX"/>
              </w:rPr>
            </w:pPr>
            <w:r>
              <w:rPr>
                <w:rFonts w:ascii="Arial" w:hAnsi="Arial" w:cs="Arial"/>
                <w:bCs/>
                <w:color w:val="FFFFFF" w:themeColor="background1"/>
                <w:sz w:val="20"/>
                <w:szCs w:val="18"/>
                <w:lang w:eastAsia="es-MX"/>
              </w:rPr>
              <w:t>Estímulo</w:t>
            </w:r>
            <w:r w:rsidRPr="00B968B0">
              <w:rPr>
                <w:rFonts w:ascii="Arial" w:hAnsi="Arial" w:cs="Arial"/>
                <w:bCs/>
                <w:color w:val="FFFFFF" w:themeColor="background1"/>
                <w:sz w:val="20"/>
                <w:szCs w:val="18"/>
                <w:lang w:eastAsia="es-MX"/>
              </w:rPr>
              <w:t xml:space="preserve"> Económic</w:t>
            </w:r>
            <w:r>
              <w:rPr>
                <w:rFonts w:ascii="Arial" w:hAnsi="Arial" w:cs="Arial"/>
                <w:bCs/>
                <w:color w:val="FFFFFF" w:themeColor="background1"/>
                <w:sz w:val="20"/>
                <w:szCs w:val="18"/>
                <w:lang w:eastAsia="es-MX"/>
              </w:rPr>
              <w:t>o</w:t>
            </w:r>
          </w:p>
        </w:tc>
      </w:tr>
      <w:tr w:rsidR="009B3D99" w:rsidRPr="00B968B0" w14:paraId="2B94DAF3" w14:textId="77777777" w:rsidTr="009B3D99">
        <w:trPr>
          <w:trHeight w:val="70"/>
        </w:trPr>
        <w:tc>
          <w:tcPr>
            <w:tcW w:w="2547" w:type="dxa"/>
            <w:vMerge/>
            <w:tcBorders>
              <w:left w:val="single" w:sz="4" w:space="0" w:color="auto"/>
              <w:bottom w:val="single" w:sz="4" w:space="0" w:color="auto"/>
              <w:right w:val="single" w:sz="4" w:space="0" w:color="auto"/>
            </w:tcBorders>
            <w:shd w:val="clear" w:color="auto" w:fill="4DBBB8"/>
            <w:vAlign w:val="center"/>
            <w:hideMark/>
          </w:tcPr>
          <w:p w14:paraId="673A9DBB" w14:textId="77777777" w:rsidR="009B3D99" w:rsidRPr="00B968B0" w:rsidRDefault="009B3D99" w:rsidP="00EC5342">
            <w:pPr>
              <w:rPr>
                <w:rFonts w:ascii="Arial" w:hAnsi="Arial" w:cs="Arial"/>
                <w:b/>
                <w:bCs/>
                <w:color w:val="000000"/>
                <w:sz w:val="20"/>
                <w:szCs w:val="18"/>
                <w:lang w:eastAsia="es-MX"/>
              </w:rPr>
            </w:pPr>
          </w:p>
        </w:tc>
        <w:tc>
          <w:tcPr>
            <w:tcW w:w="6379" w:type="dxa"/>
            <w:tcBorders>
              <w:top w:val="nil"/>
              <w:left w:val="nil"/>
              <w:bottom w:val="single" w:sz="4" w:space="0" w:color="auto"/>
              <w:right w:val="single" w:sz="4" w:space="0" w:color="auto"/>
            </w:tcBorders>
            <w:shd w:val="clear" w:color="auto" w:fill="D9D9D9" w:themeFill="background1" w:themeFillShade="D9"/>
            <w:vAlign w:val="center"/>
            <w:hideMark/>
          </w:tcPr>
          <w:p w14:paraId="4EC20073" w14:textId="77777777" w:rsidR="009B3D99" w:rsidRPr="00B968B0" w:rsidRDefault="009B3D99" w:rsidP="00EC5342">
            <w:pPr>
              <w:jc w:val="center"/>
              <w:rPr>
                <w:rFonts w:ascii="Arial" w:hAnsi="Arial" w:cs="Arial"/>
                <w:bCs/>
                <w:color w:val="000000"/>
                <w:sz w:val="20"/>
                <w:szCs w:val="18"/>
                <w:lang w:eastAsia="es-MX"/>
              </w:rPr>
            </w:pPr>
            <w:r w:rsidRPr="00B968B0">
              <w:rPr>
                <w:rFonts w:ascii="Arial" w:hAnsi="Arial" w:cs="Arial"/>
                <w:bCs/>
                <w:color w:val="000000"/>
                <w:sz w:val="20"/>
                <w:szCs w:val="18"/>
                <w:lang w:eastAsia="es-MX"/>
              </w:rPr>
              <w:t xml:space="preserve">Montos </w:t>
            </w:r>
            <w:r>
              <w:rPr>
                <w:rFonts w:ascii="Arial" w:hAnsi="Arial" w:cs="Arial"/>
                <w:bCs/>
                <w:color w:val="000000"/>
                <w:sz w:val="20"/>
                <w:szCs w:val="18"/>
                <w:lang w:eastAsia="es-MX"/>
              </w:rPr>
              <w:t xml:space="preserve">brutos </w:t>
            </w:r>
            <w:r w:rsidRPr="00B968B0">
              <w:rPr>
                <w:rFonts w:ascii="Arial" w:hAnsi="Arial" w:cs="Arial"/>
                <w:bCs/>
                <w:color w:val="000000"/>
                <w:sz w:val="20"/>
                <w:szCs w:val="18"/>
                <w:lang w:eastAsia="es-MX"/>
              </w:rPr>
              <w:t>aplicables por la obtención del rango “A”</w:t>
            </w:r>
          </w:p>
        </w:tc>
      </w:tr>
      <w:tr w:rsidR="009B3D99" w:rsidRPr="00B968B0" w14:paraId="5D1193FD" w14:textId="77777777" w:rsidTr="009B3D99">
        <w:trPr>
          <w:trHeight w:val="70"/>
        </w:trPr>
        <w:tc>
          <w:tcPr>
            <w:tcW w:w="2547" w:type="dxa"/>
            <w:tcBorders>
              <w:top w:val="nil"/>
              <w:left w:val="single" w:sz="4" w:space="0" w:color="auto"/>
              <w:bottom w:val="single" w:sz="4" w:space="0" w:color="auto"/>
              <w:right w:val="single" w:sz="4" w:space="0" w:color="auto"/>
            </w:tcBorders>
            <w:shd w:val="clear" w:color="auto" w:fill="4DBBB8"/>
            <w:noWrap/>
            <w:vAlign w:val="center"/>
            <w:hideMark/>
          </w:tcPr>
          <w:p w14:paraId="08A072C0" w14:textId="77777777" w:rsidR="009B3D99" w:rsidRPr="00B968B0" w:rsidRDefault="009B3D99" w:rsidP="00EC5342">
            <w:pPr>
              <w:jc w:val="center"/>
              <w:rPr>
                <w:rFonts w:ascii="Arial" w:hAnsi="Arial" w:cs="Arial"/>
                <w:color w:val="FFFFFF" w:themeColor="background1"/>
                <w:sz w:val="20"/>
                <w:szCs w:val="18"/>
                <w:lang w:eastAsia="es-MX"/>
              </w:rPr>
            </w:pPr>
            <w:r w:rsidRPr="00B968B0">
              <w:rPr>
                <w:rFonts w:ascii="Arial" w:hAnsi="Arial" w:cs="Arial"/>
                <w:color w:val="FFFFFF" w:themeColor="background1"/>
                <w:sz w:val="20"/>
                <w:szCs w:val="18"/>
                <w:lang w:eastAsia="es-MX"/>
              </w:rPr>
              <w:lastRenderedPageBreak/>
              <w:t>1</w:t>
            </w:r>
          </w:p>
        </w:tc>
        <w:tc>
          <w:tcPr>
            <w:tcW w:w="6379" w:type="dxa"/>
            <w:tcBorders>
              <w:top w:val="nil"/>
              <w:left w:val="single" w:sz="4" w:space="0" w:color="auto"/>
              <w:bottom w:val="single" w:sz="4" w:space="0" w:color="auto"/>
              <w:right w:val="single" w:sz="4" w:space="0" w:color="auto"/>
            </w:tcBorders>
            <w:shd w:val="clear" w:color="auto" w:fill="auto"/>
            <w:noWrap/>
            <w:vAlign w:val="center"/>
            <w:hideMark/>
          </w:tcPr>
          <w:p w14:paraId="0E5ED465" w14:textId="77777777" w:rsidR="009B3D99" w:rsidRPr="00B968B0" w:rsidRDefault="009B3D99" w:rsidP="00EC5342">
            <w:pPr>
              <w:jc w:val="center"/>
              <w:rPr>
                <w:rFonts w:ascii="Arial" w:hAnsi="Arial" w:cs="Arial"/>
                <w:color w:val="000000"/>
                <w:sz w:val="20"/>
                <w:szCs w:val="18"/>
                <w:lang w:eastAsia="es-MX"/>
              </w:rPr>
            </w:pPr>
            <w:r>
              <w:rPr>
                <w:rFonts w:ascii="Arial" w:hAnsi="Arial" w:cs="Arial"/>
                <w:color w:val="000000"/>
                <w:sz w:val="20"/>
                <w:szCs w:val="18"/>
                <w:lang w:eastAsia="es-MX"/>
              </w:rPr>
              <w:t>$</w:t>
            </w:r>
            <w:r w:rsidRPr="00B968B0">
              <w:rPr>
                <w:rFonts w:ascii="Arial" w:hAnsi="Arial" w:cs="Arial"/>
                <w:color w:val="000000"/>
                <w:sz w:val="20"/>
                <w:szCs w:val="18"/>
                <w:lang w:eastAsia="es-MX"/>
              </w:rPr>
              <w:t>400</w:t>
            </w:r>
          </w:p>
        </w:tc>
      </w:tr>
      <w:tr w:rsidR="009B3D99" w:rsidRPr="00B968B0" w14:paraId="61F7B468" w14:textId="77777777" w:rsidTr="009B3D99">
        <w:trPr>
          <w:trHeight w:val="91"/>
        </w:trPr>
        <w:tc>
          <w:tcPr>
            <w:tcW w:w="2547" w:type="dxa"/>
            <w:tcBorders>
              <w:top w:val="nil"/>
              <w:left w:val="single" w:sz="4" w:space="0" w:color="auto"/>
              <w:bottom w:val="single" w:sz="4" w:space="0" w:color="auto"/>
              <w:right w:val="single" w:sz="4" w:space="0" w:color="auto"/>
            </w:tcBorders>
            <w:shd w:val="clear" w:color="auto" w:fill="4DBBB8"/>
            <w:noWrap/>
            <w:vAlign w:val="center"/>
            <w:hideMark/>
          </w:tcPr>
          <w:p w14:paraId="06672A3B" w14:textId="77777777" w:rsidR="009B3D99" w:rsidRPr="00B968B0" w:rsidRDefault="009B3D99" w:rsidP="00EC5342">
            <w:pPr>
              <w:jc w:val="center"/>
              <w:rPr>
                <w:rFonts w:ascii="Arial" w:hAnsi="Arial" w:cs="Arial"/>
                <w:color w:val="FFFFFF" w:themeColor="background1"/>
                <w:sz w:val="20"/>
                <w:szCs w:val="18"/>
                <w:lang w:eastAsia="es-MX"/>
              </w:rPr>
            </w:pPr>
            <w:r w:rsidRPr="00B968B0">
              <w:rPr>
                <w:rFonts w:ascii="Arial" w:hAnsi="Arial" w:cs="Arial"/>
                <w:color w:val="FFFFFF" w:themeColor="background1"/>
                <w:sz w:val="20"/>
                <w:szCs w:val="18"/>
                <w:lang w:eastAsia="es-MX"/>
              </w:rPr>
              <w:t>2</w:t>
            </w:r>
          </w:p>
        </w:tc>
        <w:tc>
          <w:tcPr>
            <w:tcW w:w="6379" w:type="dxa"/>
            <w:tcBorders>
              <w:top w:val="nil"/>
              <w:left w:val="single" w:sz="4" w:space="0" w:color="auto"/>
              <w:bottom w:val="single" w:sz="4" w:space="0" w:color="auto"/>
              <w:right w:val="single" w:sz="4" w:space="0" w:color="auto"/>
            </w:tcBorders>
            <w:shd w:val="clear" w:color="auto" w:fill="auto"/>
            <w:noWrap/>
            <w:vAlign w:val="center"/>
            <w:hideMark/>
          </w:tcPr>
          <w:p w14:paraId="3ECBBA54" w14:textId="77777777" w:rsidR="009B3D99" w:rsidRPr="00B968B0" w:rsidRDefault="009B3D99" w:rsidP="00EC5342">
            <w:pPr>
              <w:jc w:val="center"/>
              <w:rPr>
                <w:rFonts w:ascii="Arial" w:hAnsi="Arial" w:cs="Arial"/>
                <w:color w:val="000000"/>
                <w:sz w:val="20"/>
                <w:szCs w:val="18"/>
                <w:lang w:eastAsia="es-MX"/>
              </w:rPr>
            </w:pPr>
            <w:r>
              <w:rPr>
                <w:rFonts w:ascii="Arial" w:hAnsi="Arial" w:cs="Arial"/>
                <w:color w:val="000000"/>
                <w:sz w:val="20"/>
                <w:szCs w:val="18"/>
                <w:lang w:eastAsia="es-MX"/>
              </w:rPr>
              <w:t>$</w:t>
            </w:r>
            <w:r w:rsidRPr="00B968B0">
              <w:rPr>
                <w:rFonts w:ascii="Arial" w:hAnsi="Arial" w:cs="Arial"/>
                <w:color w:val="000000"/>
                <w:sz w:val="20"/>
                <w:szCs w:val="18"/>
                <w:lang w:eastAsia="es-MX"/>
              </w:rPr>
              <w:t>300</w:t>
            </w:r>
          </w:p>
        </w:tc>
      </w:tr>
    </w:tbl>
    <w:p w14:paraId="27043A7F" w14:textId="77777777" w:rsidR="009B3D99" w:rsidRPr="003B19A0" w:rsidRDefault="009B3D99" w:rsidP="003B19A0">
      <w:pPr>
        <w:jc w:val="both"/>
        <w:rPr>
          <w:rFonts w:ascii="Lucida Sans Unicode" w:hAnsi="Lucida Sans Unicode" w:cs="Lucida Sans Unicode"/>
          <w:sz w:val="20"/>
          <w:szCs w:val="20"/>
          <w:lang w:eastAsia="es-ES"/>
        </w:rPr>
      </w:pPr>
    </w:p>
    <w:p w14:paraId="62632375" w14:textId="756A5734" w:rsidR="00B71F07" w:rsidRPr="00B5762D" w:rsidRDefault="00161E10" w:rsidP="003B19A0">
      <w:pPr>
        <w:pStyle w:val="Sinespaciado"/>
        <w:jc w:val="both"/>
        <w:rPr>
          <w:rFonts w:ascii="Lucida Sans Unicode" w:eastAsia="Trebuchet MS" w:hAnsi="Lucida Sans Unicode" w:cs="Lucida Sans Unicode"/>
          <w:bCs/>
          <w:color w:val="09090A"/>
          <w:sz w:val="20"/>
          <w:szCs w:val="20"/>
          <w:lang w:eastAsia="es-ES" w:bidi="es-ES"/>
        </w:rPr>
      </w:pPr>
      <w:r w:rsidRPr="00B5762D">
        <w:rPr>
          <w:rFonts w:ascii="Lucida Sans Unicode" w:eastAsia="Trebuchet MS" w:hAnsi="Lucida Sans Unicode" w:cs="Lucida Sans Unicode"/>
          <w:b/>
          <w:color w:val="09090A"/>
          <w:sz w:val="20"/>
          <w:szCs w:val="20"/>
          <w:lang w:eastAsia="es-ES" w:bidi="es-ES"/>
        </w:rPr>
        <w:t>VI</w:t>
      </w:r>
      <w:r w:rsidR="007B6318" w:rsidRPr="00B5762D">
        <w:rPr>
          <w:rFonts w:ascii="Lucida Sans Unicode" w:eastAsia="Trebuchet MS" w:hAnsi="Lucida Sans Unicode" w:cs="Lucida Sans Unicode"/>
          <w:b/>
          <w:color w:val="09090A"/>
          <w:sz w:val="20"/>
          <w:szCs w:val="20"/>
          <w:lang w:eastAsia="es-ES" w:bidi="es-ES"/>
        </w:rPr>
        <w:t>I</w:t>
      </w:r>
      <w:r w:rsidR="00452591">
        <w:rPr>
          <w:rFonts w:ascii="Lucida Sans Unicode" w:eastAsia="Trebuchet MS" w:hAnsi="Lucida Sans Unicode" w:cs="Lucida Sans Unicode"/>
          <w:b/>
          <w:color w:val="09090A"/>
          <w:sz w:val="20"/>
          <w:szCs w:val="20"/>
          <w:lang w:eastAsia="es-ES" w:bidi="es-ES"/>
        </w:rPr>
        <w:t>I</w:t>
      </w:r>
      <w:r w:rsidR="007B6318" w:rsidRPr="00B5762D">
        <w:rPr>
          <w:rFonts w:ascii="Lucida Sans Unicode" w:eastAsia="Trebuchet MS" w:hAnsi="Lucida Sans Unicode" w:cs="Lucida Sans Unicode"/>
          <w:b/>
          <w:color w:val="09090A"/>
          <w:sz w:val="20"/>
          <w:szCs w:val="20"/>
          <w:lang w:eastAsia="es-ES" w:bidi="es-ES"/>
        </w:rPr>
        <w:t xml:space="preserve">. </w:t>
      </w:r>
      <w:r w:rsidR="003B19A0" w:rsidRPr="00B5762D">
        <w:rPr>
          <w:rFonts w:ascii="Lucida Sans Unicode" w:eastAsia="Trebuchet MS" w:hAnsi="Lucida Sans Unicode" w:cs="Lucida Sans Unicode"/>
          <w:b/>
          <w:color w:val="09090A"/>
          <w:sz w:val="20"/>
          <w:szCs w:val="20"/>
          <w:lang w:eastAsia="es-ES" w:bidi="es-ES"/>
        </w:rPr>
        <w:t xml:space="preserve">LISTADO DE </w:t>
      </w:r>
      <w:r w:rsidR="00EC5342">
        <w:rPr>
          <w:rFonts w:ascii="Lucida Sans Unicode" w:eastAsia="Trebuchet MS" w:hAnsi="Lucida Sans Unicode" w:cs="Lucida Sans Unicode"/>
          <w:b/>
          <w:color w:val="09090A"/>
          <w:sz w:val="20"/>
          <w:szCs w:val="20"/>
          <w:lang w:eastAsia="es-ES" w:bidi="es-ES"/>
        </w:rPr>
        <w:t>CANDIDATOS</w:t>
      </w:r>
      <w:r w:rsidR="003B19A0" w:rsidRPr="00B5762D">
        <w:rPr>
          <w:rFonts w:ascii="Lucida Sans Unicode" w:eastAsia="Trebuchet MS" w:hAnsi="Lucida Sans Unicode" w:cs="Lucida Sans Unicode"/>
          <w:b/>
          <w:color w:val="09090A"/>
          <w:sz w:val="20"/>
          <w:szCs w:val="20"/>
          <w:lang w:eastAsia="es-ES" w:bidi="es-ES"/>
        </w:rPr>
        <w:t xml:space="preserve"> </w:t>
      </w:r>
      <w:r w:rsidR="00EB2378" w:rsidRPr="00B5762D">
        <w:rPr>
          <w:rFonts w:ascii="Lucida Sans Unicode" w:eastAsia="Trebuchet MS" w:hAnsi="Lucida Sans Unicode" w:cs="Lucida Sans Unicode"/>
          <w:b/>
          <w:color w:val="09090A"/>
          <w:sz w:val="20"/>
          <w:szCs w:val="20"/>
          <w:lang w:eastAsia="es-ES" w:bidi="es-ES"/>
        </w:rPr>
        <w:t>A LA TITULARIDAD</w:t>
      </w:r>
      <w:r w:rsidR="007B6318" w:rsidRPr="00B5762D">
        <w:rPr>
          <w:rFonts w:ascii="Lucida Sans Unicode" w:eastAsia="Trebuchet MS" w:hAnsi="Lucida Sans Unicode" w:cs="Lucida Sans Unicode"/>
          <w:b/>
          <w:color w:val="09090A"/>
          <w:sz w:val="20"/>
          <w:szCs w:val="20"/>
          <w:lang w:eastAsia="es-ES" w:bidi="es-ES"/>
        </w:rPr>
        <w:t>.</w:t>
      </w:r>
      <w:r w:rsidR="007B6318" w:rsidRPr="003B19A0">
        <w:rPr>
          <w:rFonts w:ascii="Lucida Sans Unicode" w:eastAsia="Trebuchet MS" w:hAnsi="Lucida Sans Unicode" w:cs="Lucida Sans Unicode"/>
          <w:bCs/>
          <w:color w:val="09090A"/>
          <w:sz w:val="20"/>
          <w:szCs w:val="20"/>
          <w:lang w:eastAsia="es-ES" w:bidi="es-ES"/>
        </w:rPr>
        <w:t xml:space="preserve"> Las personas que </w:t>
      </w:r>
      <w:r w:rsidR="00B71F07">
        <w:rPr>
          <w:rFonts w:ascii="Lucida Sans Unicode" w:eastAsia="Trebuchet MS" w:hAnsi="Lucida Sans Unicode" w:cs="Lucida Sans Unicode"/>
          <w:bCs/>
          <w:color w:val="09090A"/>
          <w:sz w:val="20"/>
          <w:szCs w:val="20"/>
          <w:lang w:eastAsia="es-ES" w:bidi="es-ES"/>
        </w:rPr>
        <w:t xml:space="preserve">cumplen con los requisitos para la obtención de la </w:t>
      </w:r>
      <w:r w:rsidR="00B5762D">
        <w:rPr>
          <w:rFonts w:ascii="Lucida Sans Unicode" w:eastAsia="Trebuchet MS" w:hAnsi="Lucida Sans Unicode" w:cs="Lucida Sans Unicode"/>
          <w:bCs/>
          <w:color w:val="09090A"/>
          <w:sz w:val="20"/>
          <w:szCs w:val="20"/>
          <w:lang w:eastAsia="es-ES" w:bidi="es-ES"/>
        </w:rPr>
        <w:t>titularidad</w:t>
      </w:r>
      <w:r w:rsidR="007B6318" w:rsidRPr="003B19A0">
        <w:rPr>
          <w:rFonts w:ascii="Lucida Sans Unicode" w:eastAsia="Trebuchet MS" w:hAnsi="Lucida Sans Unicode" w:cs="Lucida Sans Unicode"/>
          <w:bCs/>
          <w:color w:val="09090A"/>
          <w:sz w:val="20"/>
          <w:szCs w:val="20"/>
          <w:lang w:eastAsia="es-ES" w:bidi="es-ES"/>
        </w:rPr>
        <w:t xml:space="preserve"> fueron las siguientes:</w:t>
      </w:r>
    </w:p>
    <w:p w14:paraId="4F0D4EDA" w14:textId="77777777" w:rsidR="008A2927" w:rsidRPr="00813405" w:rsidRDefault="008A2927" w:rsidP="003B19A0">
      <w:pPr>
        <w:pStyle w:val="Sinespaciado"/>
        <w:jc w:val="both"/>
        <w:rPr>
          <w:rFonts w:ascii="Arial" w:eastAsia="Trebuchet MS" w:hAnsi="Arial" w:cs="Arial"/>
          <w:b/>
          <w:color w:val="09090A"/>
          <w:lang w:eastAsia="es-ES" w:bidi="es-ES"/>
        </w:rPr>
      </w:pPr>
    </w:p>
    <w:tbl>
      <w:tblPr>
        <w:tblStyle w:val="Tablaconcuadrcula"/>
        <w:tblW w:w="4994" w:type="pct"/>
        <w:jc w:val="center"/>
        <w:tblLook w:val="04A0" w:firstRow="1" w:lastRow="0" w:firstColumn="1" w:lastColumn="0" w:noHBand="0" w:noVBand="1"/>
      </w:tblPr>
      <w:tblGrid>
        <w:gridCol w:w="1267"/>
        <w:gridCol w:w="807"/>
        <w:gridCol w:w="860"/>
        <w:gridCol w:w="1075"/>
        <w:gridCol w:w="1583"/>
        <w:gridCol w:w="1191"/>
        <w:gridCol w:w="1210"/>
        <w:gridCol w:w="824"/>
      </w:tblGrid>
      <w:tr w:rsidR="00B5762D" w:rsidRPr="003B19A0" w14:paraId="4611D14A" w14:textId="77777777" w:rsidTr="00B5762D">
        <w:trPr>
          <w:tblHeader/>
          <w:jc w:val="center"/>
        </w:trPr>
        <w:tc>
          <w:tcPr>
            <w:tcW w:w="718" w:type="pct"/>
            <w:shd w:val="clear" w:color="auto" w:fill="4DBBB8"/>
            <w:vAlign w:val="center"/>
          </w:tcPr>
          <w:p w14:paraId="7DE085B6" w14:textId="77777777" w:rsidR="008A2927" w:rsidRPr="00303671" w:rsidRDefault="008A2927" w:rsidP="003B19A0">
            <w:pPr>
              <w:pStyle w:val="Sinespaciado"/>
              <w:jc w:val="center"/>
              <w:rPr>
                <w:rFonts w:ascii="Lucida Sans Unicode" w:eastAsia="Trebuchet MS" w:hAnsi="Lucida Sans Unicode" w:cs="Lucida Sans Unicode"/>
                <w:b/>
                <w:bCs/>
                <w:color w:val="FFFFFF" w:themeColor="background1"/>
                <w:sz w:val="14"/>
                <w:szCs w:val="14"/>
                <w:lang w:eastAsia="es-ES" w:bidi="es-ES"/>
              </w:rPr>
            </w:pPr>
            <w:r w:rsidRPr="00303671">
              <w:rPr>
                <w:rFonts w:ascii="Lucida Sans Unicode" w:eastAsia="Trebuchet MS" w:hAnsi="Lucida Sans Unicode" w:cs="Lucida Sans Unicode"/>
                <w:b/>
                <w:bCs/>
                <w:color w:val="FFFFFF" w:themeColor="background1"/>
                <w:sz w:val="14"/>
                <w:szCs w:val="14"/>
                <w:lang w:eastAsia="es-ES" w:bidi="es-ES"/>
              </w:rPr>
              <w:t>Nombre</w:t>
            </w:r>
          </w:p>
        </w:tc>
        <w:tc>
          <w:tcPr>
            <w:tcW w:w="458" w:type="pct"/>
            <w:shd w:val="clear" w:color="auto" w:fill="4DBBB8"/>
            <w:vAlign w:val="center"/>
          </w:tcPr>
          <w:p w14:paraId="42A118AE" w14:textId="0F9D1840" w:rsidR="008A2927" w:rsidRPr="00303671" w:rsidRDefault="00B71F07" w:rsidP="003B19A0">
            <w:pPr>
              <w:pStyle w:val="Sinespaciado"/>
              <w:jc w:val="center"/>
              <w:rPr>
                <w:rFonts w:ascii="Lucida Sans Unicode" w:eastAsia="Trebuchet MS" w:hAnsi="Lucida Sans Unicode" w:cs="Lucida Sans Unicode"/>
                <w:b/>
                <w:bCs/>
                <w:color w:val="FFFFFF" w:themeColor="background1"/>
                <w:sz w:val="14"/>
                <w:szCs w:val="14"/>
                <w:lang w:eastAsia="es-ES" w:bidi="es-ES"/>
              </w:rPr>
            </w:pPr>
            <w:r w:rsidRPr="00303671">
              <w:rPr>
                <w:rFonts w:ascii="Lucida Sans Unicode" w:eastAsia="Trebuchet MS" w:hAnsi="Lucida Sans Unicode" w:cs="Lucida Sans Unicode"/>
                <w:b/>
                <w:bCs/>
                <w:color w:val="FFFFFF" w:themeColor="background1"/>
                <w:sz w:val="14"/>
                <w:szCs w:val="14"/>
                <w:lang w:eastAsia="es-ES" w:bidi="es-ES"/>
              </w:rPr>
              <w:t>Cambio de nivel durante el ciclo</w:t>
            </w:r>
          </w:p>
        </w:tc>
        <w:tc>
          <w:tcPr>
            <w:tcW w:w="487" w:type="pct"/>
            <w:shd w:val="clear" w:color="auto" w:fill="4DBBB8"/>
            <w:vAlign w:val="center"/>
          </w:tcPr>
          <w:p w14:paraId="393C92FE" w14:textId="50975D3E" w:rsidR="008A2927" w:rsidRPr="00303671" w:rsidRDefault="00B71F07" w:rsidP="003B19A0">
            <w:pPr>
              <w:pStyle w:val="Sinespaciado"/>
              <w:jc w:val="center"/>
              <w:rPr>
                <w:rFonts w:ascii="Lucida Sans Unicode" w:eastAsia="Trebuchet MS" w:hAnsi="Lucida Sans Unicode" w:cs="Lucida Sans Unicode"/>
                <w:b/>
                <w:bCs/>
                <w:color w:val="FFFFFF" w:themeColor="background1"/>
                <w:sz w:val="14"/>
                <w:szCs w:val="14"/>
                <w:lang w:eastAsia="es-ES" w:bidi="es-ES"/>
              </w:rPr>
            </w:pPr>
            <w:r w:rsidRPr="00303671">
              <w:rPr>
                <w:rFonts w:ascii="Lucida Sans Unicode" w:eastAsia="Trebuchet MS" w:hAnsi="Lucida Sans Unicode" w:cs="Lucida Sans Unicode"/>
                <w:b/>
                <w:bCs/>
                <w:color w:val="FFFFFF" w:themeColor="background1"/>
                <w:sz w:val="14"/>
                <w:szCs w:val="14"/>
                <w:lang w:eastAsia="es-ES" w:bidi="es-ES"/>
              </w:rPr>
              <w:t>Proceso Electoral Ordinario</w:t>
            </w:r>
          </w:p>
        </w:tc>
        <w:tc>
          <w:tcPr>
            <w:tcW w:w="610" w:type="pct"/>
            <w:shd w:val="clear" w:color="auto" w:fill="4DBBB8"/>
            <w:vAlign w:val="center"/>
          </w:tcPr>
          <w:p w14:paraId="63DFF48F" w14:textId="3DDD3838" w:rsidR="008A2927" w:rsidRPr="00303671" w:rsidRDefault="00B71F07" w:rsidP="003B19A0">
            <w:pPr>
              <w:pStyle w:val="Sinespaciado"/>
              <w:jc w:val="center"/>
              <w:rPr>
                <w:rFonts w:ascii="Lucida Sans Unicode" w:eastAsia="Trebuchet MS" w:hAnsi="Lucida Sans Unicode" w:cs="Lucida Sans Unicode"/>
                <w:b/>
                <w:bCs/>
                <w:color w:val="FFFFFF" w:themeColor="background1"/>
                <w:sz w:val="14"/>
                <w:szCs w:val="14"/>
                <w:lang w:eastAsia="es-ES" w:bidi="es-ES"/>
              </w:rPr>
            </w:pPr>
            <w:r w:rsidRPr="00303671">
              <w:rPr>
                <w:rFonts w:ascii="Lucida Sans Unicode" w:eastAsia="Trebuchet MS" w:hAnsi="Lucida Sans Unicode" w:cs="Lucida Sans Unicode"/>
                <w:b/>
                <w:bCs/>
                <w:color w:val="FFFFFF" w:themeColor="background1"/>
                <w:sz w:val="14"/>
                <w:szCs w:val="14"/>
                <w:lang w:eastAsia="es-ES" w:bidi="es-ES"/>
              </w:rPr>
              <w:t>Promedio Fase Básica y Profesional (7 módulos)</w:t>
            </w:r>
          </w:p>
        </w:tc>
        <w:tc>
          <w:tcPr>
            <w:tcW w:w="898" w:type="pct"/>
            <w:shd w:val="clear" w:color="auto" w:fill="4DBBB8"/>
            <w:vAlign w:val="center"/>
          </w:tcPr>
          <w:p w14:paraId="21B60D6F" w14:textId="08037D45" w:rsidR="008A2927" w:rsidRPr="00303671" w:rsidRDefault="00B71F07" w:rsidP="003B19A0">
            <w:pPr>
              <w:pStyle w:val="Sinespaciado"/>
              <w:jc w:val="center"/>
              <w:rPr>
                <w:rFonts w:ascii="Lucida Sans Unicode" w:eastAsia="Trebuchet MS" w:hAnsi="Lucida Sans Unicode" w:cs="Lucida Sans Unicode"/>
                <w:b/>
                <w:bCs/>
                <w:color w:val="FFFFFF" w:themeColor="background1"/>
                <w:sz w:val="14"/>
                <w:szCs w:val="14"/>
                <w:lang w:eastAsia="es-ES" w:bidi="es-ES"/>
              </w:rPr>
            </w:pPr>
            <w:r w:rsidRPr="00303671">
              <w:rPr>
                <w:rFonts w:ascii="Lucida Sans Unicode" w:eastAsia="Trebuchet MS" w:hAnsi="Lucida Sans Unicode" w:cs="Lucida Sans Unicode"/>
                <w:b/>
                <w:bCs/>
                <w:color w:val="FFFFFF" w:themeColor="background1"/>
                <w:sz w:val="14"/>
                <w:szCs w:val="14"/>
                <w:lang w:eastAsia="es-ES" w:bidi="es-ES"/>
              </w:rPr>
              <w:t>Calificación Promedio Ponderada Evaluación del Desempeño trianual</w:t>
            </w:r>
          </w:p>
        </w:tc>
        <w:tc>
          <w:tcPr>
            <w:tcW w:w="675" w:type="pct"/>
            <w:shd w:val="clear" w:color="auto" w:fill="4DBBB8"/>
            <w:vAlign w:val="center"/>
          </w:tcPr>
          <w:p w14:paraId="602E1BFC" w14:textId="10C055D0" w:rsidR="008A2927" w:rsidRPr="00303671" w:rsidRDefault="00B5762D" w:rsidP="003B19A0">
            <w:pPr>
              <w:pStyle w:val="Sinespaciado"/>
              <w:jc w:val="center"/>
              <w:rPr>
                <w:rFonts w:ascii="Lucida Sans Unicode" w:eastAsia="Trebuchet MS" w:hAnsi="Lucida Sans Unicode" w:cs="Lucida Sans Unicode"/>
                <w:b/>
                <w:bCs/>
                <w:color w:val="FFFFFF" w:themeColor="background1"/>
                <w:sz w:val="14"/>
                <w:szCs w:val="14"/>
                <w:lang w:eastAsia="es-ES" w:bidi="es-ES"/>
              </w:rPr>
            </w:pPr>
            <w:r w:rsidRPr="00303671">
              <w:rPr>
                <w:rFonts w:ascii="Lucida Sans Unicode" w:eastAsia="Trebuchet MS" w:hAnsi="Lucida Sans Unicode" w:cs="Lucida Sans Unicode"/>
                <w:b/>
                <w:bCs/>
                <w:color w:val="FFFFFF" w:themeColor="background1"/>
                <w:sz w:val="14"/>
                <w:szCs w:val="14"/>
                <w:lang w:eastAsia="es-ES" w:bidi="es-ES"/>
              </w:rPr>
              <w:t>Procedimiento Laboral Sancionador</w:t>
            </w:r>
          </w:p>
        </w:tc>
        <w:tc>
          <w:tcPr>
            <w:tcW w:w="686" w:type="pct"/>
            <w:shd w:val="clear" w:color="auto" w:fill="4DBBB8"/>
            <w:vAlign w:val="center"/>
          </w:tcPr>
          <w:p w14:paraId="63F48962" w14:textId="6C78BFAD" w:rsidR="008A2927" w:rsidRPr="00303671" w:rsidRDefault="00B5762D" w:rsidP="003B19A0">
            <w:pPr>
              <w:pStyle w:val="Sinespaciado"/>
              <w:jc w:val="center"/>
              <w:rPr>
                <w:rFonts w:ascii="Lucida Sans Unicode" w:eastAsia="Trebuchet MS" w:hAnsi="Lucida Sans Unicode" w:cs="Lucida Sans Unicode"/>
                <w:b/>
                <w:bCs/>
                <w:color w:val="FFFFFF" w:themeColor="background1"/>
                <w:sz w:val="14"/>
                <w:szCs w:val="14"/>
                <w:lang w:eastAsia="es-ES" w:bidi="es-ES"/>
              </w:rPr>
            </w:pPr>
            <w:r w:rsidRPr="00303671">
              <w:rPr>
                <w:rFonts w:ascii="Lucida Sans Unicode" w:eastAsia="Trebuchet MS" w:hAnsi="Lucida Sans Unicode" w:cs="Lucida Sans Unicode"/>
                <w:b/>
                <w:bCs/>
                <w:color w:val="FFFFFF" w:themeColor="background1"/>
                <w:sz w:val="14"/>
                <w:szCs w:val="14"/>
                <w:lang w:eastAsia="es-ES" w:bidi="es-ES"/>
              </w:rPr>
              <w:t>Procedimiento Administrativo</w:t>
            </w:r>
          </w:p>
        </w:tc>
        <w:tc>
          <w:tcPr>
            <w:tcW w:w="467" w:type="pct"/>
            <w:shd w:val="clear" w:color="auto" w:fill="4DBBB8"/>
            <w:vAlign w:val="center"/>
          </w:tcPr>
          <w:p w14:paraId="37475197" w14:textId="77777777" w:rsidR="008A2927" w:rsidRPr="00303671" w:rsidRDefault="008A2927" w:rsidP="003B19A0">
            <w:pPr>
              <w:pStyle w:val="Sinespaciado"/>
              <w:jc w:val="center"/>
              <w:rPr>
                <w:rFonts w:ascii="Lucida Sans Unicode" w:eastAsia="Trebuchet MS" w:hAnsi="Lucida Sans Unicode" w:cs="Lucida Sans Unicode"/>
                <w:b/>
                <w:bCs/>
                <w:color w:val="FFFFFF" w:themeColor="background1"/>
                <w:sz w:val="14"/>
                <w:szCs w:val="14"/>
                <w:lang w:eastAsia="es-ES" w:bidi="es-ES"/>
              </w:rPr>
            </w:pPr>
            <w:r w:rsidRPr="00303671">
              <w:rPr>
                <w:rFonts w:ascii="Lucida Sans Unicode" w:eastAsia="Trebuchet MS" w:hAnsi="Lucida Sans Unicode" w:cs="Lucida Sans Unicode"/>
                <w:b/>
                <w:bCs/>
                <w:color w:val="FFFFFF" w:themeColor="background1"/>
                <w:sz w:val="14"/>
                <w:szCs w:val="14"/>
                <w:lang w:eastAsia="es-ES" w:bidi="es-ES"/>
              </w:rPr>
              <w:t>Final</w:t>
            </w:r>
          </w:p>
        </w:tc>
      </w:tr>
      <w:tr w:rsidR="00B5762D" w:rsidRPr="003B19A0" w14:paraId="2638F46A" w14:textId="77777777" w:rsidTr="00B5762D">
        <w:trPr>
          <w:jc w:val="center"/>
        </w:trPr>
        <w:tc>
          <w:tcPr>
            <w:tcW w:w="718" w:type="pct"/>
            <w:vAlign w:val="center"/>
          </w:tcPr>
          <w:p w14:paraId="3496F001" w14:textId="61DE1C44" w:rsidR="00B5762D" w:rsidRPr="00B5762D" w:rsidRDefault="00B5762D" w:rsidP="00B71F07">
            <w:pPr>
              <w:pStyle w:val="Sinespaciado"/>
              <w:jc w:val="center"/>
              <w:rPr>
                <w:rFonts w:ascii="Lucida Sans Unicode" w:eastAsia="Trebuchet MS" w:hAnsi="Lucida Sans Unicode" w:cs="Lucida Sans Unicode"/>
                <w:color w:val="09090A"/>
                <w:sz w:val="20"/>
                <w:szCs w:val="20"/>
                <w:lang w:eastAsia="es-ES" w:bidi="es-ES"/>
              </w:rPr>
            </w:pPr>
            <w:r w:rsidRPr="00B5762D">
              <w:rPr>
                <w:rFonts w:ascii="Lucida Sans Unicode" w:hAnsi="Lucida Sans Unicode" w:cs="Lucida Sans Unicode"/>
                <w:color w:val="000000"/>
                <w:sz w:val="20"/>
                <w:szCs w:val="20"/>
              </w:rPr>
              <w:t>Éric Alvar García Hernández</w:t>
            </w:r>
          </w:p>
        </w:tc>
        <w:tc>
          <w:tcPr>
            <w:tcW w:w="458" w:type="pct"/>
            <w:vMerge w:val="restart"/>
            <w:vAlign w:val="center"/>
          </w:tcPr>
          <w:p w14:paraId="271E2574" w14:textId="48193FB5" w:rsidR="00B5762D" w:rsidRPr="003B19A0" w:rsidRDefault="00B5762D" w:rsidP="00B71F07">
            <w:pPr>
              <w:pStyle w:val="Sinespaciado"/>
              <w:jc w:val="center"/>
              <w:rPr>
                <w:rFonts w:ascii="Lucida Sans Unicode" w:eastAsia="Trebuchet MS" w:hAnsi="Lucida Sans Unicode" w:cs="Lucida Sans Unicode"/>
                <w:color w:val="09090A"/>
                <w:sz w:val="14"/>
                <w:szCs w:val="14"/>
                <w:lang w:eastAsia="es-ES" w:bidi="es-ES"/>
              </w:rPr>
            </w:pPr>
            <w:r>
              <w:rPr>
                <w:rFonts w:ascii="Lucida Sans Unicode" w:eastAsia="Trebuchet MS" w:hAnsi="Lucida Sans Unicode" w:cs="Lucida Sans Unicode"/>
                <w:color w:val="09090A"/>
                <w:sz w:val="14"/>
                <w:szCs w:val="14"/>
                <w:lang w:eastAsia="es-ES" w:bidi="es-ES"/>
              </w:rPr>
              <w:t>Sin cambios</w:t>
            </w:r>
          </w:p>
        </w:tc>
        <w:tc>
          <w:tcPr>
            <w:tcW w:w="487" w:type="pct"/>
            <w:vMerge w:val="restart"/>
            <w:vAlign w:val="center"/>
          </w:tcPr>
          <w:p w14:paraId="4A8F89B0" w14:textId="1AF83231" w:rsidR="00B5762D" w:rsidRPr="003B19A0" w:rsidRDefault="00B5762D" w:rsidP="00B71F07">
            <w:pPr>
              <w:pStyle w:val="Sinespaciado"/>
              <w:jc w:val="center"/>
              <w:rPr>
                <w:rFonts w:ascii="Lucida Sans Unicode" w:eastAsia="Trebuchet MS" w:hAnsi="Lucida Sans Unicode" w:cs="Lucida Sans Unicode"/>
                <w:color w:val="09090A"/>
                <w:sz w:val="14"/>
                <w:szCs w:val="14"/>
                <w:lang w:eastAsia="es-ES" w:bidi="es-ES"/>
              </w:rPr>
            </w:pPr>
            <w:r>
              <w:rPr>
                <w:rFonts w:ascii="Lucida Sans Unicode" w:eastAsia="Trebuchet MS" w:hAnsi="Lucida Sans Unicode" w:cs="Lucida Sans Unicode"/>
                <w:color w:val="09090A"/>
                <w:sz w:val="14"/>
                <w:szCs w:val="14"/>
                <w:lang w:eastAsia="es-ES" w:bidi="es-ES"/>
              </w:rPr>
              <w:t>Cumplen</w:t>
            </w:r>
          </w:p>
        </w:tc>
        <w:tc>
          <w:tcPr>
            <w:tcW w:w="610" w:type="pct"/>
            <w:vAlign w:val="center"/>
          </w:tcPr>
          <w:p w14:paraId="7FA207C4" w14:textId="37AA0CBE" w:rsidR="00B5762D" w:rsidRPr="003B19A0" w:rsidRDefault="00B5762D" w:rsidP="00B71F07">
            <w:pPr>
              <w:pStyle w:val="Sinespaciado"/>
              <w:jc w:val="center"/>
              <w:rPr>
                <w:rFonts w:ascii="Lucida Sans Unicode" w:eastAsia="Trebuchet MS" w:hAnsi="Lucida Sans Unicode" w:cs="Lucida Sans Unicode"/>
                <w:color w:val="09090A"/>
                <w:sz w:val="14"/>
                <w:szCs w:val="14"/>
                <w:lang w:eastAsia="es-ES" w:bidi="es-ES"/>
              </w:rPr>
            </w:pPr>
            <w:r>
              <w:rPr>
                <w:rFonts w:ascii="Lucida Sans Unicode" w:eastAsia="Trebuchet MS" w:hAnsi="Lucida Sans Unicode" w:cs="Lucida Sans Unicode"/>
                <w:color w:val="09090A"/>
                <w:sz w:val="14"/>
                <w:szCs w:val="14"/>
                <w:lang w:eastAsia="es-ES" w:bidi="es-ES"/>
              </w:rPr>
              <w:t>9.20</w:t>
            </w:r>
            <w:r w:rsidR="009B3D99">
              <w:rPr>
                <w:rFonts w:ascii="Lucida Sans Unicode" w:eastAsia="Trebuchet MS" w:hAnsi="Lucida Sans Unicode" w:cs="Lucida Sans Unicode"/>
                <w:color w:val="09090A"/>
                <w:sz w:val="14"/>
                <w:szCs w:val="14"/>
                <w:lang w:eastAsia="es-ES" w:bidi="es-ES"/>
              </w:rPr>
              <w:t>3</w:t>
            </w:r>
          </w:p>
        </w:tc>
        <w:tc>
          <w:tcPr>
            <w:tcW w:w="898" w:type="pct"/>
            <w:vAlign w:val="center"/>
          </w:tcPr>
          <w:p w14:paraId="0610DA73" w14:textId="18A94B78" w:rsidR="00B5762D" w:rsidRPr="003B19A0" w:rsidRDefault="00B5762D" w:rsidP="00B71F07">
            <w:pPr>
              <w:pStyle w:val="Sinespaciado"/>
              <w:jc w:val="center"/>
              <w:rPr>
                <w:rFonts w:ascii="Lucida Sans Unicode" w:eastAsia="Trebuchet MS" w:hAnsi="Lucida Sans Unicode" w:cs="Lucida Sans Unicode"/>
                <w:color w:val="09090A"/>
                <w:sz w:val="14"/>
                <w:szCs w:val="14"/>
                <w:lang w:eastAsia="es-ES" w:bidi="es-ES"/>
              </w:rPr>
            </w:pPr>
            <w:r>
              <w:rPr>
                <w:rFonts w:ascii="Lucida Sans Unicode" w:eastAsia="Trebuchet MS" w:hAnsi="Lucida Sans Unicode" w:cs="Lucida Sans Unicode"/>
                <w:color w:val="09090A"/>
                <w:sz w:val="14"/>
                <w:szCs w:val="14"/>
                <w:lang w:eastAsia="es-ES" w:bidi="es-ES"/>
              </w:rPr>
              <w:t>9.936</w:t>
            </w:r>
          </w:p>
        </w:tc>
        <w:tc>
          <w:tcPr>
            <w:tcW w:w="675" w:type="pct"/>
            <w:vMerge w:val="restart"/>
            <w:vAlign w:val="center"/>
          </w:tcPr>
          <w:p w14:paraId="4F992526" w14:textId="39E0031E" w:rsidR="00B5762D" w:rsidRPr="003B19A0" w:rsidRDefault="00B5762D" w:rsidP="00B71F07">
            <w:pPr>
              <w:pStyle w:val="Sinespaciado"/>
              <w:jc w:val="center"/>
              <w:rPr>
                <w:rFonts w:ascii="Lucida Sans Unicode" w:eastAsia="Trebuchet MS" w:hAnsi="Lucida Sans Unicode" w:cs="Lucida Sans Unicode"/>
                <w:color w:val="09090A"/>
                <w:sz w:val="14"/>
                <w:szCs w:val="14"/>
                <w:lang w:eastAsia="es-ES" w:bidi="es-ES"/>
              </w:rPr>
            </w:pPr>
            <w:r>
              <w:rPr>
                <w:rFonts w:ascii="Lucida Sans Unicode" w:eastAsia="Trebuchet MS" w:hAnsi="Lucida Sans Unicode" w:cs="Lucida Sans Unicode"/>
                <w:color w:val="09090A"/>
                <w:sz w:val="14"/>
                <w:szCs w:val="14"/>
                <w:lang w:eastAsia="es-ES" w:bidi="es-ES"/>
              </w:rPr>
              <w:t>Ninguno</w:t>
            </w:r>
          </w:p>
        </w:tc>
        <w:tc>
          <w:tcPr>
            <w:tcW w:w="686" w:type="pct"/>
            <w:vMerge w:val="restart"/>
            <w:vAlign w:val="center"/>
          </w:tcPr>
          <w:p w14:paraId="4133058F" w14:textId="3A3FBC4E" w:rsidR="00B5762D" w:rsidRPr="003B19A0" w:rsidRDefault="00B5762D" w:rsidP="00B71F07">
            <w:pPr>
              <w:pStyle w:val="Sinespaciado"/>
              <w:jc w:val="center"/>
              <w:rPr>
                <w:rFonts w:ascii="Lucida Sans Unicode" w:eastAsia="Trebuchet MS" w:hAnsi="Lucida Sans Unicode" w:cs="Lucida Sans Unicode"/>
                <w:color w:val="09090A"/>
                <w:sz w:val="14"/>
                <w:szCs w:val="14"/>
                <w:lang w:eastAsia="es-ES" w:bidi="es-ES"/>
              </w:rPr>
            </w:pPr>
            <w:r>
              <w:rPr>
                <w:rFonts w:ascii="Lucida Sans Unicode" w:eastAsia="Trebuchet MS" w:hAnsi="Lucida Sans Unicode" w:cs="Lucida Sans Unicode"/>
                <w:color w:val="09090A"/>
                <w:sz w:val="14"/>
                <w:szCs w:val="14"/>
                <w:lang w:eastAsia="es-ES" w:bidi="es-ES"/>
              </w:rPr>
              <w:t>Ninguno</w:t>
            </w:r>
          </w:p>
        </w:tc>
        <w:tc>
          <w:tcPr>
            <w:tcW w:w="467" w:type="pct"/>
            <w:vMerge w:val="restart"/>
            <w:vAlign w:val="center"/>
          </w:tcPr>
          <w:p w14:paraId="5D692839" w14:textId="4F1DD180" w:rsidR="00B5762D" w:rsidRPr="003B19A0" w:rsidRDefault="00B5762D" w:rsidP="00B71F07">
            <w:pPr>
              <w:pStyle w:val="Sinespaciado"/>
              <w:jc w:val="center"/>
              <w:rPr>
                <w:rFonts w:ascii="Lucida Sans Unicode" w:eastAsia="Trebuchet MS" w:hAnsi="Lucida Sans Unicode" w:cs="Lucida Sans Unicode"/>
                <w:color w:val="09090A"/>
                <w:sz w:val="14"/>
                <w:szCs w:val="14"/>
                <w:lang w:eastAsia="es-ES" w:bidi="es-ES"/>
              </w:rPr>
            </w:pPr>
            <w:r>
              <w:rPr>
                <w:rFonts w:ascii="Lucida Sans Unicode" w:eastAsia="Trebuchet MS" w:hAnsi="Lucida Sans Unicode" w:cs="Lucida Sans Unicode"/>
                <w:color w:val="09090A"/>
                <w:sz w:val="14"/>
                <w:szCs w:val="14"/>
                <w:lang w:eastAsia="es-ES" w:bidi="es-ES"/>
              </w:rPr>
              <w:t>Cumplen</w:t>
            </w:r>
          </w:p>
        </w:tc>
      </w:tr>
      <w:tr w:rsidR="00B5762D" w:rsidRPr="003B19A0" w14:paraId="5E937CE0" w14:textId="77777777" w:rsidTr="00B5762D">
        <w:trPr>
          <w:jc w:val="center"/>
        </w:trPr>
        <w:tc>
          <w:tcPr>
            <w:tcW w:w="718" w:type="pct"/>
            <w:vAlign w:val="center"/>
          </w:tcPr>
          <w:p w14:paraId="72055AF3" w14:textId="14C43BE5" w:rsidR="00B5762D" w:rsidRPr="00B5762D" w:rsidRDefault="00B5762D" w:rsidP="00B71F07">
            <w:pPr>
              <w:pStyle w:val="Sinespaciado"/>
              <w:jc w:val="center"/>
              <w:rPr>
                <w:rFonts w:ascii="Lucida Sans Unicode" w:eastAsia="Trebuchet MS" w:hAnsi="Lucida Sans Unicode" w:cs="Lucida Sans Unicode"/>
                <w:color w:val="09090A"/>
                <w:sz w:val="20"/>
                <w:szCs w:val="20"/>
                <w:lang w:eastAsia="es-ES" w:bidi="es-ES"/>
              </w:rPr>
            </w:pPr>
            <w:r w:rsidRPr="00B5762D">
              <w:rPr>
                <w:rFonts w:ascii="Lucida Sans Unicode" w:hAnsi="Lucida Sans Unicode" w:cs="Lucida Sans Unicode"/>
                <w:color w:val="000000"/>
                <w:sz w:val="20"/>
                <w:szCs w:val="20"/>
              </w:rPr>
              <w:t>Raúl Romero Aceves</w:t>
            </w:r>
          </w:p>
        </w:tc>
        <w:tc>
          <w:tcPr>
            <w:tcW w:w="458" w:type="pct"/>
            <w:vMerge/>
            <w:vAlign w:val="center"/>
          </w:tcPr>
          <w:p w14:paraId="6FC81FC6" w14:textId="17F7FB10" w:rsidR="00B5762D" w:rsidRPr="003B19A0" w:rsidRDefault="00B5762D" w:rsidP="00B71F07">
            <w:pPr>
              <w:pStyle w:val="Sinespaciado"/>
              <w:jc w:val="center"/>
              <w:rPr>
                <w:rFonts w:ascii="Lucida Sans Unicode" w:eastAsia="Trebuchet MS" w:hAnsi="Lucida Sans Unicode" w:cs="Lucida Sans Unicode"/>
                <w:color w:val="09090A"/>
                <w:sz w:val="14"/>
                <w:szCs w:val="14"/>
                <w:lang w:eastAsia="es-ES" w:bidi="es-ES"/>
              </w:rPr>
            </w:pPr>
          </w:p>
        </w:tc>
        <w:tc>
          <w:tcPr>
            <w:tcW w:w="487" w:type="pct"/>
            <w:vMerge/>
            <w:vAlign w:val="center"/>
          </w:tcPr>
          <w:p w14:paraId="6B77D67A" w14:textId="346CBDAE" w:rsidR="00B5762D" w:rsidRPr="003B19A0" w:rsidRDefault="00B5762D" w:rsidP="00B71F07">
            <w:pPr>
              <w:pStyle w:val="Sinespaciado"/>
              <w:jc w:val="center"/>
              <w:rPr>
                <w:rFonts w:ascii="Lucida Sans Unicode" w:eastAsia="Trebuchet MS" w:hAnsi="Lucida Sans Unicode" w:cs="Lucida Sans Unicode"/>
                <w:color w:val="09090A"/>
                <w:sz w:val="14"/>
                <w:szCs w:val="14"/>
                <w:lang w:eastAsia="es-ES" w:bidi="es-ES"/>
              </w:rPr>
            </w:pPr>
          </w:p>
        </w:tc>
        <w:tc>
          <w:tcPr>
            <w:tcW w:w="610" w:type="pct"/>
            <w:vAlign w:val="center"/>
          </w:tcPr>
          <w:p w14:paraId="6F6C07B8" w14:textId="11021F2E" w:rsidR="00B5762D" w:rsidRPr="003B19A0" w:rsidRDefault="00B5762D" w:rsidP="00B71F07">
            <w:pPr>
              <w:pStyle w:val="Sinespaciado"/>
              <w:jc w:val="center"/>
              <w:rPr>
                <w:rFonts w:ascii="Lucida Sans Unicode" w:eastAsia="Trebuchet MS" w:hAnsi="Lucida Sans Unicode" w:cs="Lucida Sans Unicode"/>
                <w:color w:val="09090A"/>
                <w:sz w:val="14"/>
                <w:szCs w:val="14"/>
                <w:lang w:eastAsia="es-ES" w:bidi="es-ES"/>
              </w:rPr>
            </w:pPr>
            <w:r>
              <w:rPr>
                <w:rFonts w:ascii="Lucida Sans Unicode" w:eastAsia="Trebuchet MS" w:hAnsi="Lucida Sans Unicode" w:cs="Lucida Sans Unicode"/>
                <w:color w:val="09090A"/>
                <w:sz w:val="14"/>
                <w:szCs w:val="14"/>
                <w:lang w:eastAsia="es-ES" w:bidi="es-ES"/>
              </w:rPr>
              <w:t>9.001</w:t>
            </w:r>
          </w:p>
        </w:tc>
        <w:tc>
          <w:tcPr>
            <w:tcW w:w="898" w:type="pct"/>
            <w:vAlign w:val="center"/>
          </w:tcPr>
          <w:p w14:paraId="1E71125C" w14:textId="1FFB84AE" w:rsidR="00B5762D" w:rsidRPr="003B19A0" w:rsidRDefault="00B5762D" w:rsidP="00B71F07">
            <w:pPr>
              <w:pStyle w:val="Sinespaciado"/>
              <w:jc w:val="center"/>
              <w:rPr>
                <w:rFonts w:ascii="Lucida Sans Unicode" w:eastAsia="Trebuchet MS" w:hAnsi="Lucida Sans Unicode" w:cs="Lucida Sans Unicode"/>
                <w:color w:val="09090A"/>
                <w:sz w:val="14"/>
                <w:szCs w:val="14"/>
                <w:lang w:eastAsia="es-ES" w:bidi="es-ES"/>
              </w:rPr>
            </w:pPr>
            <w:r>
              <w:rPr>
                <w:rFonts w:ascii="Lucida Sans Unicode" w:eastAsia="Trebuchet MS" w:hAnsi="Lucida Sans Unicode" w:cs="Lucida Sans Unicode"/>
                <w:color w:val="09090A"/>
                <w:sz w:val="14"/>
                <w:szCs w:val="14"/>
                <w:lang w:eastAsia="es-ES" w:bidi="es-ES"/>
              </w:rPr>
              <w:t>8.985</w:t>
            </w:r>
          </w:p>
        </w:tc>
        <w:tc>
          <w:tcPr>
            <w:tcW w:w="675" w:type="pct"/>
            <w:vMerge/>
            <w:vAlign w:val="center"/>
          </w:tcPr>
          <w:p w14:paraId="72DA1847" w14:textId="6313AB0C" w:rsidR="00B5762D" w:rsidRPr="003B19A0" w:rsidRDefault="00B5762D" w:rsidP="00B71F07">
            <w:pPr>
              <w:pStyle w:val="Sinespaciado"/>
              <w:jc w:val="center"/>
              <w:rPr>
                <w:rFonts w:ascii="Lucida Sans Unicode" w:eastAsia="Trebuchet MS" w:hAnsi="Lucida Sans Unicode" w:cs="Lucida Sans Unicode"/>
                <w:color w:val="09090A"/>
                <w:sz w:val="14"/>
                <w:szCs w:val="14"/>
                <w:lang w:eastAsia="es-ES" w:bidi="es-ES"/>
              </w:rPr>
            </w:pPr>
          </w:p>
        </w:tc>
        <w:tc>
          <w:tcPr>
            <w:tcW w:w="686" w:type="pct"/>
            <w:vMerge/>
            <w:vAlign w:val="center"/>
          </w:tcPr>
          <w:p w14:paraId="33E25939" w14:textId="59D09BE2" w:rsidR="00B5762D" w:rsidRPr="003B19A0" w:rsidRDefault="00B5762D" w:rsidP="00B71F07">
            <w:pPr>
              <w:pStyle w:val="Sinespaciado"/>
              <w:jc w:val="center"/>
              <w:rPr>
                <w:rFonts w:ascii="Lucida Sans Unicode" w:eastAsia="Trebuchet MS" w:hAnsi="Lucida Sans Unicode" w:cs="Lucida Sans Unicode"/>
                <w:color w:val="09090A"/>
                <w:sz w:val="14"/>
                <w:szCs w:val="14"/>
                <w:lang w:eastAsia="es-ES" w:bidi="es-ES"/>
              </w:rPr>
            </w:pPr>
          </w:p>
        </w:tc>
        <w:tc>
          <w:tcPr>
            <w:tcW w:w="467" w:type="pct"/>
            <w:vMerge/>
            <w:vAlign w:val="center"/>
          </w:tcPr>
          <w:p w14:paraId="0D85BC3F" w14:textId="45FAFE8E" w:rsidR="00B5762D" w:rsidRPr="003B19A0" w:rsidRDefault="00B5762D" w:rsidP="00B71F07">
            <w:pPr>
              <w:pStyle w:val="Sinespaciado"/>
              <w:jc w:val="center"/>
              <w:rPr>
                <w:rFonts w:ascii="Lucida Sans Unicode" w:eastAsia="Trebuchet MS" w:hAnsi="Lucida Sans Unicode" w:cs="Lucida Sans Unicode"/>
                <w:color w:val="09090A"/>
                <w:sz w:val="14"/>
                <w:szCs w:val="14"/>
                <w:lang w:eastAsia="es-ES" w:bidi="es-ES"/>
              </w:rPr>
            </w:pPr>
          </w:p>
        </w:tc>
      </w:tr>
      <w:tr w:rsidR="00B5762D" w:rsidRPr="003B19A0" w14:paraId="5376000C" w14:textId="77777777" w:rsidTr="00B5762D">
        <w:trPr>
          <w:jc w:val="center"/>
        </w:trPr>
        <w:tc>
          <w:tcPr>
            <w:tcW w:w="718" w:type="pct"/>
            <w:vAlign w:val="center"/>
          </w:tcPr>
          <w:p w14:paraId="5B2A7BDC" w14:textId="291AF14B" w:rsidR="00B5762D" w:rsidRPr="00B5762D" w:rsidRDefault="00B5762D" w:rsidP="00B71F07">
            <w:pPr>
              <w:pStyle w:val="Sinespaciado"/>
              <w:jc w:val="center"/>
              <w:rPr>
                <w:rFonts w:ascii="Lucida Sans Unicode" w:eastAsia="Trebuchet MS" w:hAnsi="Lucida Sans Unicode" w:cs="Lucida Sans Unicode"/>
                <w:color w:val="09090A"/>
                <w:sz w:val="20"/>
                <w:szCs w:val="20"/>
                <w:lang w:eastAsia="es-ES" w:bidi="es-ES"/>
              </w:rPr>
            </w:pPr>
            <w:r w:rsidRPr="00B5762D">
              <w:rPr>
                <w:rFonts w:ascii="Lucida Sans Unicode" w:hAnsi="Lucida Sans Unicode" w:cs="Lucida Sans Unicode"/>
                <w:color w:val="000000"/>
                <w:sz w:val="20"/>
                <w:szCs w:val="20"/>
              </w:rPr>
              <w:t>Hugo Elías Ramírez García</w:t>
            </w:r>
          </w:p>
        </w:tc>
        <w:tc>
          <w:tcPr>
            <w:tcW w:w="458" w:type="pct"/>
            <w:vMerge/>
            <w:vAlign w:val="center"/>
          </w:tcPr>
          <w:p w14:paraId="7E466746" w14:textId="1F6765F6" w:rsidR="00B5762D" w:rsidRPr="003B19A0" w:rsidRDefault="00B5762D" w:rsidP="00B71F07">
            <w:pPr>
              <w:pStyle w:val="Sinespaciado"/>
              <w:jc w:val="center"/>
              <w:rPr>
                <w:rFonts w:ascii="Lucida Sans Unicode" w:eastAsia="Trebuchet MS" w:hAnsi="Lucida Sans Unicode" w:cs="Lucida Sans Unicode"/>
                <w:color w:val="09090A"/>
                <w:sz w:val="14"/>
                <w:szCs w:val="14"/>
                <w:lang w:eastAsia="es-ES" w:bidi="es-ES"/>
              </w:rPr>
            </w:pPr>
          </w:p>
        </w:tc>
        <w:tc>
          <w:tcPr>
            <w:tcW w:w="487" w:type="pct"/>
            <w:vMerge/>
            <w:vAlign w:val="center"/>
          </w:tcPr>
          <w:p w14:paraId="6DF4F43E" w14:textId="4AB58557" w:rsidR="00B5762D" w:rsidRPr="003B19A0" w:rsidRDefault="00B5762D" w:rsidP="00B71F07">
            <w:pPr>
              <w:pStyle w:val="Sinespaciado"/>
              <w:jc w:val="center"/>
              <w:rPr>
                <w:rFonts w:ascii="Lucida Sans Unicode" w:eastAsia="Trebuchet MS" w:hAnsi="Lucida Sans Unicode" w:cs="Lucida Sans Unicode"/>
                <w:color w:val="09090A"/>
                <w:sz w:val="14"/>
                <w:szCs w:val="14"/>
                <w:lang w:eastAsia="es-ES" w:bidi="es-ES"/>
              </w:rPr>
            </w:pPr>
          </w:p>
        </w:tc>
        <w:tc>
          <w:tcPr>
            <w:tcW w:w="610" w:type="pct"/>
            <w:vAlign w:val="center"/>
          </w:tcPr>
          <w:p w14:paraId="694AECA0" w14:textId="3778AC74" w:rsidR="00B5762D" w:rsidRPr="003B19A0" w:rsidRDefault="00B5762D" w:rsidP="00B71F07">
            <w:pPr>
              <w:pStyle w:val="Sinespaciado"/>
              <w:jc w:val="center"/>
              <w:rPr>
                <w:rFonts w:ascii="Lucida Sans Unicode" w:eastAsia="Trebuchet MS" w:hAnsi="Lucida Sans Unicode" w:cs="Lucida Sans Unicode"/>
                <w:color w:val="09090A"/>
                <w:sz w:val="14"/>
                <w:szCs w:val="14"/>
                <w:lang w:eastAsia="es-ES" w:bidi="es-ES"/>
              </w:rPr>
            </w:pPr>
            <w:r>
              <w:rPr>
                <w:rFonts w:ascii="Lucida Sans Unicode" w:eastAsia="Trebuchet MS" w:hAnsi="Lucida Sans Unicode" w:cs="Lucida Sans Unicode"/>
                <w:color w:val="09090A"/>
                <w:sz w:val="14"/>
                <w:szCs w:val="14"/>
                <w:lang w:eastAsia="es-ES" w:bidi="es-ES"/>
              </w:rPr>
              <w:t>9.19</w:t>
            </w:r>
            <w:r w:rsidR="00D2404A">
              <w:rPr>
                <w:rFonts w:ascii="Lucida Sans Unicode" w:eastAsia="Trebuchet MS" w:hAnsi="Lucida Sans Unicode" w:cs="Lucida Sans Unicode"/>
                <w:color w:val="09090A"/>
                <w:sz w:val="14"/>
                <w:szCs w:val="14"/>
                <w:lang w:eastAsia="es-ES" w:bidi="es-ES"/>
              </w:rPr>
              <w:t>3</w:t>
            </w:r>
          </w:p>
        </w:tc>
        <w:tc>
          <w:tcPr>
            <w:tcW w:w="898" w:type="pct"/>
            <w:vAlign w:val="center"/>
          </w:tcPr>
          <w:p w14:paraId="7A64AAEF" w14:textId="1AAC1039" w:rsidR="00B5762D" w:rsidRPr="003B19A0" w:rsidRDefault="00B5762D" w:rsidP="00B71F07">
            <w:pPr>
              <w:pStyle w:val="Sinespaciado"/>
              <w:jc w:val="center"/>
              <w:rPr>
                <w:rFonts w:ascii="Lucida Sans Unicode" w:eastAsia="Trebuchet MS" w:hAnsi="Lucida Sans Unicode" w:cs="Lucida Sans Unicode"/>
                <w:color w:val="09090A"/>
                <w:sz w:val="14"/>
                <w:szCs w:val="14"/>
                <w:lang w:eastAsia="es-ES" w:bidi="es-ES"/>
              </w:rPr>
            </w:pPr>
            <w:r>
              <w:rPr>
                <w:rFonts w:ascii="Lucida Sans Unicode" w:eastAsia="Trebuchet MS" w:hAnsi="Lucida Sans Unicode" w:cs="Lucida Sans Unicode"/>
                <w:color w:val="09090A"/>
                <w:sz w:val="14"/>
                <w:szCs w:val="14"/>
                <w:lang w:eastAsia="es-ES" w:bidi="es-ES"/>
              </w:rPr>
              <w:t>8.616</w:t>
            </w:r>
          </w:p>
        </w:tc>
        <w:tc>
          <w:tcPr>
            <w:tcW w:w="675" w:type="pct"/>
            <w:vMerge/>
            <w:vAlign w:val="center"/>
          </w:tcPr>
          <w:p w14:paraId="02FE99D9" w14:textId="0495E80B" w:rsidR="00B5762D" w:rsidRPr="003B19A0" w:rsidRDefault="00B5762D" w:rsidP="00B71F07">
            <w:pPr>
              <w:pStyle w:val="Sinespaciado"/>
              <w:jc w:val="center"/>
              <w:rPr>
                <w:rFonts w:ascii="Lucida Sans Unicode" w:eastAsia="Trebuchet MS" w:hAnsi="Lucida Sans Unicode" w:cs="Lucida Sans Unicode"/>
                <w:color w:val="09090A"/>
                <w:sz w:val="14"/>
                <w:szCs w:val="14"/>
                <w:lang w:eastAsia="es-ES" w:bidi="es-ES"/>
              </w:rPr>
            </w:pPr>
          </w:p>
        </w:tc>
        <w:tc>
          <w:tcPr>
            <w:tcW w:w="686" w:type="pct"/>
            <w:vMerge/>
            <w:vAlign w:val="center"/>
          </w:tcPr>
          <w:p w14:paraId="7C60D998" w14:textId="32F904FE" w:rsidR="00B5762D" w:rsidRPr="003B19A0" w:rsidRDefault="00B5762D" w:rsidP="00B71F07">
            <w:pPr>
              <w:pStyle w:val="Sinespaciado"/>
              <w:jc w:val="center"/>
              <w:rPr>
                <w:rFonts w:ascii="Lucida Sans Unicode" w:eastAsia="Trebuchet MS" w:hAnsi="Lucida Sans Unicode" w:cs="Lucida Sans Unicode"/>
                <w:color w:val="09090A"/>
                <w:sz w:val="14"/>
                <w:szCs w:val="14"/>
                <w:lang w:eastAsia="es-ES" w:bidi="es-ES"/>
              </w:rPr>
            </w:pPr>
          </w:p>
        </w:tc>
        <w:tc>
          <w:tcPr>
            <w:tcW w:w="467" w:type="pct"/>
            <w:vMerge/>
            <w:vAlign w:val="center"/>
          </w:tcPr>
          <w:p w14:paraId="2A888C2A" w14:textId="49046C5F" w:rsidR="00B5762D" w:rsidRPr="003B19A0" w:rsidRDefault="00B5762D" w:rsidP="00B71F07">
            <w:pPr>
              <w:pStyle w:val="Sinespaciado"/>
              <w:jc w:val="center"/>
              <w:rPr>
                <w:rFonts w:ascii="Lucida Sans Unicode" w:eastAsia="Trebuchet MS" w:hAnsi="Lucida Sans Unicode" w:cs="Lucida Sans Unicode"/>
                <w:color w:val="09090A"/>
                <w:sz w:val="14"/>
                <w:szCs w:val="14"/>
                <w:lang w:eastAsia="es-ES" w:bidi="es-ES"/>
              </w:rPr>
            </w:pPr>
          </w:p>
        </w:tc>
      </w:tr>
      <w:tr w:rsidR="00B5762D" w:rsidRPr="003B19A0" w14:paraId="3573B1D2" w14:textId="77777777" w:rsidTr="00B5762D">
        <w:trPr>
          <w:jc w:val="center"/>
        </w:trPr>
        <w:tc>
          <w:tcPr>
            <w:tcW w:w="718" w:type="pct"/>
            <w:vAlign w:val="center"/>
          </w:tcPr>
          <w:p w14:paraId="70ECAF90" w14:textId="7DEA41B2" w:rsidR="00B5762D" w:rsidRPr="00B5762D" w:rsidRDefault="00B5762D" w:rsidP="00B71F07">
            <w:pPr>
              <w:pStyle w:val="Sinespaciado"/>
              <w:jc w:val="center"/>
              <w:rPr>
                <w:rFonts w:ascii="Lucida Sans Unicode" w:eastAsia="Trebuchet MS" w:hAnsi="Lucida Sans Unicode" w:cs="Lucida Sans Unicode"/>
                <w:color w:val="09090A"/>
                <w:sz w:val="20"/>
                <w:szCs w:val="20"/>
                <w:lang w:eastAsia="es-ES" w:bidi="es-ES"/>
              </w:rPr>
            </w:pPr>
            <w:r w:rsidRPr="00B5762D">
              <w:rPr>
                <w:rFonts w:ascii="Lucida Sans Unicode" w:hAnsi="Lucida Sans Unicode" w:cs="Lucida Sans Unicode"/>
                <w:color w:val="000000"/>
                <w:sz w:val="20"/>
                <w:szCs w:val="20"/>
              </w:rPr>
              <w:t>Víctor Hugo Cabrera Meléndez</w:t>
            </w:r>
          </w:p>
        </w:tc>
        <w:tc>
          <w:tcPr>
            <w:tcW w:w="458" w:type="pct"/>
            <w:vMerge/>
            <w:vAlign w:val="center"/>
          </w:tcPr>
          <w:p w14:paraId="0DC56654" w14:textId="5CBF5D57" w:rsidR="00B5762D" w:rsidRPr="003B19A0" w:rsidRDefault="00B5762D" w:rsidP="00B71F07">
            <w:pPr>
              <w:pStyle w:val="Sinespaciado"/>
              <w:jc w:val="center"/>
              <w:rPr>
                <w:rFonts w:ascii="Lucida Sans Unicode" w:eastAsia="Trebuchet MS" w:hAnsi="Lucida Sans Unicode" w:cs="Lucida Sans Unicode"/>
                <w:color w:val="09090A"/>
                <w:sz w:val="14"/>
                <w:szCs w:val="14"/>
                <w:lang w:eastAsia="es-ES" w:bidi="es-ES"/>
              </w:rPr>
            </w:pPr>
          </w:p>
        </w:tc>
        <w:tc>
          <w:tcPr>
            <w:tcW w:w="487" w:type="pct"/>
            <w:vMerge/>
            <w:vAlign w:val="center"/>
          </w:tcPr>
          <w:p w14:paraId="68F35BCF" w14:textId="30C93F3C" w:rsidR="00B5762D" w:rsidRPr="003B19A0" w:rsidRDefault="00B5762D" w:rsidP="00B71F07">
            <w:pPr>
              <w:pStyle w:val="Sinespaciado"/>
              <w:jc w:val="center"/>
              <w:rPr>
                <w:rFonts w:ascii="Lucida Sans Unicode" w:eastAsia="Trebuchet MS" w:hAnsi="Lucida Sans Unicode" w:cs="Lucida Sans Unicode"/>
                <w:color w:val="09090A"/>
                <w:sz w:val="14"/>
                <w:szCs w:val="14"/>
                <w:lang w:eastAsia="es-ES" w:bidi="es-ES"/>
              </w:rPr>
            </w:pPr>
          </w:p>
        </w:tc>
        <w:tc>
          <w:tcPr>
            <w:tcW w:w="610" w:type="pct"/>
            <w:vAlign w:val="center"/>
          </w:tcPr>
          <w:p w14:paraId="5B161659" w14:textId="56FBC247" w:rsidR="00B5762D" w:rsidRPr="003B19A0" w:rsidRDefault="00B5762D" w:rsidP="00B71F07">
            <w:pPr>
              <w:pStyle w:val="Sinespaciado"/>
              <w:jc w:val="center"/>
              <w:rPr>
                <w:rFonts w:ascii="Lucida Sans Unicode" w:eastAsia="Trebuchet MS" w:hAnsi="Lucida Sans Unicode" w:cs="Lucida Sans Unicode"/>
                <w:color w:val="09090A"/>
                <w:sz w:val="14"/>
                <w:szCs w:val="14"/>
                <w:lang w:eastAsia="es-ES" w:bidi="es-ES"/>
              </w:rPr>
            </w:pPr>
            <w:r>
              <w:rPr>
                <w:rFonts w:ascii="Lucida Sans Unicode" w:eastAsia="Trebuchet MS" w:hAnsi="Lucida Sans Unicode" w:cs="Lucida Sans Unicode"/>
                <w:color w:val="09090A"/>
                <w:sz w:val="14"/>
                <w:szCs w:val="14"/>
                <w:lang w:eastAsia="es-ES" w:bidi="es-ES"/>
              </w:rPr>
              <w:t>8.736</w:t>
            </w:r>
          </w:p>
        </w:tc>
        <w:tc>
          <w:tcPr>
            <w:tcW w:w="898" w:type="pct"/>
            <w:vAlign w:val="center"/>
          </w:tcPr>
          <w:p w14:paraId="796441B9" w14:textId="2141B6B3" w:rsidR="00B5762D" w:rsidRPr="003B19A0" w:rsidRDefault="00B5762D" w:rsidP="00B71F07">
            <w:pPr>
              <w:pStyle w:val="Sinespaciado"/>
              <w:jc w:val="center"/>
              <w:rPr>
                <w:rFonts w:ascii="Lucida Sans Unicode" w:eastAsia="Trebuchet MS" w:hAnsi="Lucida Sans Unicode" w:cs="Lucida Sans Unicode"/>
                <w:color w:val="09090A"/>
                <w:sz w:val="14"/>
                <w:szCs w:val="14"/>
                <w:lang w:eastAsia="es-ES" w:bidi="es-ES"/>
              </w:rPr>
            </w:pPr>
            <w:r>
              <w:rPr>
                <w:rFonts w:ascii="Lucida Sans Unicode" w:eastAsia="Trebuchet MS" w:hAnsi="Lucida Sans Unicode" w:cs="Lucida Sans Unicode"/>
                <w:color w:val="09090A"/>
                <w:sz w:val="14"/>
                <w:szCs w:val="14"/>
                <w:lang w:eastAsia="es-ES" w:bidi="es-ES"/>
              </w:rPr>
              <w:t>8.349</w:t>
            </w:r>
          </w:p>
        </w:tc>
        <w:tc>
          <w:tcPr>
            <w:tcW w:w="675" w:type="pct"/>
            <w:vMerge/>
            <w:vAlign w:val="center"/>
          </w:tcPr>
          <w:p w14:paraId="163A5DE8" w14:textId="05F3AB11" w:rsidR="00B5762D" w:rsidRPr="003B19A0" w:rsidRDefault="00B5762D" w:rsidP="00B71F07">
            <w:pPr>
              <w:pStyle w:val="Sinespaciado"/>
              <w:jc w:val="center"/>
              <w:rPr>
                <w:rFonts w:ascii="Lucida Sans Unicode" w:eastAsia="Trebuchet MS" w:hAnsi="Lucida Sans Unicode" w:cs="Lucida Sans Unicode"/>
                <w:color w:val="09090A"/>
                <w:sz w:val="14"/>
                <w:szCs w:val="14"/>
                <w:lang w:eastAsia="es-ES" w:bidi="es-ES"/>
              </w:rPr>
            </w:pPr>
          </w:p>
        </w:tc>
        <w:tc>
          <w:tcPr>
            <w:tcW w:w="686" w:type="pct"/>
            <w:vMerge/>
            <w:vAlign w:val="center"/>
          </w:tcPr>
          <w:p w14:paraId="58313EF5" w14:textId="16416097" w:rsidR="00B5762D" w:rsidRPr="003B19A0" w:rsidRDefault="00B5762D" w:rsidP="00B71F07">
            <w:pPr>
              <w:pStyle w:val="Sinespaciado"/>
              <w:jc w:val="center"/>
              <w:rPr>
                <w:rFonts w:ascii="Lucida Sans Unicode" w:eastAsia="Trebuchet MS" w:hAnsi="Lucida Sans Unicode" w:cs="Lucida Sans Unicode"/>
                <w:color w:val="09090A"/>
                <w:sz w:val="14"/>
                <w:szCs w:val="14"/>
                <w:lang w:eastAsia="es-ES" w:bidi="es-ES"/>
              </w:rPr>
            </w:pPr>
          </w:p>
        </w:tc>
        <w:tc>
          <w:tcPr>
            <w:tcW w:w="467" w:type="pct"/>
            <w:vMerge/>
            <w:vAlign w:val="center"/>
          </w:tcPr>
          <w:p w14:paraId="74492740" w14:textId="49BE49BC" w:rsidR="00B5762D" w:rsidRPr="003B19A0" w:rsidRDefault="00B5762D" w:rsidP="00B71F07">
            <w:pPr>
              <w:pStyle w:val="Sinespaciado"/>
              <w:jc w:val="center"/>
              <w:rPr>
                <w:rFonts w:ascii="Lucida Sans Unicode" w:eastAsia="Trebuchet MS" w:hAnsi="Lucida Sans Unicode" w:cs="Lucida Sans Unicode"/>
                <w:color w:val="09090A"/>
                <w:sz w:val="14"/>
                <w:szCs w:val="14"/>
                <w:lang w:eastAsia="es-ES" w:bidi="es-ES"/>
              </w:rPr>
            </w:pPr>
          </w:p>
        </w:tc>
      </w:tr>
    </w:tbl>
    <w:p w14:paraId="3B41A42D" w14:textId="77777777" w:rsidR="007B6318" w:rsidRPr="003B19A0" w:rsidRDefault="007B6318" w:rsidP="003B19A0">
      <w:pPr>
        <w:pStyle w:val="Sinespaciado"/>
        <w:jc w:val="both"/>
        <w:rPr>
          <w:rFonts w:ascii="Lucida Sans Unicode" w:eastAsia="Trebuchet MS" w:hAnsi="Lucida Sans Unicode" w:cs="Lucida Sans Unicode"/>
          <w:color w:val="09090A"/>
          <w:sz w:val="20"/>
          <w:szCs w:val="20"/>
          <w:lang w:eastAsia="es-ES" w:bidi="es-ES"/>
        </w:rPr>
      </w:pPr>
    </w:p>
    <w:p w14:paraId="2CF22D23" w14:textId="77777777" w:rsidR="00637F40" w:rsidRPr="00452591" w:rsidRDefault="003724D3" w:rsidP="00637F40">
      <w:pPr>
        <w:jc w:val="both"/>
        <w:rPr>
          <w:rFonts w:ascii="Lucida Sans Unicode" w:hAnsi="Lucida Sans Unicode" w:cs="Lucida Sans Unicode"/>
          <w:sz w:val="20"/>
          <w:szCs w:val="20"/>
          <w:lang w:eastAsia="es-ES"/>
        </w:rPr>
      </w:pPr>
      <w:r w:rsidRPr="00452591">
        <w:rPr>
          <w:rFonts w:ascii="Lucida Sans Unicode" w:hAnsi="Lucida Sans Unicode" w:cs="Lucida Sans Unicode"/>
          <w:b/>
          <w:sz w:val="20"/>
          <w:szCs w:val="20"/>
          <w:lang w:eastAsia="es-ES"/>
        </w:rPr>
        <w:t>IX</w:t>
      </w:r>
      <w:r w:rsidR="00710680" w:rsidRPr="00452591">
        <w:rPr>
          <w:rFonts w:ascii="Lucida Sans Unicode" w:hAnsi="Lucida Sans Unicode" w:cs="Lucida Sans Unicode"/>
          <w:b/>
          <w:sz w:val="20"/>
          <w:szCs w:val="20"/>
          <w:lang w:eastAsia="es-ES"/>
        </w:rPr>
        <w:t xml:space="preserve">. </w:t>
      </w:r>
      <w:r w:rsidR="00637F40">
        <w:rPr>
          <w:rFonts w:ascii="Lucida Sans Unicode" w:hAnsi="Lucida Sans Unicode" w:cs="Lucida Sans Unicode"/>
          <w:b/>
          <w:sz w:val="20"/>
          <w:szCs w:val="20"/>
          <w:lang w:eastAsia="es-ES"/>
        </w:rPr>
        <w:t>PROPUESTA</w:t>
      </w:r>
      <w:r w:rsidR="003B19A0" w:rsidRPr="00452591">
        <w:rPr>
          <w:rFonts w:ascii="Lucida Sans Unicode" w:hAnsi="Lucida Sans Unicode" w:cs="Lucida Sans Unicode"/>
          <w:b/>
          <w:sz w:val="20"/>
          <w:szCs w:val="20"/>
          <w:lang w:eastAsia="es-ES"/>
        </w:rPr>
        <w:t xml:space="preserve"> DE LA</w:t>
      </w:r>
      <w:r w:rsidR="00724098" w:rsidRPr="00452591">
        <w:rPr>
          <w:rFonts w:ascii="Lucida Sans Unicode" w:hAnsi="Lucida Sans Unicode" w:cs="Lucida Sans Unicode"/>
          <w:b/>
          <w:sz w:val="20"/>
          <w:szCs w:val="20"/>
          <w:lang w:eastAsia="es-ES"/>
        </w:rPr>
        <w:t>S</w:t>
      </w:r>
      <w:r w:rsidR="003B19A0" w:rsidRPr="00452591">
        <w:rPr>
          <w:rFonts w:ascii="Lucida Sans Unicode" w:hAnsi="Lucida Sans Unicode" w:cs="Lucida Sans Unicode"/>
          <w:b/>
          <w:sz w:val="20"/>
          <w:szCs w:val="20"/>
          <w:lang w:eastAsia="es-ES"/>
        </w:rPr>
        <w:t xml:space="preserve"> PERSONA</w:t>
      </w:r>
      <w:r w:rsidR="00724098" w:rsidRPr="00452591">
        <w:rPr>
          <w:rFonts w:ascii="Lucida Sans Unicode" w:hAnsi="Lucida Sans Unicode" w:cs="Lucida Sans Unicode"/>
          <w:b/>
          <w:sz w:val="20"/>
          <w:szCs w:val="20"/>
          <w:lang w:eastAsia="es-ES"/>
        </w:rPr>
        <w:t>S</w:t>
      </w:r>
      <w:r w:rsidR="003B19A0" w:rsidRPr="00452591">
        <w:rPr>
          <w:rFonts w:ascii="Lucida Sans Unicode" w:hAnsi="Lucida Sans Unicode" w:cs="Lucida Sans Unicode"/>
          <w:b/>
          <w:sz w:val="20"/>
          <w:szCs w:val="20"/>
          <w:lang w:eastAsia="es-ES"/>
        </w:rPr>
        <w:t xml:space="preserve"> PARA </w:t>
      </w:r>
      <w:r w:rsidR="00724098" w:rsidRPr="00452591">
        <w:rPr>
          <w:rFonts w:ascii="Lucida Sans Unicode" w:hAnsi="Lucida Sans Unicode" w:cs="Lucida Sans Unicode"/>
          <w:b/>
          <w:sz w:val="20"/>
          <w:szCs w:val="20"/>
          <w:lang w:eastAsia="es-ES"/>
        </w:rPr>
        <w:t>EL OTORGAMIENTO DE LA</w:t>
      </w:r>
      <w:r w:rsidR="003B19A0" w:rsidRPr="00452591">
        <w:rPr>
          <w:rFonts w:ascii="Lucida Sans Unicode" w:hAnsi="Lucida Sans Unicode" w:cs="Lucida Sans Unicode"/>
          <w:b/>
          <w:sz w:val="20"/>
          <w:szCs w:val="20"/>
          <w:lang w:eastAsia="es-ES"/>
        </w:rPr>
        <w:t xml:space="preserve"> </w:t>
      </w:r>
      <w:r w:rsidR="00724098" w:rsidRPr="00452591">
        <w:rPr>
          <w:rFonts w:ascii="Lucida Sans Unicode" w:hAnsi="Lucida Sans Unicode" w:cs="Lucida Sans Unicode"/>
          <w:b/>
          <w:sz w:val="20"/>
          <w:szCs w:val="20"/>
          <w:lang w:eastAsia="es-ES"/>
        </w:rPr>
        <w:t>TITULARIDAD</w:t>
      </w:r>
      <w:r w:rsidR="00710680" w:rsidRPr="00452591">
        <w:rPr>
          <w:rFonts w:ascii="Lucida Sans Unicode" w:hAnsi="Lucida Sans Unicode" w:cs="Lucida Sans Unicode"/>
          <w:sz w:val="20"/>
          <w:szCs w:val="20"/>
          <w:lang w:eastAsia="es-ES"/>
        </w:rPr>
        <w:t>. Conforme a las etapas contempladas en</w:t>
      </w:r>
      <w:r w:rsidR="00637F40" w:rsidRPr="00637F40">
        <w:rPr>
          <w:rFonts w:ascii="Lucida Sans Unicode" w:hAnsi="Lucida Sans Unicode" w:cs="Lucida Sans Unicode"/>
          <w:sz w:val="20"/>
          <w:szCs w:val="20"/>
          <w:lang w:eastAsia="es-ES"/>
        </w:rPr>
        <w:t xml:space="preserve"> </w:t>
      </w:r>
      <w:r w:rsidR="00637F40">
        <w:rPr>
          <w:rFonts w:ascii="Lucida Sans Unicode" w:hAnsi="Lucida Sans Unicode" w:cs="Lucida Sans Unicode"/>
          <w:sz w:val="20"/>
          <w:szCs w:val="20"/>
          <w:lang w:eastAsia="es-ES"/>
        </w:rPr>
        <w:t>el procedimiento para el otorgamiento de la titularidad contenidas en el Capítulo segundo de</w:t>
      </w:r>
      <w:r w:rsidR="00710680" w:rsidRPr="00452591">
        <w:rPr>
          <w:rFonts w:ascii="Lucida Sans Unicode" w:hAnsi="Lucida Sans Unicode" w:cs="Lucida Sans Unicode"/>
          <w:sz w:val="20"/>
          <w:szCs w:val="20"/>
          <w:lang w:eastAsia="es-ES"/>
        </w:rPr>
        <w:t xml:space="preserve"> los Lineamientos, el avance en cada una de ellas y los resultados obtenidos por l</w:t>
      </w:r>
      <w:r w:rsidR="00637F40">
        <w:rPr>
          <w:rFonts w:ascii="Lucida Sans Unicode" w:hAnsi="Lucida Sans Unicode" w:cs="Lucida Sans Unicode"/>
          <w:sz w:val="20"/>
          <w:szCs w:val="20"/>
          <w:lang w:eastAsia="es-ES"/>
        </w:rPr>
        <w:t>a</w:t>
      </w:r>
      <w:r w:rsidR="00710680" w:rsidRPr="00452591">
        <w:rPr>
          <w:rFonts w:ascii="Lucida Sans Unicode" w:hAnsi="Lucida Sans Unicode" w:cs="Lucida Sans Unicode"/>
          <w:sz w:val="20"/>
          <w:szCs w:val="20"/>
          <w:lang w:eastAsia="es-ES"/>
        </w:rPr>
        <w:t xml:space="preserve">s </w:t>
      </w:r>
      <w:r w:rsidR="00637F40">
        <w:rPr>
          <w:rFonts w:ascii="Lucida Sans Unicode" w:hAnsi="Lucida Sans Unicode" w:cs="Lucida Sans Unicode"/>
          <w:sz w:val="20"/>
          <w:szCs w:val="20"/>
          <w:lang w:eastAsia="es-ES"/>
        </w:rPr>
        <w:t>personas candidatas</w:t>
      </w:r>
      <w:r w:rsidR="00710680" w:rsidRPr="00452591">
        <w:rPr>
          <w:rFonts w:ascii="Lucida Sans Unicode" w:hAnsi="Lucida Sans Unicode" w:cs="Lucida Sans Unicode"/>
          <w:sz w:val="20"/>
          <w:szCs w:val="20"/>
          <w:lang w:eastAsia="es-ES"/>
        </w:rPr>
        <w:t xml:space="preserve"> que fueron cumpliendo con las calificaciones requeridas por cada etapa y avanzando en ellas, es que se obtuvo un listado de </w:t>
      </w:r>
      <w:r w:rsidR="00637F40">
        <w:rPr>
          <w:rFonts w:ascii="Lucida Sans Unicode" w:hAnsi="Lucida Sans Unicode" w:cs="Lucida Sans Unicode"/>
          <w:sz w:val="20"/>
          <w:szCs w:val="20"/>
          <w:lang w:eastAsia="es-ES"/>
        </w:rPr>
        <w:t>personas candidatas</w:t>
      </w:r>
      <w:r w:rsidR="00637F40" w:rsidRPr="00452591">
        <w:rPr>
          <w:rFonts w:ascii="Lucida Sans Unicode" w:hAnsi="Lucida Sans Unicode" w:cs="Lucida Sans Unicode"/>
          <w:sz w:val="20"/>
          <w:szCs w:val="20"/>
          <w:lang w:eastAsia="es-ES"/>
        </w:rPr>
        <w:t xml:space="preserve"> </w:t>
      </w:r>
      <w:r w:rsidR="00710680" w:rsidRPr="00452591">
        <w:rPr>
          <w:rFonts w:ascii="Lucida Sans Unicode" w:hAnsi="Lucida Sans Unicode" w:cs="Lucida Sans Unicode"/>
          <w:sz w:val="20"/>
          <w:szCs w:val="20"/>
          <w:lang w:eastAsia="es-ES"/>
        </w:rPr>
        <w:t>que concluyeron exitosamente el proceso</w:t>
      </w:r>
      <w:r w:rsidR="00637F40">
        <w:rPr>
          <w:rFonts w:ascii="Lucida Sans Unicode" w:hAnsi="Lucida Sans Unicode" w:cs="Lucida Sans Unicode"/>
          <w:sz w:val="20"/>
          <w:szCs w:val="20"/>
          <w:lang w:eastAsia="es-ES"/>
        </w:rPr>
        <w:t xml:space="preserve">, </w:t>
      </w:r>
      <w:r w:rsidR="00637F40">
        <w:rPr>
          <w:rFonts w:ascii="Lucida Sans Unicode" w:hAnsi="Lucida Sans Unicode" w:cs="Lucida Sans Unicode"/>
          <w:sz w:val="20"/>
          <w:szCs w:val="20"/>
          <w:lang w:eastAsia="es-ES"/>
        </w:rPr>
        <w:t>por lo que, se propone otorgar la titularidad en cada cargo a las personas siguientes:</w:t>
      </w:r>
    </w:p>
    <w:p w14:paraId="588D80AD" w14:textId="59834336" w:rsidR="00894864" w:rsidRDefault="00894864" w:rsidP="003B19A0">
      <w:pPr>
        <w:jc w:val="both"/>
        <w:rPr>
          <w:rFonts w:ascii="Lucida Sans Unicode" w:hAnsi="Lucida Sans Unicode" w:cs="Lucida Sans Unicode"/>
          <w:sz w:val="20"/>
          <w:szCs w:val="20"/>
          <w:lang w:eastAsia="es-ES"/>
        </w:rPr>
      </w:pPr>
    </w:p>
    <w:tbl>
      <w:tblPr>
        <w:tblW w:w="8501" w:type="dxa"/>
        <w:jc w:val="center"/>
        <w:tblLayout w:type="fixed"/>
        <w:tblCellMar>
          <w:left w:w="70" w:type="dxa"/>
          <w:right w:w="70" w:type="dxa"/>
        </w:tblCellMar>
        <w:tblLook w:val="04A0" w:firstRow="1" w:lastRow="0" w:firstColumn="1" w:lastColumn="0" w:noHBand="0" w:noVBand="1"/>
      </w:tblPr>
      <w:tblGrid>
        <w:gridCol w:w="475"/>
        <w:gridCol w:w="3489"/>
        <w:gridCol w:w="2835"/>
        <w:gridCol w:w="709"/>
        <w:gridCol w:w="993"/>
      </w:tblGrid>
      <w:tr w:rsidR="00637F40" w:rsidRPr="0060572B" w14:paraId="1869C218" w14:textId="77777777" w:rsidTr="00E138CF">
        <w:trPr>
          <w:trHeight w:val="458"/>
          <w:jc w:val="center"/>
        </w:trPr>
        <w:tc>
          <w:tcPr>
            <w:tcW w:w="475" w:type="dxa"/>
            <w:tcBorders>
              <w:top w:val="single" w:sz="4" w:space="0" w:color="auto"/>
              <w:left w:val="single" w:sz="4" w:space="0" w:color="auto"/>
              <w:bottom w:val="single" w:sz="4" w:space="0" w:color="auto"/>
              <w:right w:val="single" w:sz="4" w:space="0" w:color="auto"/>
            </w:tcBorders>
            <w:shd w:val="clear" w:color="auto" w:fill="4DBBB8"/>
            <w:noWrap/>
            <w:vAlign w:val="center"/>
            <w:hideMark/>
          </w:tcPr>
          <w:p w14:paraId="25C82E79" w14:textId="77777777" w:rsidR="00637F40" w:rsidRPr="00A124F5" w:rsidRDefault="00637F40" w:rsidP="00E138CF">
            <w:pPr>
              <w:jc w:val="center"/>
              <w:rPr>
                <w:rFonts w:ascii="Lucida Sans Unicode" w:hAnsi="Lucida Sans Unicode" w:cs="Lucida Sans Unicode"/>
                <w:b/>
                <w:bCs/>
                <w:color w:val="FFFFFF"/>
                <w:sz w:val="20"/>
                <w:szCs w:val="20"/>
                <w:lang w:eastAsia="es-MX"/>
              </w:rPr>
            </w:pPr>
            <w:r w:rsidRPr="00A124F5">
              <w:rPr>
                <w:rFonts w:ascii="Lucida Sans Unicode" w:hAnsi="Lucida Sans Unicode" w:cs="Lucida Sans Unicode"/>
                <w:b/>
                <w:bCs/>
                <w:color w:val="FFFFFF"/>
                <w:sz w:val="20"/>
                <w:szCs w:val="20"/>
                <w:lang w:eastAsia="es-MX"/>
              </w:rPr>
              <w:t>No</w:t>
            </w:r>
            <w:r>
              <w:rPr>
                <w:rFonts w:ascii="Lucida Sans Unicode" w:hAnsi="Lucida Sans Unicode" w:cs="Lucida Sans Unicode"/>
                <w:b/>
                <w:bCs/>
                <w:color w:val="FFFFFF"/>
                <w:sz w:val="20"/>
                <w:szCs w:val="20"/>
                <w:lang w:eastAsia="es-MX"/>
              </w:rPr>
              <w:t>.</w:t>
            </w:r>
          </w:p>
        </w:tc>
        <w:tc>
          <w:tcPr>
            <w:tcW w:w="3489" w:type="dxa"/>
            <w:tcBorders>
              <w:top w:val="single" w:sz="4" w:space="0" w:color="auto"/>
              <w:left w:val="single" w:sz="4" w:space="0" w:color="auto"/>
              <w:bottom w:val="single" w:sz="4" w:space="0" w:color="auto"/>
              <w:right w:val="single" w:sz="4" w:space="0" w:color="auto"/>
            </w:tcBorders>
            <w:shd w:val="clear" w:color="auto" w:fill="4DBBB8"/>
            <w:vAlign w:val="center"/>
          </w:tcPr>
          <w:p w14:paraId="0BAB9DDE" w14:textId="77777777" w:rsidR="00637F40" w:rsidRPr="00A124F5" w:rsidRDefault="00637F40" w:rsidP="00E138CF">
            <w:pPr>
              <w:jc w:val="center"/>
              <w:rPr>
                <w:rFonts w:ascii="Lucida Sans Unicode" w:hAnsi="Lucida Sans Unicode" w:cs="Lucida Sans Unicode"/>
                <w:b/>
                <w:bCs/>
                <w:color w:val="FFFFFF"/>
                <w:sz w:val="20"/>
                <w:szCs w:val="20"/>
                <w:lang w:eastAsia="es-MX"/>
              </w:rPr>
            </w:pPr>
            <w:r w:rsidRPr="00A124F5">
              <w:rPr>
                <w:rFonts w:ascii="Lucida Sans Unicode" w:hAnsi="Lucida Sans Unicode" w:cs="Lucida Sans Unicode"/>
                <w:b/>
                <w:bCs/>
                <w:color w:val="FFFFFF"/>
                <w:sz w:val="20"/>
                <w:szCs w:val="20"/>
                <w:lang w:eastAsia="es-MX"/>
              </w:rPr>
              <w:t>Nombre Titular</w:t>
            </w:r>
          </w:p>
        </w:tc>
        <w:tc>
          <w:tcPr>
            <w:tcW w:w="2835" w:type="dxa"/>
            <w:tcBorders>
              <w:top w:val="single" w:sz="4" w:space="0" w:color="auto"/>
              <w:left w:val="single" w:sz="4" w:space="0" w:color="auto"/>
              <w:bottom w:val="single" w:sz="4" w:space="0" w:color="auto"/>
              <w:right w:val="single" w:sz="4" w:space="0" w:color="auto"/>
            </w:tcBorders>
            <w:shd w:val="clear" w:color="auto" w:fill="4DBBB8"/>
            <w:noWrap/>
            <w:vAlign w:val="center"/>
            <w:hideMark/>
          </w:tcPr>
          <w:p w14:paraId="51D4132E" w14:textId="77777777" w:rsidR="00637F40" w:rsidRPr="00A124F5" w:rsidRDefault="00637F40" w:rsidP="00E138CF">
            <w:pPr>
              <w:jc w:val="center"/>
              <w:rPr>
                <w:rFonts w:ascii="Lucida Sans Unicode" w:hAnsi="Lucida Sans Unicode" w:cs="Lucida Sans Unicode"/>
                <w:b/>
                <w:bCs/>
                <w:color w:val="FFFFFF"/>
                <w:sz w:val="20"/>
                <w:szCs w:val="20"/>
                <w:lang w:eastAsia="es-MX"/>
              </w:rPr>
            </w:pPr>
            <w:r w:rsidRPr="00A124F5">
              <w:rPr>
                <w:rFonts w:ascii="Lucida Sans Unicode" w:hAnsi="Lucida Sans Unicode" w:cs="Lucida Sans Unicode"/>
                <w:b/>
                <w:bCs/>
                <w:color w:val="FFFFFF"/>
                <w:sz w:val="20"/>
                <w:szCs w:val="20"/>
                <w:lang w:eastAsia="es-MX"/>
              </w:rPr>
              <w:t>Cargo o Puesto</w:t>
            </w:r>
          </w:p>
        </w:tc>
        <w:tc>
          <w:tcPr>
            <w:tcW w:w="709" w:type="dxa"/>
            <w:tcBorders>
              <w:top w:val="single" w:sz="4" w:space="0" w:color="auto"/>
              <w:left w:val="single" w:sz="4" w:space="0" w:color="auto"/>
              <w:bottom w:val="single" w:sz="4" w:space="0" w:color="auto"/>
              <w:right w:val="single" w:sz="4" w:space="0" w:color="auto"/>
            </w:tcBorders>
            <w:shd w:val="clear" w:color="auto" w:fill="4DBBB8"/>
          </w:tcPr>
          <w:p w14:paraId="4FF0BB21" w14:textId="77777777" w:rsidR="00637F40" w:rsidRDefault="00637F40" w:rsidP="00E138CF">
            <w:pPr>
              <w:jc w:val="center"/>
              <w:rPr>
                <w:rFonts w:ascii="Lucida Sans Unicode" w:hAnsi="Lucida Sans Unicode" w:cs="Lucida Sans Unicode"/>
                <w:b/>
                <w:bCs/>
                <w:color w:val="FFFFFF"/>
                <w:sz w:val="20"/>
                <w:szCs w:val="20"/>
                <w:lang w:eastAsia="es-MX"/>
              </w:rPr>
            </w:pPr>
            <w:r>
              <w:rPr>
                <w:rFonts w:ascii="Lucida Sans Unicode" w:hAnsi="Lucida Sans Unicode" w:cs="Lucida Sans Unicode"/>
                <w:b/>
                <w:bCs/>
                <w:color w:val="FFFFFF"/>
                <w:sz w:val="20"/>
                <w:szCs w:val="20"/>
                <w:lang w:eastAsia="es-MX"/>
              </w:rPr>
              <w:t>Nivel</w:t>
            </w:r>
          </w:p>
        </w:tc>
        <w:tc>
          <w:tcPr>
            <w:tcW w:w="993" w:type="dxa"/>
            <w:tcBorders>
              <w:top w:val="single" w:sz="4" w:space="0" w:color="auto"/>
              <w:left w:val="single" w:sz="4" w:space="0" w:color="auto"/>
              <w:bottom w:val="single" w:sz="4" w:space="0" w:color="auto"/>
              <w:right w:val="single" w:sz="4" w:space="0" w:color="auto"/>
            </w:tcBorders>
            <w:shd w:val="clear" w:color="auto" w:fill="4DBBB8"/>
            <w:vAlign w:val="center"/>
          </w:tcPr>
          <w:p w14:paraId="6147BEA6" w14:textId="77777777" w:rsidR="00637F40" w:rsidRPr="00A124F5" w:rsidRDefault="00637F40" w:rsidP="00E138CF">
            <w:pPr>
              <w:jc w:val="center"/>
              <w:rPr>
                <w:rFonts w:ascii="Lucida Sans Unicode" w:hAnsi="Lucida Sans Unicode" w:cs="Lucida Sans Unicode"/>
                <w:b/>
                <w:bCs/>
                <w:color w:val="FFFFFF"/>
                <w:sz w:val="20"/>
                <w:szCs w:val="20"/>
                <w:lang w:eastAsia="es-MX"/>
              </w:rPr>
            </w:pPr>
            <w:proofErr w:type="gramStart"/>
            <w:r>
              <w:rPr>
                <w:rFonts w:ascii="Lucida Sans Unicode" w:hAnsi="Lucida Sans Unicode" w:cs="Lucida Sans Unicode"/>
                <w:b/>
                <w:bCs/>
                <w:color w:val="FFFFFF"/>
                <w:sz w:val="20"/>
                <w:szCs w:val="20"/>
                <w:lang w:eastAsia="es-MX"/>
              </w:rPr>
              <w:t>Rango a obtener</w:t>
            </w:r>
            <w:proofErr w:type="gramEnd"/>
          </w:p>
        </w:tc>
      </w:tr>
      <w:tr w:rsidR="00637F40" w:rsidRPr="0060572B" w14:paraId="49995FE0" w14:textId="77777777" w:rsidTr="00E138CF">
        <w:trPr>
          <w:trHeight w:val="300"/>
          <w:jc w:val="center"/>
        </w:trPr>
        <w:tc>
          <w:tcPr>
            <w:tcW w:w="475" w:type="dxa"/>
            <w:tcBorders>
              <w:top w:val="nil"/>
              <w:left w:val="single" w:sz="4" w:space="0" w:color="auto"/>
              <w:bottom w:val="single" w:sz="4" w:space="0" w:color="auto"/>
              <w:right w:val="single" w:sz="4" w:space="0" w:color="auto"/>
            </w:tcBorders>
            <w:shd w:val="clear" w:color="auto" w:fill="F2F2F2"/>
            <w:noWrap/>
            <w:vAlign w:val="center"/>
          </w:tcPr>
          <w:p w14:paraId="2C47D9C1" w14:textId="77777777" w:rsidR="00637F40" w:rsidRPr="0060572B" w:rsidRDefault="00637F40" w:rsidP="00E138CF">
            <w:pPr>
              <w:jc w:val="center"/>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1</w:t>
            </w:r>
          </w:p>
        </w:tc>
        <w:tc>
          <w:tcPr>
            <w:tcW w:w="3489" w:type="dxa"/>
            <w:tcBorders>
              <w:top w:val="nil"/>
              <w:left w:val="single" w:sz="4" w:space="0" w:color="auto"/>
              <w:bottom w:val="single" w:sz="4" w:space="0" w:color="auto"/>
              <w:right w:val="single" w:sz="4" w:space="0" w:color="auto"/>
            </w:tcBorders>
            <w:vAlign w:val="center"/>
          </w:tcPr>
          <w:p w14:paraId="5B797C15" w14:textId="77777777" w:rsidR="00637F40" w:rsidRPr="0060572B" w:rsidRDefault="00637F40" w:rsidP="00E138CF">
            <w:pPr>
              <w:rPr>
                <w:rFonts w:ascii="Lucida Sans Unicode" w:hAnsi="Lucida Sans Unicode" w:cs="Lucida Sans Unicode"/>
                <w:color w:val="000000"/>
                <w:sz w:val="20"/>
                <w:szCs w:val="20"/>
                <w:lang w:eastAsia="es-MX"/>
              </w:rPr>
            </w:pPr>
            <w:r w:rsidRPr="0060572B">
              <w:rPr>
                <w:rFonts w:ascii="Lucida Sans Unicode" w:hAnsi="Lucida Sans Unicode" w:cs="Lucida Sans Unicode"/>
                <w:color w:val="000000"/>
                <w:sz w:val="20"/>
                <w:szCs w:val="20"/>
              </w:rPr>
              <w:t>Éric Alvar García Hernández</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5E9A0998" w14:textId="77777777" w:rsidR="00637F40" w:rsidRPr="0060572B" w:rsidRDefault="00637F40" w:rsidP="00E138CF">
            <w:pPr>
              <w:jc w:val="center"/>
              <w:rPr>
                <w:rFonts w:ascii="Lucida Sans Unicode" w:hAnsi="Lucida Sans Unicode" w:cs="Lucida Sans Unicode"/>
                <w:color w:val="000000"/>
                <w:sz w:val="20"/>
                <w:szCs w:val="20"/>
                <w:lang w:eastAsia="es-MX"/>
              </w:rPr>
            </w:pPr>
            <w:r w:rsidRPr="0060572B">
              <w:rPr>
                <w:rFonts w:ascii="Lucida Sans Unicode" w:hAnsi="Lucida Sans Unicode" w:cs="Lucida Sans Unicode"/>
                <w:color w:val="000000"/>
                <w:sz w:val="20"/>
                <w:szCs w:val="20"/>
                <w:lang w:eastAsia="es-MX"/>
              </w:rPr>
              <w:t>Coordina</w:t>
            </w:r>
            <w:r>
              <w:rPr>
                <w:rFonts w:ascii="Lucida Sans Unicode" w:hAnsi="Lucida Sans Unicode" w:cs="Lucida Sans Unicode"/>
                <w:color w:val="000000"/>
                <w:sz w:val="20"/>
                <w:szCs w:val="20"/>
                <w:lang w:eastAsia="es-MX"/>
              </w:rPr>
              <w:t>ción</w:t>
            </w:r>
            <w:r w:rsidRPr="0060572B">
              <w:rPr>
                <w:rFonts w:ascii="Lucida Sans Unicode" w:hAnsi="Lucida Sans Unicode" w:cs="Lucida Sans Unicode"/>
                <w:color w:val="000000"/>
                <w:sz w:val="20"/>
                <w:szCs w:val="20"/>
                <w:lang w:eastAsia="es-MX"/>
              </w:rPr>
              <w:t xml:space="preserve"> de Participación Ciudadana</w:t>
            </w:r>
          </w:p>
        </w:tc>
        <w:tc>
          <w:tcPr>
            <w:tcW w:w="709" w:type="dxa"/>
            <w:vMerge w:val="restart"/>
            <w:tcBorders>
              <w:top w:val="nil"/>
              <w:left w:val="single" w:sz="4" w:space="0" w:color="auto"/>
              <w:right w:val="single" w:sz="4" w:space="0" w:color="auto"/>
            </w:tcBorders>
            <w:vAlign w:val="center"/>
          </w:tcPr>
          <w:p w14:paraId="566EEF7F" w14:textId="77777777" w:rsidR="00637F40" w:rsidRDefault="00637F40" w:rsidP="00E138CF">
            <w:pPr>
              <w:jc w:val="center"/>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1</w:t>
            </w:r>
          </w:p>
        </w:tc>
        <w:tc>
          <w:tcPr>
            <w:tcW w:w="993" w:type="dxa"/>
            <w:vMerge w:val="restart"/>
            <w:tcBorders>
              <w:top w:val="nil"/>
              <w:left w:val="single" w:sz="4" w:space="0" w:color="auto"/>
              <w:right w:val="single" w:sz="4" w:space="0" w:color="auto"/>
            </w:tcBorders>
            <w:vAlign w:val="center"/>
          </w:tcPr>
          <w:p w14:paraId="78E6CED3" w14:textId="77777777" w:rsidR="00637F40" w:rsidRPr="0060572B" w:rsidRDefault="00637F40" w:rsidP="00E138CF">
            <w:pPr>
              <w:jc w:val="center"/>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Rango “A”</w:t>
            </w:r>
          </w:p>
        </w:tc>
      </w:tr>
      <w:tr w:rsidR="00637F40" w:rsidRPr="0060572B" w14:paraId="6E3C794A" w14:textId="77777777" w:rsidTr="00E138CF">
        <w:trPr>
          <w:trHeight w:val="300"/>
          <w:jc w:val="center"/>
        </w:trPr>
        <w:tc>
          <w:tcPr>
            <w:tcW w:w="475" w:type="dxa"/>
            <w:tcBorders>
              <w:top w:val="nil"/>
              <w:left w:val="single" w:sz="4" w:space="0" w:color="auto"/>
              <w:bottom w:val="single" w:sz="4" w:space="0" w:color="auto"/>
              <w:right w:val="single" w:sz="4" w:space="0" w:color="auto"/>
            </w:tcBorders>
            <w:shd w:val="clear" w:color="auto" w:fill="F2F2F2"/>
            <w:noWrap/>
            <w:vAlign w:val="center"/>
          </w:tcPr>
          <w:p w14:paraId="1BFFEB85" w14:textId="77777777" w:rsidR="00637F40" w:rsidRPr="0060572B" w:rsidRDefault="00637F40" w:rsidP="00E138CF">
            <w:pPr>
              <w:jc w:val="center"/>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2</w:t>
            </w:r>
          </w:p>
        </w:tc>
        <w:tc>
          <w:tcPr>
            <w:tcW w:w="3489" w:type="dxa"/>
            <w:tcBorders>
              <w:left w:val="single" w:sz="4" w:space="0" w:color="auto"/>
              <w:bottom w:val="single" w:sz="4" w:space="0" w:color="auto"/>
              <w:right w:val="single" w:sz="4" w:space="0" w:color="auto"/>
            </w:tcBorders>
            <w:vAlign w:val="center"/>
          </w:tcPr>
          <w:p w14:paraId="43FB0A4F" w14:textId="77777777" w:rsidR="00637F40" w:rsidRPr="0060572B" w:rsidRDefault="00637F40" w:rsidP="00E138CF">
            <w:pPr>
              <w:rPr>
                <w:rFonts w:ascii="Lucida Sans Unicode" w:hAnsi="Lucida Sans Unicode" w:cs="Lucida Sans Unicode"/>
                <w:color w:val="000000"/>
                <w:sz w:val="20"/>
                <w:szCs w:val="20"/>
              </w:rPr>
            </w:pPr>
            <w:r w:rsidRPr="0060572B">
              <w:rPr>
                <w:rFonts w:ascii="Lucida Sans Unicode" w:hAnsi="Lucida Sans Unicode" w:cs="Lucida Sans Unicode"/>
                <w:color w:val="000000"/>
                <w:sz w:val="20"/>
                <w:szCs w:val="20"/>
              </w:rPr>
              <w:t>Raúl Romero Aceves</w:t>
            </w:r>
          </w:p>
        </w:tc>
        <w:tc>
          <w:tcPr>
            <w:tcW w:w="2835" w:type="dxa"/>
            <w:tcBorders>
              <w:left w:val="single" w:sz="4" w:space="0" w:color="auto"/>
              <w:bottom w:val="single" w:sz="4" w:space="0" w:color="auto"/>
              <w:right w:val="single" w:sz="4" w:space="0" w:color="auto"/>
            </w:tcBorders>
            <w:shd w:val="clear" w:color="auto" w:fill="auto"/>
            <w:vAlign w:val="center"/>
          </w:tcPr>
          <w:p w14:paraId="10C74CFF" w14:textId="77777777" w:rsidR="00637F40" w:rsidRPr="0060572B" w:rsidRDefault="00637F40" w:rsidP="00E138CF">
            <w:pPr>
              <w:jc w:val="center"/>
              <w:rPr>
                <w:rFonts w:ascii="Lucida Sans Unicode" w:hAnsi="Lucida Sans Unicode" w:cs="Lucida Sans Unicode"/>
                <w:color w:val="000000"/>
                <w:sz w:val="20"/>
                <w:szCs w:val="20"/>
                <w:lang w:eastAsia="es-MX"/>
              </w:rPr>
            </w:pPr>
            <w:r w:rsidRPr="0060572B">
              <w:rPr>
                <w:rFonts w:ascii="Lucida Sans Unicode" w:hAnsi="Lucida Sans Unicode" w:cs="Lucida Sans Unicode"/>
                <w:color w:val="000000"/>
                <w:sz w:val="20"/>
                <w:szCs w:val="20"/>
                <w:lang w:eastAsia="es-MX"/>
              </w:rPr>
              <w:t>Coordina</w:t>
            </w:r>
            <w:r>
              <w:rPr>
                <w:rFonts w:ascii="Lucida Sans Unicode" w:hAnsi="Lucida Sans Unicode" w:cs="Lucida Sans Unicode"/>
                <w:color w:val="000000"/>
                <w:sz w:val="20"/>
                <w:szCs w:val="20"/>
                <w:lang w:eastAsia="es-MX"/>
              </w:rPr>
              <w:t>ción</w:t>
            </w:r>
            <w:r w:rsidRPr="0060572B">
              <w:rPr>
                <w:rFonts w:ascii="Lucida Sans Unicode" w:hAnsi="Lucida Sans Unicode" w:cs="Lucida Sans Unicode"/>
                <w:color w:val="000000"/>
                <w:sz w:val="20"/>
                <w:szCs w:val="20"/>
                <w:lang w:eastAsia="es-MX"/>
              </w:rPr>
              <w:t xml:space="preserve"> de Organización Electoral</w:t>
            </w:r>
          </w:p>
        </w:tc>
        <w:tc>
          <w:tcPr>
            <w:tcW w:w="709" w:type="dxa"/>
            <w:vMerge/>
            <w:tcBorders>
              <w:left w:val="single" w:sz="4" w:space="0" w:color="auto"/>
              <w:bottom w:val="single" w:sz="4" w:space="0" w:color="auto"/>
              <w:right w:val="single" w:sz="4" w:space="0" w:color="auto"/>
            </w:tcBorders>
            <w:vAlign w:val="center"/>
          </w:tcPr>
          <w:p w14:paraId="48E19360" w14:textId="77777777" w:rsidR="00637F40" w:rsidRPr="0060572B" w:rsidRDefault="00637F40" w:rsidP="00E138CF">
            <w:pPr>
              <w:rPr>
                <w:rFonts w:ascii="Lucida Sans Unicode" w:hAnsi="Lucida Sans Unicode" w:cs="Lucida Sans Unicode"/>
                <w:color w:val="000000"/>
                <w:sz w:val="20"/>
                <w:szCs w:val="20"/>
                <w:lang w:eastAsia="es-MX"/>
              </w:rPr>
            </w:pPr>
          </w:p>
        </w:tc>
        <w:tc>
          <w:tcPr>
            <w:tcW w:w="993" w:type="dxa"/>
            <w:vMerge/>
            <w:tcBorders>
              <w:left w:val="single" w:sz="4" w:space="0" w:color="auto"/>
              <w:right w:val="single" w:sz="4" w:space="0" w:color="auto"/>
            </w:tcBorders>
            <w:vAlign w:val="center"/>
          </w:tcPr>
          <w:p w14:paraId="10DFA152" w14:textId="77777777" w:rsidR="00637F40" w:rsidRPr="0060572B" w:rsidRDefault="00637F40" w:rsidP="00E138CF">
            <w:pPr>
              <w:rPr>
                <w:rFonts w:ascii="Lucida Sans Unicode" w:hAnsi="Lucida Sans Unicode" w:cs="Lucida Sans Unicode"/>
                <w:color w:val="000000"/>
                <w:sz w:val="20"/>
                <w:szCs w:val="20"/>
                <w:lang w:eastAsia="es-MX"/>
              </w:rPr>
            </w:pPr>
          </w:p>
        </w:tc>
      </w:tr>
      <w:tr w:rsidR="00637F40" w:rsidRPr="0060572B" w14:paraId="0EF94E40" w14:textId="77777777" w:rsidTr="00E138CF">
        <w:trPr>
          <w:trHeight w:val="300"/>
          <w:jc w:val="center"/>
        </w:trPr>
        <w:tc>
          <w:tcPr>
            <w:tcW w:w="475" w:type="dxa"/>
            <w:tcBorders>
              <w:top w:val="nil"/>
              <w:left w:val="single" w:sz="4" w:space="0" w:color="auto"/>
              <w:bottom w:val="single" w:sz="4" w:space="0" w:color="auto"/>
              <w:right w:val="single" w:sz="4" w:space="0" w:color="auto"/>
            </w:tcBorders>
            <w:shd w:val="clear" w:color="auto" w:fill="F2F2F2"/>
            <w:noWrap/>
            <w:vAlign w:val="center"/>
          </w:tcPr>
          <w:p w14:paraId="2105F60F" w14:textId="77777777" w:rsidR="00637F40" w:rsidRPr="0060572B" w:rsidRDefault="00637F40" w:rsidP="00E138CF">
            <w:pPr>
              <w:jc w:val="center"/>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lastRenderedPageBreak/>
              <w:t>3</w:t>
            </w:r>
          </w:p>
        </w:tc>
        <w:tc>
          <w:tcPr>
            <w:tcW w:w="3489" w:type="dxa"/>
            <w:tcBorders>
              <w:top w:val="single" w:sz="4" w:space="0" w:color="auto"/>
              <w:left w:val="single" w:sz="4" w:space="0" w:color="auto"/>
              <w:bottom w:val="single" w:sz="4" w:space="0" w:color="auto"/>
              <w:right w:val="single" w:sz="4" w:space="0" w:color="auto"/>
            </w:tcBorders>
            <w:vAlign w:val="center"/>
          </w:tcPr>
          <w:p w14:paraId="7CBD5FC2" w14:textId="77777777" w:rsidR="00637F40" w:rsidRPr="0060572B" w:rsidRDefault="00637F40" w:rsidP="00E138CF">
            <w:pPr>
              <w:rPr>
                <w:rFonts w:ascii="Lucida Sans Unicode" w:hAnsi="Lucida Sans Unicode" w:cs="Lucida Sans Unicode"/>
                <w:color w:val="000000"/>
                <w:sz w:val="20"/>
                <w:szCs w:val="20"/>
                <w:lang w:eastAsia="es-MX"/>
              </w:rPr>
            </w:pPr>
            <w:r w:rsidRPr="0060572B">
              <w:rPr>
                <w:rFonts w:ascii="Lucida Sans Unicode" w:hAnsi="Lucida Sans Unicode" w:cs="Lucida Sans Unicode"/>
                <w:color w:val="000000"/>
                <w:sz w:val="20"/>
                <w:szCs w:val="20"/>
              </w:rPr>
              <w:t>Hugo Elías Ramírez García</w:t>
            </w:r>
          </w:p>
        </w:tc>
        <w:tc>
          <w:tcPr>
            <w:tcW w:w="2835" w:type="dxa"/>
            <w:vMerge w:val="restart"/>
            <w:tcBorders>
              <w:left w:val="single" w:sz="4" w:space="0" w:color="auto"/>
              <w:right w:val="single" w:sz="4" w:space="0" w:color="auto"/>
            </w:tcBorders>
            <w:shd w:val="clear" w:color="auto" w:fill="auto"/>
            <w:vAlign w:val="center"/>
            <w:hideMark/>
          </w:tcPr>
          <w:p w14:paraId="080F8C2B" w14:textId="77777777" w:rsidR="00637F40" w:rsidRPr="0060572B" w:rsidRDefault="00637F40" w:rsidP="00E138CF">
            <w:pPr>
              <w:jc w:val="center"/>
              <w:rPr>
                <w:rFonts w:ascii="Lucida Sans Unicode" w:hAnsi="Lucida Sans Unicode" w:cs="Lucida Sans Unicode"/>
                <w:color w:val="000000"/>
                <w:sz w:val="20"/>
                <w:szCs w:val="20"/>
                <w:lang w:eastAsia="es-MX"/>
              </w:rPr>
            </w:pPr>
            <w:r w:rsidRPr="0060572B">
              <w:rPr>
                <w:rFonts w:ascii="Lucida Sans Unicode" w:hAnsi="Lucida Sans Unicode" w:cs="Lucida Sans Unicode"/>
                <w:color w:val="000000"/>
                <w:sz w:val="20"/>
                <w:szCs w:val="20"/>
                <w:lang w:eastAsia="es-MX"/>
              </w:rPr>
              <w:t>Asistencia Técnica de Organización Electoral</w:t>
            </w:r>
          </w:p>
        </w:tc>
        <w:tc>
          <w:tcPr>
            <w:tcW w:w="709" w:type="dxa"/>
            <w:vMerge w:val="restart"/>
            <w:tcBorders>
              <w:left w:val="single" w:sz="4" w:space="0" w:color="auto"/>
              <w:right w:val="single" w:sz="4" w:space="0" w:color="auto"/>
            </w:tcBorders>
            <w:vAlign w:val="center"/>
          </w:tcPr>
          <w:p w14:paraId="5780F64E" w14:textId="77777777" w:rsidR="00637F40" w:rsidRDefault="00637F40" w:rsidP="00E138CF">
            <w:pPr>
              <w:jc w:val="center"/>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2</w:t>
            </w:r>
          </w:p>
        </w:tc>
        <w:tc>
          <w:tcPr>
            <w:tcW w:w="993" w:type="dxa"/>
            <w:vMerge/>
            <w:tcBorders>
              <w:left w:val="single" w:sz="4" w:space="0" w:color="auto"/>
              <w:right w:val="single" w:sz="4" w:space="0" w:color="auto"/>
            </w:tcBorders>
            <w:vAlign w:val="center"/>
          </w:tcPr>
          <w:p w14:paraId="09760061" w14:textId="77777777" w:rsidR="00637F40" w:rsidRPr="0060572B" w:rsidRDefault="00637F40" w:rsidP="00E138CF">
            <w:pPr>
              <w:rPr>
                <w:rFonts w:ascii="Lucida Sans Unicode" w:hAnsi="Lucida Sans Unicode" w:cs="Lucida Sans Unicode"/>
                <w:color w:val="000000"/>
                <w:sz w:val="20"/>
                <w:szCs w:val="20"/>
                <w:lang w:eastAsia="es-MX"/>
              </w:rPr>
            </w:pPr>
          </w:p>
        </w:tc>
      </w:tr>
      <w:tr w:rsidR="00637F40" w:rsidRPr="0060572B" w14:paraId="038C2A22" w14:textId="77777777" w:rsidTr="00E138CF">
        <w:trPr>
          <w:trHeight w:val="300"/>
          <w:jc w:val="center"/>
        </w:trPr>
        <w:tc>
          <w:tcPr>
            <w:tcW w:w="475" w:type="dxa"/>
            <w:tcBorders>
              <w:top w:val="nil"/>
              <w:left w:val="single" w:sz="4" w:space="0" w:color="auto"/>
              <w:bottom w:val="single" w:sz="4" w:space="0" w:color="auto"/>
              <w:right w:val="single" w:sz="4" w:space="0" w:color="auto"/>
            </w:tcBorders>
            <w:shd w:val="clear" w:color="auto" w:fill="F2F2F2"/>
            <w:noWrap/>
            <w:vAlign w:val="center"/>
          </w:tcPr>
          <w:p w14:paraId="0D3BABE5" w14:textId="77777777" w:rsidR="00637F40" w:rsidRPr="0060572B" w:rsidRDefault="00637F40" w:rsidP="00E138CF">
            <w:pPr>
              <w:jc w:val="center"/>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4</w:t>
            </w:r>
          </w:p>
        </w:tc>
        <w:tc>
          <w:tcPr>
            <w:tcW w:w="3489" w:type="dxa"/>
            <w:tcBorders>
              <w:top w:val="single" w:sz="4" w:space="0" w:color="auto"/>
              <w:left w:val="single" w:sz="4" w:space="0" w:color="auto"/>
              <w:bottom w:val="single" w:sz="4" w:space="0" w:color="auto"/>
              <w:right w:val="single" w:sz="4" w:space="0" w:color="auto"/>
            </w:tcBorders>
            <w:vAlign w:val="center"/>
          </w:tcPr>
          <w:p w14:paraId="453E1DF9" w14:textId="77777777" w:rsidR="00637F40" w:rsidRPr="0060572B" w:rsidRDefault="00637F40" w:rsidP="00E138CF">
            <w:pPr>
              <w:rPr>
                <w:rFonts w:ascii="Lucida Sans Unicode" w:hAnsi="Lucida Sans Unicode" w:cs="Lucida Sans Unicode"/>
                <w:color w:val="000000"/>
                <w:sz w:val="20"/>
                <w:szCs w:val="20"/>
                <w:lang w:eastAsia="es-MX"/>
              </w:rPr>
            </w:pPr>
            <w:r w:rsidRPr="0060572B">
              <w:rPr>
                <w:rFonts w:ascii="Lucida Sans Unicode" w:hAnsi="Lucida Sans Unicode" w:cs="Lucida Sans Unicode"/>
                <w:color w:val="000000"/>
                <w:sz w:val="20"/>
                <w:szCs w:val="20"/>
              </w:rPr>
              <w:t>Víctor Manuel Cabrera Meléndez</w:t>
            </w:r>
          </w:p>
        </w:tc>
        <w:tc>
          <w:tcPr>
            <w:tcW w:w="2835" w:type="dxa"/>
            <w:vMerge/>
            <w:tcBorders>
              <w:left w:val="single" w:sz="4" w:space="0" w:color="auto"/>
              <w:bottom w:val="single" w:sz="4" w:space="0" w:color="auto"/>
              <w:right w:val="single" w:sz="4" w:space="0" w:color="auto"/>
            </w:tcBorders>
            <w:shd w:val="clear" w:color="auto" w:fill="auto"/>
            <w:vAlign w:val="center"/>
            <w:hideMark/>
          </w:tcPr>
          <w:p w14:paraId="7B10B29E" w14:textId="77777777" w:rsidR="00637F40" w:rsidRPr="0060572B" w:rsidRDefault="00637F40" w:rsidP="00E138CF">
            <w:pPr>
              <w:rPr>
                <w:rFonts w:ascii="Lucida Sans Unicode" w:hAnsi="Lucida Sans Unicode" w:cs="Lucida Sans Unicode"/>
                <w:color w:val="000000"/>
                <w:sz w:val="20"/>
                <w:szCs w:val="20"/>
                <w:lang w:eastAsia="es-MX"/>
              </w:rPr>
            </w:pPr>
          </w:p>
        </w:tc>
        <w:tc>
          <w:tcPr>
            <w:tcW w:w="709" w:type="dxa"/>
            <w:vMerge/>
            <w:tcBorders>
              <w:left w:val="single" w:sz="4" w:space="0" w:color="auto"/>
              <w:bottom w:val="single" w:sz="4" w:space="0" w:color="auto"/>
              <w:right w:val="single" w:sz="4" w:space="0" w:color="auto"/>
            </w:tcBorders>
          </w:tcPr>
          <w:p w14:paraId="4AA15D72" w14:textId="77777777" w:rsidR="00637F40" w:rsidRPr="0060572B" w:rsidRDefault="00637F40" w:rsidP="00E138CF">
            <w:pPr>
              <w:rPr>
                <w:rFonts w:ascii="Lucida Sans Unicode" w:hAnsi="Lucida Sans Unicode" w:cs="Lucida Sans Unicode"/>
                <w:color w:val="000000"/>
                <w:sz w:val="20"/>
                <w:szCs w:val="20"/>
                <w:lang w:eastAsia="es-MX"/>
              </w:rPr>
            </w:pPr>
          </w:p>
        </w:tc>
        <w:tc>
          <w:tcPr>
            <w:tcW w:w="993" w:type="dxa"/>
            <w:vMerge/>
            <w:tcBorders>
              <w:left w:val="single" w:sz="4" w:space="0" w:color="auto"/>
              <w:bottom w:val="single" w:sz="4" w:space="0" w:color="auto"/>
              <w:right w:val="single" w:sz="4" w:space="0" w:color="auto"/>
            </w:tcBorders>
            <w:vAlign w:val="center"/>
          </w:tcPr>
          <w:p w14:paraId="2B8AB69B" w14:textId="77777777" w:rsidR="00637F40" w:rsidRPr="0060572B" w:rsidRDefault="00637F40" w:rsidP="00E138CF">
            <w:pPr>
              <w:rPr>
                <w:rFonts w:ascii="Lucida Sans Unicode" w:hAnsi="Lucida Sans Unicode" w:cs="Lucida Sans Unicode"/>
                <w:color w:val="000000"/>
                <w:sz w:val="20"/>
                <w:szCs w:val="20"/>
                <w:lang w:eastAsia="es-MX"/>
              </w:rPr>
            </w:pPr>
          </w:p>
        </w:tc>
      </w:tr>
    </w:tbl>
    <w:p w14:paraId="1BB65E0A" w14:textId="247633EC" w:rsidR="00637F40" w:rsidRDefault="00637F40" w:rsidP="003B19A0">
      <w:pPr>
        <w:jc w:val="both"/>
        <w:rPr>
          <w:rFonts w:ascii="Lucida Sans Unicode" w:hAnsi="Lucida Sans Unicode" w:cs="Lucida Sans Unicode"/>
          <w:sz w:val="20"/>
          <w:szCs w:val="20"/>
          <w:lang w:eastAsia="es-ES"/>
        </w:rPr>
      </w:pPr>
    </w:p>
    <w:p w14:paraId="65B2A266" w14:textId="338D42C4" w:rsidR="00637F40" w:rsidRPr="00452591" w:rsidRDefault="00637F40" w:rsidP="00637F40">
      <w:pPr>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 xml:space="preserve">En su caso, deberá de emitirse un diploma de reconocimiento a cada persona del Servicio que obtenga la titularidad, lo anterior de conformidad con lo dispuesto en el artículo 31 de los Lineamientos.  </w:t>
      </w:r>
    </w:p>
    <w:p w14:paraId="34EF39E9" w14:textId="77777777" w:rsidR="00894864" w:rsidRPr="00452591" w:rsidRDefault="00894864" w:rsidP="00637F40">
      <w:pPr>
        <w:jc w:val="both"/>
        <w:rPr>
          <w:rFonts w:ascii="Lucida Sans Unicode" w:hAnsi="Lucida Sans Unicode" w:cs="Lucida Sans Unicode"/>
          <w:sz w:val="20"/>
          <w:szCs w:val="20"/>
          <w:lang w:eastAsia="es-ES"/>
        </w:rPr>
      </w:pPr>
    </w:p>
    <w:p w14:paraId="6F705481" w14:textId="06536CF6" w:rsidR="00710680" w:rsidRPr="003B19A0" w:rsidRDefault="003A3A3E" w:rsidP="00637F40">
      <w:pPr>
        <w:jc w:val="both"/>
        <w:rPr>
          <w:rFonts w:ascii="Lucida Sans Unicode" w:hAnsi="Lucida Sans Unicode" w:cs="Lucida Sans Unicode"/>
          <w:sz w:val="20"/>
          <w:szCs w:val="20"/>
          <w:lang w:eastAsia="es-ES"/>
        </w:rPr>
      </w:pPr>
      <w:r w:rsidRPr="00452591">
        <w:rPr>
          <w:rFonts w:ascii="Lucida Sans Unicode" w:hAnsi="Lucida Sans Unicode" w:cs="Lucida Sans Unicode"/>
          <w:b/>
          <w:bCs/>
          <w:sz w:val="20"/>
          <w:szCs w:val="20"/>
          <w:lang w:eastAsia="es-ES"/>
        </w:rPr>
        <w:t xml:space="preserve">X. </w:t>
      </w:r>
      <w:r w:rsidR="00637F40">
        <w:rPr>
          <w:rFonts w:ascii="Lucida Sans Unicode" w:hAnsi="Lucida Sans Unicode" w:cs="Lucida Sans Unicode"/>
          <w:b/>
          <w:bCs/>
          <w:sz w:val="20"/>
          <w:szCs w:val="20"/>
          <w:lang w:eastAsia="es-ES"/>
        </w:rPr>
        <w:t>DEL ESTÍMULO</w:t>
      </w:r>
      <w:r w:rsidRPr="00452591">
        <w:rPr>
          <w:rFonts w:ascii="Lucida Sans Unicode" w:hAnsi="Lucida Sans Unicode" w:cs="Lucida Sans Unicode"/>
          <w:b/>
          <w:bCs/>
          <w:sz w:val="20"/>
          <w:szCs w:val="20"/>
          <w:lang w:eastAsia="es-ES"/>
        </w:rPr>
        <w:t>.</w:t>
      </w:r>
      <w:r w:rsidR="002A7D58" w:rsidRPr="00452591">
        <w:rPr>
          <w:rFonts w:ascii="Lucida Sans Unicode" w:hAnsi="Lucida Sans Unicode" w:cs="Lucida Sans Unicode"/>
          <w:sz w:val="20"/>
          <w:szCs w:val="20"/>
          <w:lang w:eastAsia="es-ES"/>
        </w:rPr>
        <w:t xml:space="preserve"> U</w:t>
      </w:r>
      <w:r w:rsidR="00710680" w:rsidRPr="00452591">
        <w:rPr>
          <w:rFonts w:ascii="Lucida Sans Unicode" w:hAnsi="Lucida Sans Unicode" w:cs="Lucida Sans Unicode"/>
          <w:sz w:val="20"/>
          <w:szCs w:val="20"/>
          <w:lang w:eastAsia="es-ES"/>
        </w:rPr>
        <w:t xml:space="preserve">na vez </w:t>
      </w:r>
      <w:r w:rsidR="00724098" w:rsidRPr="00452591">
        <w:rPr>
          <w:rFonts w:ascii="Lucida Sans Unicode" w:hAnsi="Lucida Sans Unicode" w:cs="Lucida Sans Unicode"/>
          <w:sz w:val="20"/>
          <w:szCs w:val="20"/>
          <w:lang w:eastAsia="es-ES"/>
        </w:rPr>
        <w:t xml:space="preserve">aprobado el otorgamiento de la </w:t>
      </w:r>
      <w:r w:rsidR="00637F40">
        <w:rPr>
          <w:rFonts w:ascii="Lucida Sans Unicode" w:hAnsi="Lucida Sans Unicode" w:cs="Lucida Sans Unicode"/>
          <w:sz w:val="20"/>
          <w:szCs w:val="20"/>
          <w:lang w:eastAsia="es-ES"/>
        </w:rPr>
        <w:t>t</w:t>
      </w:r>
      <w:r w:rsidR="00724098" w:rsidRPr="00452591">
        <w:rPr>
          <w:rFonts w:ascii="Lucida Sans Unicode" w:hAnsi="Lucida Sans Unicode" w:cs="Lucida Sans Unicode"/>
          <w:sz w:val="20"/>
          <w:szCs w:val="20"/>
          <w:lang w:eastAsia="es-ES"/>
        </w:rPr>
        <w:t xml:space="preserve">itularidad y </w:t>
      </w:r>
      <w:r w:rsidR="00D2404A">
        <w:rPr>
          <w:rFonts w:ascii="Lucida Sans Unicode" w:hAnsi="Lucida Sans Unicode" w:cs="Lucida Sans Unicode"/>
          <w:sz w:val="20"/>
          <w:szCs w:val="20"/>
          <w:lang w:eastAsia="es-ES"/>
        </w:rPr>
        <w:t>la obtención del</w:t>
      </w:r>
      <w:r w:rsidR="00724098" w:rsidRPr="00452591">
        <w:rPr>
          <w:rFonts w:ascii="Lucida Sans Unicode" w:hAnsi="Lucida Sans Unicode" w:cs="Lucida Sans Unicode"/>
          <w:sz w:val="20"/>
          <w:szCs w:val="20"/>
          <w:lang w:eastAsia="es-ES"/>
        </w:rPr>
        <w:t xml:space="preserve"> Rango “A”</w:t>
      </w:r>
      <w:r w:rsidR="00710680" w:rsidRPr="00452591">
        <w:rPr>
          <w:rFonts w:ascii="Lucida Sans Unicode" w:hAnsi="Lucida Sans Unicode" w:cs="Lucida Sans Unicode"/>
          <w:sz w:val="20"/>
          <w:szCs w:val="20"/>
          <w:lang w:eastAsia="es-ES"/>
        </w:rPr>
        <w:t>, la Secretaría Ejecutiva,</w:t>
      </w:r>
      <w:r w:rsidR="00452591" w:rsidRPr="00452591">
        <w:rPr>
          <w:rFonts w:ascii="Lucida Sans Unicode" w:hAnsi="Lucida Sans Unicode" w:cs="Lucida Sans Unicode"/>
          <w:sz w:val="20"/>
          <w:szCs w:val="20"/>
          <w:lang w:eastAsia="es-ES"/>
        </w:rPr>
        <w:t xml:space="preserve"> realizará los envíos de las notificaciones a la DESPEN y a </w:t>
      </w:r>
      <w:r w:rsidR="00637F40">
        <w:rPr>
          <w:rFonts w:ascii="Lucida Sans Unicode" w:hAnsi="Lucida Sans Unicode" w:cs="Lucida Sans Unicode"/>
          <w:sz w:val="20"/>
          <w:szCs w:val="20"/>
          <w:lang w:eastAsia="es-ES"/>
        </w:rPr>
        <w:t xml:space="preserve">las </w:t>
      </w:r>
      <w:r w:rsidR="00452591" w:rsidRPr="00452591">
        <w:rPr>
          <w:rFonts w:ascii="Lucida Sans Unicode" w:hAnsi="Lucida Sans Unicode" w:cs="Lucida Sans Unicode"/>
          <w:sz w:val="20"/>
          <w:szCs w:val="20"/>
          <w:lang w:eastAsia="es-ES"/>
        </w:rPr>
        <w:t xml:space="preserve">personas beneficiarias de la obtención de la </w:t>
      </w:r>
      <w:r w:rsidR="00637F40">
        <w:rPr>
          <w:rFonts w:ascii="Lucida Sans Unicode" w:hAnsi="Lucida Sans Unicode" w:cs="Lucida Sans Unicode"/>
          <w:sz w:val="20"/>
          <w:szCs w:val="20"/>
          <w:lang w:eastAsia="es-ES"/>
        </w:rPr>
        <w:t>t</w:t>
      </w:r>
      <w:r w:rsidR="00452591" w:rsidRPr="00452591">
        <w:rPr>
          <w:rFonts w:ascii="Lucida Sans Unicode" w:hAnsi="Lucida Sans Unicode" w:cs="Lucida Sans Unicode"/>
          <w:sz w:val="20"/>
          <w:szCs w:val="20"/>
          <w:lang w:eastAsia="es-ES"/>
        </w:rPr>
        <w:t xml:space="preserve">itularidad. Asimismo, </w:t>
      </w:r>
      <w:r w:rsidR="00452591">
        <w:rPr>
          <w:rFonts w:ascii="Lucida Sans Unicode" w:hAnsi="Lucida Sans Unicode" w:cs="Lucida Sans Unicode"/>
          <w:sz w:val="20"/>
          <w:szCs w:val="20"/>
          <w:lang w:eastAsia="es-ES"/>
        </w:rPr>
        <w:t xml:space="preserve">el Órgano de </w:t>
      </w:r>
      <w:r w:rsidR="00637F40">
        <w:rPr>
          <w:rFonts w:ascii="Lucida Sans Unicode" w:hAnsi="Lucida Sans Unicode" w:cs="Lucida Sans Unicode"/>
          <w:sz w:val="20"/>
          <w:szCs w:val="20"/>
          <w:lang w:eastAsia="es-ES"/>
        </w:rPr>
        <w:t>e</w:t>
      </w:r>
      <w:r w:rsidR="00452591">
        <w:rPr>
          <w:rFonts w:ascii="Lucida Sans Unicode" w:hAnsi="Lucida Sans Unicode" w:cs="Lucida Sans Unicode"/>
          <w:sz w:val="20"/>
          <w:szCs w:val="20"/>
          <w:lang w:eastAsia="es-ES"/>
        </w:rPr>
        <w:t>nlace solicitará</w:t>
      </w:r>
      <w:r w:rsidR="00452591" w:rsidRPr="00452591">
        <w:rPr>
          <w:rFonts w:ascii="Lucida Sans Unicode" w:hAnsi="Lucida Sans Unicode" w:cs="Lucida Sans Unicode"/>
          <w:sz w:val="20"/>
          <w:szCs w:val="20"/>
          <w:lang w:eastAsia="es-ES"/>
        </w:rPr>
        <w:t xml:space="preserve"> incorporar al sistema de información del Servicio, </w:t>
      </w:r>
      <w:r w:rsidR="00637F40">
        <w:rPr>
          <w:rFonts w:ascii="Lucida Sans Unicode" w:hAnsi="Lucida Sans Unicode" w:cs="Lucida Sans Unicode"/>
          <w:sz w:val="20"/>
          <w:szCs w:val="20"/>
          <w:lang w:eastAsia="es-ES"/>
        </w:rPr>
        <w:t>los datos</w:t>
      </w:r>
      <w:r w:rsidR="00452591" w:rsidRPr="00452591">
        <w:rPr>
          <w:rFonts w:ascii="Lucida Sans Unicode" w:hAnsi="Lucida Sans Unicode" w:cs="Lucida Sans Unicode"/>
          <w:sz w:val="20"/>
          <w:szCs w:val="20"/>
          <w:lang w:eastAsia="es-ES"/>
        </w:rPr>
        <w:t xml:space="preserve"> relacionad</w:t>
      </w:r>
      <w:r w:rsidR="00637F40">
        <w:rPr>
          <w:rFonts w:ascii="Lucida Sans Unicode" w:hAnsi="Lucida Sans Unicode" w:cs="Lucida Sans Unicode"/>
          <w:sz w:val="20"/>
          <w:szCs w:val="20"/>
          <w:lang w:eastAsia="es-ES"/>
        </w:rPr>
        <w:t>os</w:t>
      </w:r>
      <w:r w:rsidR="00452591" w:rsidRPr="00452591">
        <w:rPr>
          <w:rFonts w:ascii="Lucida Sans Unicode" w:hAnsi="Lucida Sans Unicode" w:cs="Lucida Sans Unicode"/>
          <w:sz w:val="20"/>
          <w:szCs w:val="20"/>
          <w:lang w:eastAsia="es-ES"/>
        </w:rPr>
        <w:t xml:space="preserve"> con el otorgamiento de la </w:t>
      </w:r>
      <w:r w:rsidR="00637F40">
        <w:rPr>
          <w:rFonts w:ascii="Lucida Sans Unicode" w:hAnsi="Lucida Sans Unicode" w:cs="Lucida Sans Unicode"/>
          <w:sz w:val="20"/>
          <w:szCs w:val="20"/>
          <w:lang w:eastAsia="es-ES"/>
        </w:rPr>
        <w:t>t</w:t>
      </w:r>
      <w:r w:rsidR="00452591" w:rsidRPr="00452591">
        <w:rPr>
          <w:rFonts w:ascii="Lucida Sans Unicode" w:hAnsi="Lucida Sans Unicode" w:cs="Lucida Sans Unicode"/>
          <w:sz w:val="20"/>
          <w:szCs w:val="20"/>
          <w:lang w:eastAsia="es-ES"/>
        </w:rPr>
        <w:t>itularidad</w:t>
      </w:r>
      <w:r w:rsidR="00452591">
        <w:rPr>
          <w:rFonts w:ascii="Lucida Sans Unicode" w:hAnsi="Lucida Sans Unicode" w:cs="Lucida Sans Unicode"/>
          <w:sz w:val="20"/>
          <w:szCs w:val="20"/>
          <w:lang w:eastAsia="es-ES"/>
        </w:rPr>
        <w:t>.</w:t>
      </w:r>
    </w:p>
    <w:p w14:paraId="375E91DB" w14:textId="77777777" w:rsidR="00EA263A" w:rsidRPr="003B19A0" w:rsidRDefault="00EA263A" w:rsidP="003B19A0">
      <w:pPr>
        <w:jc w:val="both"/>
        <w:rPr>
          <w:rFonts w:ascii="Lucida Sans Unicode" w:hAnsi="Lucida Sans Unicode" w:cs="Lucida Sans Unicode"/>
          <w:bCs/>
          <w:sz w:val="20"/>
          <w:szCs w:val="20"/>
        </w:rPr>
      </w:pPr>
    </w:p>
    <w:p w14:paraId="216BC3BB" w14:textId="324E3D9D" w:rsidR="00804270" w:rsidRPr="00452591" w:rsidRDefault="00804270" w:rsidP="003B19A0">
      <w:pPr>
        <w:jc w:val="both"/>
        <w:rPr>
          <w:rFonts w:ascii="Lucida Sans Unicode" w:hAnsi="Lucida Sans Unicode" w:cs="Lucida Sans Unicode"/>
          <w:sz w:val="20"/>
          <w:szCs w:val="20"/>
          <w:lang w:val="es-MX"/>
        </w:rPr>
      </w:pPr>
      <w:r w:rsidRPr="00452591">
        <w:rPr>
          <w:rFonts w:ascii="Lucida Sans Unicode" w:hAnsi="Lucida Sans Unicode" w:cs="Lucida Sans Unicode"/>
          <w:b/>
          <w:bCs/>
          <w:sz w:val="20"/>
          <w:szCs w:val="20"/>
          <w:lang w:val="es-MX"/>
        </w:rPr>
        <w:t>XI. DE LA NOTIFICACIÓN DEL ACUERDO Y SU PUBLICACIÓN</w:t>
      </w:r>
      <w:r w:rsidRPr="00452591">
        <w:rPr>
          <w:rFonts w:ascii="Lucida Sans Unicode" w:hAnsi="Lucida Sans Unicode" w:cs="Lucida Sans Unicode"/>
          <w:sz w:val="20"/>
          <w:szCs w:val="20"/>
          <w:lang w:val="es-MX"/>
        </w:rPr>
        <w:t>. D</w:t>
      </w:r>
      <w:r w:rsidR="00710680" w:rsidRPr="00452591">
        <w:rPr>
          <w:rFonts w:ascii="Lucida Sans Unicode" w:hAnsi="Lucida Sans Unicode" w:cs="Lucida Sans Unicode"/>
          <w:sz w:val="20"/>
          <w:szCs w:val="20"/>
          <w:lang w:val="es-MX"/>
        </w:rPr>
        <w:t xml:space="preserve">e conformidad con lo dispuesto en </w:t>
      </w:r>
      <w:r w:rsidRPr="00452591">
        <w:rPr>
          <w:rFonts w:ascii="Lucida Sans Unicode" w:hAnsi="Lucida Sans Unicode" w:cs="Lucida Sans Unicode"/>
          <w:sz w:val="20"/>
          <w:szCs w:val="20"/>
          <w:lang w:val="es-MX"/>
        </w:rPr>
        <w:t>e</w:t>
      </w:r>
      <w:r w:rsidR="00710680" w:rsidRPr="00452591">
        <w:rPr>
          <w:rFonts w:ascii="Lucida Sans Unicode" w:hAnsi="Lucida Sans Unicode" w:cs="Lucida Sans Unicode"/>
          <w:sz w:val="20"/>
          <w:szCs w:val="20"/>
          <w:lang w:val="es-MX"/>
        </w:rPr>
        <w:t xml:space="preserve">l artículo 51 </w:t>
      </w:r>
      <w:r w:rsidRPr="00452591">
        <w:rPr>
          <w:rFonts w:ascii="Lucida Sans Unicode" w:hAnsi="Lucida Sans Unicode" w:cs="Lucida Sans Unicode"/>
          <w:sz w:val="20"/>
          <w:szCs w:val="20"/>
          <w:lang w:val="es-MX"/>
        </w:rPr>
        <w:t>d</w:t>
      </w:r>
      <w:r w:rsidR="00710680" w:rsidRPr="00452591">
        <w:rPr>
          <w:rFonts w:ascii="Lucida Sans Unicode" w:hAnsi="Lucida Sans Unicode" w:cs="Lucida Sans Unicode"/>
          <w:sz w:val="20"/>
          <w:szCs w:val="20"/>
          <w:lang w:val="es-MX"/>
        </w:rPr>
        <w:t>el Reglamento de Sesiones de</w:t>
      </w:r>
      <w:r w:rsidRPr="00452591">
        <w:rPr>
          <w:rFonts w:ascii="Lucida Sans Unicode" w:hAnsi="Lucida Sans Unicode" w:cs="Lucida Sans Unicode"/>
          <w:sz w:val="20"/>
          <w:szCs w:val="20"/>
          <w:lang w:val="es-MX"/>
        </w:rPr>
        <w:t>l Consejo General,</w:t>
      </w:r>
      <w:r w:rsidR="00710680" w:rsidRPr="00452591">
        <w:rPr>
          <w:rFonts w:ascii="Lucida Sans Unicode" w:hAnsi="Lucida Sans Unicode" w:cs="Lucida Sans Unicode"/>
          <w:sz w:val="20"/>
          <w:szCs w:val="20"/>
          <w:lang w:val="es-MX"/>
        </w:rPr>
        <w:t xml:space="preserve"> deberá </w:t>
      </w:r>
      <w:r w:rsidRPr="00452591">
        <w:rPr>
          <w:rFonts w:ascii="Lucida Sans Unicode" w:hAnsi="Lucida Sans Unicode" w:cs="Lucida Sans Unicode"/>
          <w:sz w:val="20"/>
          <w:szCs w:val="20"/>
          <w:lang w:val="es-MX"/>
        </w:rPr>
        <w:t xml:space="preserve">de </w:t>
      </w:r>
      <w:r w:rsidR="00710680" w:rsidRPr="00452591">
        <w:rPr>
          <w:rFonts w:ascii="Lucida Sans Unicode" w:hAnsi="Lucida Sans Unicode" w:cs="Lucida Sans Unicode"/>
          <w:sz w:val="20"/>
          <w:szCs w:val="20"/>
          <w:lang w:val="es-MX"/>
        </w:rPr>
        <w:t xml:space="preserve">notificarse </w:t>
      </w:r>
      <w:r w:rsidRPr="00452591">
        <w:rPr>
          <w:rFonts w:ascii="Lucida Sans Unicode" w:hAnsi="Lucida Sans Unicode" w:cs="Lucida Sans Unicode"/>
          <w:sz w:val="20"/>
          <w:szCs w:val="20"/>
          <w:lang w:val="es-MX"/>
        </w:rPr>
        <w:t xml:space="preserve">el presente acuerdo </w:t>
      </w:r>
      <w:r w:rsidR="00710680" w:rsidRPr="00452591">
        <w:rPr>
          <w:rFonts w:ascii="Lucida Sans Unicode" w:hAnsi="Lucida Sans Unicode" w:cs="Lucida Sans Unicode"/>
          <w:sz w:val="20"/>
          <w:szCs w:val="20"/>
          <w:lang w:val="es-MX"/>
        </w:rPr>
        <w:t xml:space="preserve">a los partidos políticos </w:t>
      </w:r>
      <w:r w:rsidRPr="00452591">
        <w:rPr>
          <w:rFonts w:ascii="Lucida Sans Unicode" w:hAnsi="Lucida Sans Unicode" w:cs="Lucida Sans Unicode"/>
          <w:sz w:val="20"/>
          <w:szCs w:val="20"/>
          <w:lang w:val="es-MX"/>
        </w:rPr>
        <w:t>en términos de dicha disposición reglamentaria.</w:t>
      </w:r>
    </w:p>
    <w:p w14:paraId="4E6C7841" w14:textId="77777777" w:rsidR="00804270" w:rsidRPr="00452591" w:rsidRDefault="00804270" w:rsidP="003B19A0">
      <w:pPr>
        <w:jc w:val="both"/>
        <w:rPr>
          <w:rFonts w:ascii="Lucida Sans Unicode" w:hAnsi="Lucida Sans Unicode" w:cs="Lucida Sans Unicode"/>
          <w:sz w:val="20"/>
          <w:szCs w:val="20"/>
          <w:lang w:val="es-MX"/>
        </w:rPr>
      </w:pPr>
    </w:p>
    <w:p w14:paraId="75BA3220" w14:textId="0B1C1B39" w:rsidR="007F4940" w:rsidRPr="00452591" w:rsidRDefault="00804270" w:rsidP="003B19A0">
      <w:pPr>
        <w:jc w:val="both"/>
        <w:rPr>
          <w:rFonts w:ascii="Lucida Sans Unicode" w:hAnsi="Lucida Sans Unicode" w:cs="Lucida Sans Unicode"/>
          <w:bCs/>
          <w:sz w:val="20"/>
          <w:szCs w:val="20"/>
        </w:rPr>
      </w:pPr>
      <w:r w:rsidRPr="00452591">
        <w:rPr>
          <w:rFonts w:ascii="Lucida Sans Unicode" w:hAnsi="Lucida Sans Unicode" w:cs="Lucida Sans Unicode"/>
          <w:sz w:val="20"/>
          <w:szCs w:val="20"/>
          <w:lang w:val="es-MX"/>
        </w:rPr>
        <w:t xml:space="preserve">Así mismo, deberá </w:t>
      </w:r>
      <w:r w:rsidR="00710680" w:rsidRPr="00452591">
        <w:rPr>
          <w:rFonts w:ascii="Lucida Sans Unicode" w:hAnsi="Lucida Sans Unicode" w:cs="Lucida Sans Unicode"/>
          <w:sz w:val="20"/>
          <w:szCs w:val="20"/>
          <w:lang w:val="es-MX"/>
        </w:rPr>
        <w:t>publicarse en el Periódico Oficial “El Estado de Jalisco”, así como en la página oficial de internet de este Instituto</w:t>
      </w:r>
      <w:r w:rsidRPr="00452591">
        <w:rPr>
          <w:rFonts w:ascii="Lucida Sans Unicode" w:hAnsi="Lucida Sans Unicode" w:cs="Lucida Sans Unicode"/>
          <w:sz w:val="20"/>
          <w:szCs w:val="20"/>
          <w:lang w:val="es-MX"/>
        </w:rPr>
        <w:t xml:space="preserve">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r w:rsidR="00710680" w:rsidRPr="00452591">
        <w:rPr>
          <w:rFonts w:ascii="Lucida Sans Unicode" w:hAnsi="Lucida Sans Unicode" w:cs="Lucida Sans Unicode"/>
          <w:sz w:val="20"/>
          <w:szCs w:val="20"/>
          <w:lang w:val="es-MX"/>
        </w:rPr>
        <w:t>.</w:t>
      </w:r>
    </w:p>
    <w:p w14:paraId="4867DD32" w14:textId="77777777" w:rsidR="007F4940" w:rsidRPr="00452591" w:rsidRDefault="007F4940" w:rsidP="003B19A0">
      <w:pPr>
        <w:jc w:val="both"/>
        <w:rPr>
          <w:rFonts w:ascii="Lucida Sans Unicode" w:hAnsi="Lucida Sans Unicode" w:cs="Lucida Sans Unicode"/>
          <w:bCs/>
          <w:sz w:val="20"/>
          <w:szCs w:val="20"/>
        </w:rPr>
      </w:pPr>
    </w:p>
    <w:p w14:paraId="17D1506B" w14:textId="44E2F7F2" w:rsidR="007F44E7" w:rsidRPr="003B19A0" w:rsidRDefault="007E0A42" w:rsidP="003B19A0">
      <w:pPr>
        <w:pStyle w:val="Sinespaciado"/>
        <w:jc w:val="both"/>
        <w:rPr>
          <w:rFonts w:ascii="Lucida Sans Unicode" w:eastAsia="Trebuchet MS" w:hAnsi="Lucida Sans Unicode" w:cs="Lucida Sans Unicode"/>
          <w:color w:val="09090A"/>
          <w:sz w:val="20"/>
          <w:szCs w:val="20"/>
          <w:lang w:eastAsia="es-ES" w:bidi="es-ES"/>
        </w:rPr>
      </w:pPr>
      <w:r w:rsidRPr="00452591">
        <w:rPr>
          <w:rFonts w:ascii="Lucida Sans Unicode" w:hAnsi="Lucida Sans Unicode" w:cs="Lucida Sans Unicode"/>
          <w:color w:val="09090A"/>
          <w:sz w:val="20"/>
          <w:szCs w:val="20"/>
          <w:lang w:eastAsia="es-ES"/>
        </w:rPr>
        <w:t>Por lo antes expuesto, se proponen los siguientes puntos de</w:t>
      </w:r>
    </w:p>
    <w:p w14:paraId="52ED3301" w14:textId="77777777" w:rsidR="004D1074" w:rsidRPr="003B19A0" w:rsidRDefault="004D1074" w:rsidP="003B19A0">
      <w:pPr>
        <w:pStyle w:val="Sinespaciado"/>
        <w:jc w:val="center"/>
        <w:rPr>
          <w:rFonts w:ascii="Lucida Sans Unicode" w:eastAsia="Trebuchet MS" w:hAnsi="Lucida Sans Unicode" w:cs="Lucida Sans Unicode"/>
          <w:b/>
          <w:color w:val="09090A"/>
          <w:sz w:val="20"/>
          <w:szCs w:val="20"/>
          <w:lang w:eastAsia="es-ES" w:bidi="es-ES"/>
        </w:rPr>
      </w:pPr>
    </w:p>
    <w:p w14:paraId="34D18154" w14:textId="77777777" w:rsidR="00A86539" w:rsidRPr="003B19A0" w:rsidRDefault="00A86539" w:rsidP="003B19A0">
      <w:pPr>
        <w:pStyle w:val="Sinespaciado"/>
        <w:jc w:val="center"/>
        <w:rPr>
          <w:rFonts w:ascii="Lucida Sans Unicode" w:eastAsia="Trebuchet MS" w:hAnsi="Lucida Sans Unicode" w:cs="Lucida Sans Unicode"/>
          <w:b/>
          <w:color w:val="09090A"/>
          <w:sz w:val="20"/>
          <w:szCs w:val="20"/>
          <w:lang w:eastAsia="es-ES" w:bidi="es-ES"/>
        </w:rPr>
      </w:pPr>
    </w:p>
    <w:p w14:paraId="5406D989" w14:textId="477645D0" w:rsidR="007F44E7" w:rsidRPr="003B19A0" w:rsidRDefault="00EF30C1" w:rsidP="003B19A0">
      <w:pPr>
        <w:pStyle w:val="Sinespaciado"/>
        <w:jc w:val="center"/>
        <w:rPr>
          <w:rFonts w:ascii="Lucida Sans Unicode" w:eastAsia="Trebuchet MS" w:hAnsi="Lucida Sans Unicode" w:cs="Lucida Sans Unicode"/>
          <w:b/>
          <w:color w:val="09090A"/>
          <w:sz w:val="20"/>
          <w:szCs w:val="20"/>
          <w:lang w:eastAsia="es-ES" w:bidi="es-ES"/>
        </w:rPr>
      </w:pPr>
      <w:r w:rsidRPr="003B19A0">
        <w:rPr>
          <w:rFonts w:ascii="Lucida Sans Unicode" w:eastAsia="Trebuchet MS" w:hAnsi="Lucida Sans Unicode" w:cs="Lucida Sans Unicode"/>
          <w:b/>
          <w:color w:val="09090A"/>
          <w:sz w:val="20"/>
          <w:szCs w:val="20"/>
          <w:lang w:eastAsia="es-ES" w:bidi="es-ES"/>
        </w:rPr>
        <w:t>A C U E R D O</w:t>
      </w:r>
      <w:r w:rsidR="007F44E7" w:rsidRPr="003B19A0">
        <w:rPr>
          <w:rFonts w:ascii="Lucida Sans Unicode" w:eastAsia="Trebuchet MS" w:hAnsi="Lucida Sans Unicode" w:cs="Lucida Sans Unicode"/>
          <w:b/>
          <w:color w:val="09090A"/>
          <w:sz w:val="20"/>
          <w:szCs w:val="20"/>
          <w:lang w:eastAsia="es-ES" w:bidi="es-ES"/>
        </w:rPr>
        <w:t>:</w:t>
      </w:r>
    </w:p>
    <w:p w14:paraId="4FE58FFB" w14:textId="77777777" w:rsidR="00A86539" w:rsidRPr="003B19A0" w:rsidRDefault="00A86539" w:rsidP="003B19A0">
      <w:pPr>
        <w:pStyle w:val="Sinespaciado"/>
        <w:jc w:val="both"/>
        <w:rPr>
          <w:rFonts w:ascii="Lucida Sans Unicode" w:eastAsia="Arial Unicode MS" w:hAnsi="Lucida Sans Unicode" w:cs="Lucida Sans Unicode"/>
          <w:kern w:val="2"/>
          <w:sz w:val="20"/>
          <w:szCs w:val="20"/>
          <w:lang w:bidi="es-ES"/>
        </w:rPr>
      </w:pPr>
    </w:p>
    <w:p w14:paraId="159E714F" w14:textId="1F6E03DC" w:rsidR="00590A0A" w:rsidRDefault="007E3437" w:rsidP="003B19A0">
      <w:pPr>
        <w:jc w:val="both"/>
        <w:rPr>
          <w:rFonts w:ascii="Lucida Sans Unicode" w:hAnsi="Lucida Sans Unicode" w:cs="Lucida Sans Unicode"/>
          <w:sz w:val="20"/>
          <w:szCs w:val="20"/>
        </w:rPr>
      </w:pPr>
      <w:r w:rsidRPr="003B19A0">
        <w:rPr>
          <w:rFonts w:ascii="Lucida Sans Unicode" w:hAnsi="Lucida Sans Unicode" w:cs="Lucida Sans Unicode"/>
          <w:b/>
          <w:sz w:val="20"/>
          <w:szCs w:val="20"/>
        </w:rPr>
        <w:t xml:space="preserve">Primero. </w:t>
      </w:r>
      <w:r w:rsidRPr="003B19A0">
        <w:rPr>
          <w:rFonts w:ascii="Lucida Sans Unicode" w:hAnsi="Lucida Sans Unicode" w:cs="Lucida Sans Unicode"/>
          <w:sz w:val="20"/>
          <w:szCs w:val="20"/>
        </w:rPr>
        <w:t xml:space="preserve">Se </w:t>
      </w:r>
      <w:r w:rsidR="00452591">
        <w:rPr>
          <w:rFonts w:ascii="Lucida Sans Unicode" w:hAnsi="Lucida Sans Unicode" w:cs="Lucida Sans Unicode"/>
          <w:sz w:val="20"/>
          <w:szCs w:val="20"/>
        </w:rPr>
        <w:t xml:space="preserve">otorga la </w:t>
      </w:r>
      <w:r w:rsidR="00637F40">
        <w:rPr>
          <w:rFonts w:ascii="Lucida Sans Unicode" w:hAnsi="Lucida Sans Unicode" w:cs="Lucida Sans Unicode"/>
          <w:sz w:val="20"/>
          <w:szCs w:val="20"/>
        </w:rPr>
        <w:t>t</w:t>
      </w:r>
      <w:r w:rsidR="00452591">
        <w:rPr>
          <w:rFonts w:ascii="Lucida Sans Unicode" w:hAnsi="Lucida Sans Unicode" w:cs="Lucida Sans Unicode"/>
          <w:sz w:val="20"/>
          <w:szCs w:val="20"/>
        </w:rPr>
        <w:t xml:space="preserve">itularidad </w:t>
      </w:r>
      <w:r w:rsidR="00590A0A">
        <w:rPr>
          <w:rFonts w:ascii="Lucida Sans Unicode" w:hAnsi="Lucida Sans Unicode" w:cs="Lucida Sans Unicode"/>
          <w:sz w:val="20"/>
          <w:szCs w:val="20"/>
        </w:rPr>
        <w:t>en el nivel</w:t>
      </w:r>
      <w:r w:rsidR="00590A0A" w:rsidRPr="002A7D58">
        <w:rPr>
          <w:rFonts w:ascii="Lucida Sans Unicode" w:hAnsi="Lucida Sans Unicode" w:cs="Lucida Sans Unicode"/>
          <w:sz w:val="20"/>
          <w:szCs w:val="20"/>
        </w:rPr>
        <w:t xml:space="preserve"> </w:t>
      </w:r>
      <w:r w:rsidR="00590A0A">
        <w:rPr>
          <w:rFonts w:ascii="Lucida Sans Unicode" w:hAnsi="Lucida Sans Unicode" w:cs="Lucida Sans Unicode"/>
          <w:sz w:val="20"/>
          <w:szCs w:val="20"/>
        </w:rPr>
        <w:t>del cargo o puesto que ocupa</w:t>
      </w:r>
      <w:r w:rsidR="00637F40">
        <w:rPr>
          <w:rFonts w:ascii="Lucida Sans Unicode" w:hAnsi="Lucida Sans Unicode" w:cs="Lucida Sans Unicode"/>
          <w:sz w:val="20"/>
          <w:szCs w:val="20"/>
        </w:rPr>
        <w:t>n</w:t>
      </w:r>
      <w:r w:rsidR="00590A0A">
        <w:rPr>
          <w:rFonts w:ascii="Lucida Sans Unicode" w:hAnsi="Lucida Sans Unicode" w:cs="Lucida Sans Unicode"/>
          <w:sz w:val="20"/>
          <w:szCs w:val="20"/>
        </w:rPr>
        <w:t xml:space="preserve"> l</w:t>
      </w:r>
      <w:r w:rsidR="00637F40">
        <w:rPr>
          <w:rFonts w:ascii="Lucida Sans Unicode" w:hAnsi="Lucida Sans Unicode" w:cs="Lucida Sans Unicode"/>
          <w:sz w:val="20"/>
          <w:szCs w:val="20"/>
        </w:rPr>
        <w:t>a</w:t>
      </w:r>
      <w:r w:rsidR="00590A0A">
        <w:rPr>
          <w:rFonts w:ascii="Lucida Sans Unicode" w:hAnsi="Lucida Sans Unicode" w:cs="Lucida Sans Unicode"/>
          <w:sz w:val="20"/>
          <w:szCs w:val="20"/>
        </w:rPr>
        <w:t xml:space="preserve">s </w:t>
      </w:r>
      <w:r w:rsidR="00637F40">
        <w:rPr>
          <w:rFonts w:ascii="Lucida Sans Unicode" w:hAnsi="Lucida Sans Unicode" w:cs="Lucida Sans Unicode"/>
          <w:sz w:val="20"/>
          <w:szCs w:val="20"/>
        </w:rPr>
        <w:t xml:space="preserve">personas </w:t>
      </w:r>
      <w:r w:rsidR="00590A0A">
        <w:rPr>
          <w:rFonts w:ascii="Lucida Sans Unicode" w:hAnsi="Lucida Sans Unicode" w:cs="Lucida Sans Unicode"/>
          <w:sz w:val="20"/>
          <w:szCs w:val="20"/>
        </w:rPr>
        <w:t>integrantes del Servicio</w:t>
      </w:r>
      <w:r w:rsidR="00637F40">
        <w:rPr>
          <w:rFonts w:ascii="Lucida Sans Unicode" w:hAnsi="Lucida Sans Unicode" w:cs="Lucida Sans Unicode"/>
          <w:sz w:val="20"/>
          <w:szCs w:val="20"/>
        </w:rPr>
        <w:t>, siguiente:</w:t>
      </w:r>
    </w:p>
    <w:p w14:paraId="019DB18A" w14:textId="6148BB65" w:rsidR="00590A0A" w:rsidRDefault="00590A0A" w:rsidP="003B19A0">
      <w:pPr>
        <w:jc w:val="both"/>
        <w:rPr>
          <w:rFonts w:ascii="Lucida Sans Unicode" w:hAnsi="Lucida Sans Unicode" w:cs="Lucida Sans Unicode"/>
          <w:sz w:val="20"/>
          <w:szCs w:val="20"/>
        </w:rPr>
      </w:pPr>
    </w:p>
    <w:tbl>
      <w:tblPr>
        <w:tblW w:w="8501" w:type="dxa"/>
        <w:jc w:val="center"/>
        <w:tblLayout w:type="fixed"/>
        <w:tblCellMar>
          <w:left w:w="70" w:type="dxa"/>
          <w:right w:w="70" w:type="dxa"/>
        </w:tblCellMar>
        <w:tblLook w:val="04A0" w:firstRow="1" w:lastRow="0" w:firstColumn="1" w:lastColumn="0" w:noHBand="0" w:noVBand="1"/>
      </w:tblPr>
      <w:tblGrid>
        <w:gridCol w:w="475"/>
        <w:gridCol w:w="3489"/>
        <w:gridCol w:w="2835"/>
        <w:gridCol w:w="709"/>
        <w:gridCol w:w="993"/>
      </w:tblGrid>
      <w:tr w:rsidR="00F2174D" w:rsidRPr="0060572B" w14:paraId="6359A27C" w14:textId="710788D4" w:rsidTr="00F2174D">
        <w:trPr>
          <w:trHeight w:val="458"/>
          <w:jc w:val="center"/>
        </w:trPr>
        <w:tc>
          <w:tcPr>
            <w:tcW w:w="475" w:type="dxa"/>
            <w:tcBorders>
              <w:top w:val="single" w:sz="4" w:space="0" w:color="auto"/>
              <w:left w:val="single" w:sz="4" w:space="0" w:color="auto"/>
              <w:bottom w:val="single" w:sz="4" w:space="0" w:color="auto"/>
              <w:right w:val="single" w:sz="4" w:space="0" w:color="auto"/>
            </w:tcBorders>
            <w:shd w:val="clear" w:color="auto" w:fill="4DBBB8"/>
            <w:noWrap/>
            <w:vAlign w:val="center"/>
            <w:hideMark/>
          </w:tcPr>
          <w:p w14:paraId="3642020B" w14:textId="4217445B" w:rsidR="00F2174D" w:rsidRPr="00A124F5" w:rsidRDefault="00F2174D" w:rsidP="00BE4DD1">
            <w:pPr>
              <w:jc w:val="center"/>
              <w:rPr>
                <w:rFonts w:ascii="Lucida Sans Unicode" w:hAnsi="Lucida Sans Unicode" w:cs="Lucida Sans Unicode"/>
                <w:b/>
                <w:bCs/>
                <w:color w:val="FFFFFF"/>
                <w:sz w:val="20"/>
                <w:szCs w:val="20"/>
                <w:lang w:eastAsia="es-MX"/>
              </w:rPr>
            </w:pPr>
            <w:r w:rsidRPr="00A124F5">
              <w:rPr>
                <w:rFonts w:ascii="Lucida Sans Unicode" w:hAnsi="Lucida Sans Unicode" w:cs="Lucida Sans Unicode"/>
                <w:b/>
                <w:bCs/>
                <w:color w:val="FFFFFF"/>
                <w:sz w:val="20"/>
                <w:szCs w:val="20"/>
                <w:lang w:eastAsia="es-MX"/>
              </w:rPr>
              <w:t>No</w:t>
            </w:r>
            <w:r>
              <w:rPr>
                <w:rFonts w:ascii="Lucida Sans Unicode" w:hAnsi="Lucida Sans Unicode" w:cs="Lucida Sans Unicode"/>
                <w:b/>
                <w:bCs/>
                <w:color w:val="FFFFFF"/>
                <w:sz w:val="20"/>
                <w:szCs w:val="20"/>
                <w:lang w:eastAsia="es-MX"/>
              </w:rPr>
              <w:t>.</w:t>
            </w:r>
          </w:p>
        </w:tc>
        <w:tc>
          <w:tcPr>
            <w:tcW w:w="3489" w:type="dxa"/>
            <w:tcBorders>
              <w:top w:val="single" w:sz="4" w:space="0" w:color="auto"/>
              <w:left w:val="single" w:sz="4" w:space="0" w:color="auto"/>
              <w:bottom w:val="single" w:sz="4" w:space="0" w:color="auto"/>
              <w:right w:val="single" w:sz="4" w:space="0" w:color="auto"/>
            </w:tcBorders>
            <w:shd w:val="clear" w:color="auto" w:fill="4DBBB8"/>
            <w:vAlign w:val="center"/>
          </w:tcPr>
          <w:p w14:paraId="651923FF" w14:textId="518449AF" w:rsidR="00F2174D" w:rsidRPr="00A124F5" w:rsidRDefault="00F2174D" w:rsidP="00BE4DD1">
            <w:pPr>
              <w:jc w:val="center"/>
              <w:rPr>
                <w:rFonts w:ascii="Lucida Sans Unicode" w:hAnsi="Lucida Sans Unicode" w:cs="Lucida Sans Unicode"/>
                <w:b/>
                <w:bCs/>
                <w:color w:val="FFFFFF"/>
                <w:sz w:val="20"/>
                <w:szCs w:val="20"/>
                <w:lang w:eastAsia="es-MX"/>
              </w:rPr>
            </w:pPr>
            <w:r w:rsidRPr="00A124F5">
              <w:rPr>
                <w:rFonts w:ascii="Lucida Sans Unicode" w:hAnsi="Lucida Sans Unicode" w:cs="Lucida Sans Unicode"/>
                <w:b/>
                <w:bCs/>
                <w:color w:val="FFFFFF"/>
                <w:sz w:val="20"/>
                <w:szCs w:val="20"/>
                <w:lang w:eastAsia="es-MX"/>
              </w:rPr>
              <w:t>Nombre Titular</w:t>
            </w:r>
          </w:p>
        </w:tc>
        <w:tc>
          <w:tcPr>
            <w:tcW w:w="2835" w:type="dxa"/>
            <w:tcBorders>
              <w:top w:val="single" w:sz="4" w:space="0" w:color="auto"/>
              <w:left w:val="single" w:sz="4" w:space="0" w:color="auto"/>
              <w:bottom w:val="single" w:sz="4" w:space="0" w:color="auto"/>
              <w:right w:val="single" w:sz="4" w:space="0" w:color="auto"/>
            </w:tcBorders>
            <w:shd w:val="clear" w:color="auto" w:fill="4DBBB8"/>
            <w:noWrap/>
            <w:vAlign w:val="center"/>
            <w:hideMark/>
          </w:tcPr>
          <w:p w14:paraId="1D552D1A" w14:textId="55C1BB4D" w:rsidR="00F2174D" w:rsidRPr="00A124F5" w:rsidRDefault="00F2174D" w:rsidP="00BE4DD1">
            <w:pPr>
              <w:jc w:val="center"/>
              <w:rPr>
                <w:rFonts w:ascii="Lucida Sans Unicode" w:hAnsi="Lucida Sans Unicode" w:cs="Lucida Sans Unicode"/>
                <w:b/>
                <w:bCs/>
                <w:color w:val="FFFFFF"/>
                <w:sz w:val="20"/>
                <w:szCs w:val="20"/>
                <w:lang w:eastAsia="es-MX"/>
              </w:rPr>
            </w:pPr>
            <w:r w:rsidRPr="00A124F5">
              <w:rPr>
                <w:rFonts w:ascii="Lucida Sans Unicode" w:hAnsi="Lucida Sans Unicode" w:cs="Lucida Sans Unicode"/>
                <w:b/>
                <w:bCs/>
                <w:color w:val="FFFFFF"/>
                <w:sz w:val="20"/>
                <w:szCs w:val="20"/>
                <w:lang w:eastAsia="es-MX"/>
              </w:rPr>
              <w:t>Cargo o Puesto</w:t>
            </w:r>
          </w:p>
        </w:tc>
        <w:tc>
          <w:tcPr>
            <w:tcW w:w="709" w:type="dxa"/>
            <w:tcBorders>
              <w:top w:val="single" w:sz="4" w:space="0" w:color="auto"/>
              <w:left w:val="single" w:sz="4" w:space="0" w:color="auto"/>
              <w:bottom w:val="single" w:sz="4" w:space="0" w:color="auto"/>
              <w:right w:val="single" w:sz="4" w:space="0" w:color="auto"/>
            </w:tcBorders>
            <w:shd w:val="clear" w:color="auto" w:fill="4DBBB8"/>
          </w:tcPr>
          <w:p w14:paraId="6AAEFD62" w14:textId="2A0791F9" w:rsidR="00F2174D" w:rsidRDefault="00F2174D" w:rsidP="00BE4DD1">
            <w:pPr>
              <w:jc w:val="center"/>
              <w:rPr>
                <w:rFonts w:ascii="Lucida Sans Unicode" w:hAnsi="Lucida Sans Unicode" w:cs="Lucida Sans Unicode"/>
                <w:b/>
                <w:bCs/>
                <w:color w:val="FFFFFF"/>
                <w:sz w:val="20"/>
                <w:szCs w:val="20"/>
                <w:lang w:eastAsia="es-MX"/>
              </w:rPr>
            </w:pPr>
            <w:r>
              <w:rPr>
                <w:rFonts w:ascii="Lucida Sans Unicode" w:hAnsi="Lucida Sans Unicode" w:cs="Lucida Sans Unicode"/>
                <w:b/>
                <w:bCs/>
                <w:color w:val="FFFFFF"/>
                <w:sz w:val="20"/>
                <w:szCs w:val="20"/>
                <w:lang w:eastAsia="es-MX"/>
              </w:rPr>
              <w:t>Nivel</w:t>
            </w:r>
          </w:p>
        </w:tc>
        <w:tc>
          <w:tcPr>
            <w:tcW w:w="993" w:type="dxa"/>
            <w:tcBorders>
              <w:top w:val="single" w:sz="4" w:space="0" w:color="auto"/>
              <w:left w:val="single" w:sz="4" w:space="0" w:color="auto"/>
              <w:bottom w:val="single" w:sz="4" w:space="0" w:color="auto"/>
              <w:right w:val="single" w:sz="4" w:space="0" w:color="auto"/>
            </w:tcBorders>
            <w:shd w:val="clear" w:color="auto" w:fill="4DBBB8"/>
            <w:vAlign w:val="center"/>
          </w:tcPr>
          <w:p w14:paraId="49190F79" w14:textId="1D74B0B9" w:rsidR="00F2174D" w:rsidRPr="00A124F5" w:rsidRDefault="00F2174D" w:rsidP="00BE4DD1">
            <w:pPr>
              <w:jc w:val="center"/>
              <w:rPr>
                <w:rFonts w:ascii="Lucida Sans Unicode" w:hAnsi="Lucida Sans Unicode" w:cs="Lucida Sans Unicode"/>
                <w:b/>
                <w:bCs/>
                <w:color w:val="FFFFFF"/>
                <w:sz w:val="20"/>
                <w:szCs w:val="20"/>
                <w:lang w:eastAsia="es-MX"/>
              </w:rPr>
            </w:pPr>
            <w:proofErr w:type="gramStart"/>
            <w:r>
              <w:rPr>
                <w:rFonts w:ascii="Lucida Sans Unicode" w:hAnsi="Lucida Sans Unicode" w:cs="Lucida Sans Unicode"/>
                <w:b/>
                <w:bCs/>
                <w:color w:val="FFFFFF"/>
                <w:sz w:val="20"/>
                <w:szCs w:val="20"/>
                <w:lang w:eastAsia="es-MX"/>
              </w:rPr>
              <w:t>Rango a obtener</w:t>
            </w:r>
            <w:proofErr w:type="gramEnd"/>
          </w:p>
        </w:tc>
      </w:tr>
      <w:tr w:rsidR="00F2174D" w:rsidRPr="0060572B" w14:paraId="74012B90" w14:textId="77777777" w:rsidTr="00F2174D">
        <w:trPr>
          <w:trHeight w:val="300"/>
          <w:jc w:val="center"/>
        </w:trPr>
        <w:tc>
          <w:tcPr>
            <w:tcW w:w="475" w:type="dxa"/>
            <w:tcBorders>
              <w:top w:val="nil"/>
              <w:left w:val="single" w:sz="4" w:space="0" w:color="auto"/>
              <w:bottom w:val="single" w:sz="4" w:space="0" w:color="auto"/>
              <w:right w:val="single" w:sz="4" w:space="0" w:color="auto"/>
            </w:tcBorders>
            <w:shd w:val="clear" w:color="auto" w:fill="F2F2F2"/>
            <w:noWrap/>
            <w:vAlign w:val="center"/>
          </w:tcPr>
          <w:p w14:paraId="352DCA26" w14:textId="3B178810" w:rsidR="00F2174D" w:rsidRPr="0060572B" w:rsidRDefault="00F2174D" w:rsidP="00F2174D">
            <w:pPr>
              <w:jc w:val="center"/>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1</w:t>
            </w:r>
          </w:p>
        </w:tc>
        <w:tc>
          <w:tcPr>
            <w:tcW w:w="3489" w:type="dxa"/>
            <w:tcBorders>
              <w:top w:val="nil"/>
              <w:left w:val="single" w:sz="4" w:space="0" w:color="auto"/>
              <w:bottom w:val="single" w:sz="4" w:space="0" w:color="auto"/>
              <w:right w:val="single" w:sz="4" w:space="0" w:color="auto"/>
            </w:tcBorders>
            <w:vAlign w:val="center"/>
          </w:tcPr>
          <w:p w14:paraId="38B0DD3C" w14:textId="77777777" w:rsidR="00F2174D" w:rsidRPr="0060572B" w:rsidRDefault="00F2174D" w:rsidP="00F2174D">
            <w:pPr>
              <w:rPr>
                <w:rFonts w:ascii="Lucida Sans Unicode" w:hAnsi="Lucida Sans Unicode" w:cs="Lucida Sans Unicode"/>
                <w:color w:val="000000"/>
                <w:sz w:val="20"/>
                <w:szCs w:val="20"/>
                <w:lang w:eastAsia="es-MX"/>
              </w:rPr>
            </w:pPr>
            <w:r w:rsidRPr="0060572B">
              <w:rPr>
                <w:rFonts w:ascii="Lucida Sans Unicode" w:hAnsi="Lucida Sans Unicode" w:cs="Lucida Sans Unicode"/>
                <w:color w:val="000000"/>
                <w:sz w:val="20"/>
                <w:szCs w:val="20"/>
              </w:rPr>
              <w:t>Éric Alvar García Hernández</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742420EF" w14:textId="502BAEBC" w:rsidR="00F2174D" w:rsidRPr="0060572B" w:rsidRDefault="00F2174D" w:rsidP="00F2174D">
            <w:pPr>
              <w:jc w:val="center"/>
              <w:rPr>
                <w:rFonts w:ascii="Lucida Sans Unicode" w:hAnsi="Lucida Sans Unicode" w:cs="Lucida Sans Unicode"/>
                <w:color w:val="000000"/>
                <w:sz w:val="20"/>
                <w:szCs w:val="20"/>
                <w:lang w:eastAsia="es-MX"/>
              </w:rPr>
            </w:pPr>
            <w:r w:rsidRPr="0060572B">
              <w:rPr>
                <w:rFonts w:ascii="Lucida Sans Unicode" w:hAnsi="Lucida Sans Unicode" w:cs="Lucida Sans Unicode"/>
                <w:color w:val="000000"/>
                <w:sz w:val="20"/>
                <w:szCs w:val="20"/>
                <w:lang w:eastAsia="es-MX"/>
              </w:rPr>
              <w:t>Coordina</w:t>
            </w:r>
            <w:r>
              <w:rPr>
                <w:rFonts w:ascii="Lucida Sans Unicode" w:hAnsi="Lucida Sans Unicode" w:cs="Lucida Sans Unicode"/>
                <w:color w:val="000000"/>
                <w:sz w:val="20"/>
                <w:szCs w:val="20"/>
                <w:lang w:eastAsia="es-MX"/>
              </w:rPr>
              <w:t>ción</w:t>
            </w:r>
            <w:r w:rsidRPr="0060572B">
              <w:rPr>
                <w:rFonts w:ascii="Lucida Sans Unicode" w:hAnsi="Lucida Sans Unicode" w:cs="Lucida Sans Unicode"/>
                <w:color w:val="000000"/>
                <w:sz w:val="20"/>
                <w:szCs w:val="20"/>
                <w:lang w:eastAsia="es-MX"/>
              </w:rPr>
              <w:t xml:space="preserve"> de Participación Ciudadana</w:t>
            </w:r>
          </w:p>
        </w:tc>
        <w:tc>
          <w:tcPr>
            <w:tcW w:w="709" w:type="dxa"/>
            <w:vMerge w:val="restart"/>
            <w:tcBorders>
              <w:top w:val="nil"/>
              <w:left w:val="single" w:sz="4" w:space="0" w:color="auto"/>
              <w:right w:val="single" w:sz="4" w:space="0" w:color="auto"/>
            </w:tcBorders>
            <w:vAlign w:val="center"/>
          </w:tcPr>
          <w:p w14:paraId="47002CE8" w14:textId="7AF51150" w:rsidR="00F2174D" w:rsidRDefault="00F2174D" w:rsidP="00F2174D">
            <w:pPr>
              <w:jc w:val="center"/>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1</w:t>
            </w:r>
          </w:p>
        </w:tc>
        <w:tc>
          <w:tcPr>
            <w:tcW w:w="993" w:type="dxa"/>
            <w:vMerge w:val="restart"/>
            <w:tcBorders>
              <w:top w:val="nil"/>
              <w:left w:val="single" w:sz="4" w:space="0" w:color="auto"/>
              <w:right w:val="single" w:sz="4" w:space="0" w:color="auto"/>
            </w:tcBorders>
            <w:vAlign w:val="center"/>
          </w:tcPr>
          <w:p w14:paraId="29105E5F" w14:textId="4D276F5E" w:rsidR="00F2174D" w:rsidRPr="0060572B" w:rsidRDefault="00F2174D" w:rsidP="00F2174D">
            <w:pPr>
              <w:jc w:val="center"/>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Rango “A”</w:t>
            </w:r>
          </w:p>
        </w:tc>
      </w:tr>
      <w:tr w:rsidR="00F2174D" w:rsidRPr="0060572B" w14:paraId="2763A7EC" w14:textId="77777777" w:rsidTr="00F2174D">
        <w:trPr>
          <w:trHeight w:val="300"/>
          <w:jc w:val="center"/>
        </w:trPr>
        <w:tc>
          <w:tcPr>
            <w:tcW w:w="475" w:type="dxa"/>
            <w:tcBorders>
              <w:top w:val="nil"/>
              <w:left w:val="single" w:sz="4" w:space="0" w:color="auto"/>
              <w:bottom w:val="single" w:sz="4" w:space="0" w:color="auto"/>
              <w:right w:val="single" w:sz="4" w:space="0" w:color="auto"/>
            </w:tcBorders>
            <w:shd w:val="clear" w:color="auto" w:fill="F2F2F2"/>
            <w:noWrap/>
            <w:vAlign w:val="center"/>
          </w:tcPr>
          <w:p w14:paraId="18F335DF" w14:textId="712D74DA" w:rsidR="00F2174D" w:rsidRPr="0060572B" w:rsidRDefault="00F2174D" w:rsidP="00F2174D">
            <w:pPr>
              <w:jc w:val="center"/>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2</w:t>
            </w:r>
          </w:p>
        </w:tc>
        <w:tc>
          <w:tcPr>
            <w:tcW w:w="3489" w:type="dxa"/>
            <w:tcBorders>
              <w:left w:val="single" w:sz="4" w:space="0" w:color="auto"/>
              <w:bottom w:val="single" w:sz="4" w:space="0" w:color="auto"/>
              <w:right w:val="single" w:sz="4" w:space="0" w:color="auto"/>
            </w:tcBorders>
            <w:vAlign w:val="center"/>
          </w:tcPr>
          <w:p w14:paraId="45665C1E" w14:textId="7BD230DF" w:rsidR="00F2174D" w:rsidRPr="0060572B" w:rsidRDefault="00F2174D" w:rsidP="00F2174D">
            <w:pPr>
              <w:rPr>
                <w:rFonts w:ascii="Lucida Sans Unicode" w:hAnsi="Lucida Sans Unicode" w:cs="Lucida Sans Unicode"/>
                <w:color w:val="000000"/>
                <w:sz w:val="20"/>
                <w:szCs w:val="20"/>
              </w:rPr>
            </w:pPr>
            <w:r w:rsidRPr="0060572B">
              <w:rPr>
                <w:rFonts w:ascii="Lucida Sans Unicode" w:hAnsi="Lucida Sans Unicode" w:cs="Lucida Sans Unicode"/>
                <w:color w:val="000000"/>
                <w:sz w:val="20"/>
                <w:szCs w:val="20"/>
              </w:rPr>
              <w:t>Raúl Romero Aceves</w:t>
            </w:r>
          </w:p>
        </w:tc>
        <w:tc>
          <w:tcPr>
            <w:tcW w:w="2835" w:type="dxa"/>
            <w:tcBorders>
              <w:left w:val="single" w:sz="4" w:space="0" w:color="auto"/>
              <w:bottom w:val="single" w:sz="4" w:space="0" w:color="auto"/>
              <w:right w:val="single" w:sz="4" w:space="0" w:color="auto"/>
            </w:tcBorders>
            <w:shd w:val="clear" w:color="auto" w:fill="auto"/>
            <w:vAlign w:val="center"/>
          </w:tcPr>
          <w:p w14:paraId="02E8B5E8" w14:textId="5EED8400" w:rsidR="00F2174D" w:rsidRPr="0060572B" w:rsidRDefault="00F2174D" w:rsidP="00F2174D">
            <w:pPr>
              <w:jc w:val="center"/>
              <w:rPr>
                <w:rFonts w:ascii="Lucida Sans Unicode" w:hAnsi="Lucida Sans Unicode" w:cs="Lucida Sans Unicode"/>
                <w:color w:val="000000"/>
                <w:sz w:val="20"/>
                <w:szCs w:val="20"/>
                <w:lang w:eastAsia="es-MX"/>
              </w:rPr>
            </w:pPr>
            <w:r w:rsidRPr="0060572B">
              <w:rPr>
                <w:rFonts w:ascii="Lucida Sans Unicode" w:hAnsi="Lucida Sans Unicode" w:cs="Lucida Sans Unicode"/>
                <w:color w:val="000000"/>
                <w:sz w:val="20"/>
                <w:szCs w:val="20"/>
                <w:lang w:eastAsia="es-MX"/>
              </w:rPr>
              <w:t>Coordina</w:t>
            </w:r>
            <w:r>
              <w:rPr>
                <w:rFonts w:ascii="Lucida Sans Unicode" w:hAnsi="Lucida Sans Unicode" w:cs="Lucida Sans Unicode"/>
                <w:color w:val="000000"/>
                <w:sz w:val="20"/>
                <w:szCs w:val="20"/>
                <w:lang w:eastAsia="es-MX"/>
              </w:rPr>
              <w:t>ción</w:t>
            </w:r>
            <w:r w:rsidRPr="0060572B">
              <w:rPr>
                <w:rFonts w:ascii="Lucida Sans Unicode" w:hAnsi="Lucida Sans Unicode" w:cs="Lucida Sans Unicode"/>
                <w:color w:val="000000"/>
                <w:sz w:val="20"/>
                <w:szCs w:val="20"/>
                <w:lang w:eastAsia="es-MX"/>
              </w:rPr>
              <w:t xml:space="preserve"> de Organización Electoral</w:t>
            </w:r>
          </w:p>
        </w:tc>
        <w:tc>
          <w:tcPr>
            <w:tcW w:w="709" w:type="dxa"/>
            <w:vMerge/>
            <w:tcBorders>
              <w:left w:val="single" w:sz="4" w:space="0" w:color="auto"/>
              <w:bottom w:val="single" w:sz="4" w:space="0" w:color="auto"/>
              <w:right w:val="single" w:sz="4" w:space="0" w:color="auto"/>
            </w:tcBorders>
            <w:vAlign w:val="center"/>
          </w:tcPr>
          <w:p w14:paraId="3E5F80BB" w14:textId="77777777" w:rsidR="00F2174D" w:rsidRPr="0060572B" w:rsidRDefault="00F2174D" w:rsidP="00F2174D">
            <w:pPr>
              <w:rPr>
                <w:rFonts w:ascii="Lucida Sans Unicode" w:hAnsi="Lucida Sans Unicode" w:cs="Lucida Sans Unicode"/>
                <w:color w:val="000000"/>
                <w:sz w:val="20"/>
                <w:szCs w:val="20"/>
                <w:lang w:eastAsia="es-MX"/>
              </w:rPr>
            </w:pPr>
          </w:p>
        </w:tc>
        <w:tc>
          <w:tcPr>
            <w:tcW w:w="993" w:type="dxa"/>
            <w:vMerge/>
            <w:tcBorders>
              <w:left w:val="single" w:sz="4" w:space="0" w:color="auto"/>
              <w:right w:val="single" w:sz="4" w:space="0" w:color="auto"/>
            </w:tcBorders>
            <w:vAlign w:val="center"/>
          </w:tcPr>
          <w:p w14:paraId="349731F1" w14:textId="6CC78C55" w:rsidR="00F2174D" w:rsidRPr="0060572B" w:rsidRDefault="00F2174D" w:rsidP="00F2174D">
            <w:pPr>
              <w:rPr>
                <w:rFonts w:ascii="Lucida Sans Unicode" w:hAnsi="Lucida Sans Unicode" w:cs="Lucida Sans Unicode"/>
                <w:color w:val="000000"/>
                <w:sz w:val="20"/>
                <w:szCs w:val="20"/>
                <w:lang w:eastAsia="es-MX"/>
              </w:rPr>
            </w:pPr>
          </w:p>
        </w:tc>
      </w:tr>
      <w:tr w:rsidR="00F2174D" w:rsidRPr="0060572B" w14:paraId="1095B99C" w14:textId="419BDEBB" w:rsidTr="00F2174D">
        <w:trPr>
          <w:trHeight w:val="300"/>
          <w:jc w:val="center"/>
        </w:trPr>
        <w:tc>
          <w:tcPr>
            <w:tcW w:w="475" w:type="dxa"/>
            <w:tcBorders>
              <w:top w:val="nil"/>
              <w:left w:val="single" w:sz="4" w:space="0" w:color="auto"/>
              <w:bottom w:val="single" w:sz="4" w:space="0" w:color="auto"/>
              <w:right w:val="single" w:sz="4" w:space="0" w:color="auto"/>
            </w:tcBorders>
            <w:shd w:val="clear" w:color="auto" w:fill="F2F2F2"/>
            <w:noWrap/>
            <w:vAlign w:val="center"/>
          </w:tcPr>
          <w:p w14:paraId="2C97846E" w14:textId="392A10A6" w:rsidR="00F2174D" w:rsidRPr="0060572B" w:rsidRDefault="00F2174D" w:rsidP="00F2174D">
            <w:pPr>
              <w:jc w:val="center"/>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lastRenderedPageBreak/>
              <w:t>3</w:t>
            </w:r>
          </w:p>
        </w:tc>
        <w:tc>
          <w:tcPr>
            <w:tcW w:w="3489" w:type="dxa"/>
            <w:tcBorders>
              <w:top w:val="single" w:sz="4" w:space="0" w:color="auto"/>
              <w:left w:val="single" w:sz="4" w:space="0" w:color="auto"/>
              <w:bottom w:val="single" w:sz="4" w:space="0" w:color="auto"/>
              <w:right w:val="single" w:sz="4" w:space="0" w:color="auto"/>
            </w:tcBorders>
            <w:vAlign w:val="center"/>
          </w:tcPr>
          <w:p w14:paraId="041631DC" w14:textId="69866DC9" w:rsidR="00F2174D" w:rsidRPr="0060572B" w:rsidRDefault="00F2174D" w:rsidP="00F2174D">
            <w:pPr>
              <w:rPr>
                <w:rFonts w:ascii="Lucida Sans Unicode" w:hAnsi="Lucida Sans Unicode" w:cs="Lucida Sans Unicode"/>
                <w:color w:val="000000"/>
                <w:sz w:val="20"/>
                <w:szCs w:val="20"/>
                <w:lang w:eastAsia="es-MX"/>
              </w:rPr>
            </w:pPr>
            <w:r w:rsidRPr="0060572B">
              <w:rPr>
                <w:rFonts w:ascii="Lucida Sans Unicode" w:hAnsi="Lucida Sans Unicode" w:cs="Lucida Sans Unicode"/>
                <w:color w:val="000000"/>
                <w:sz w:val="20"/>
                <w:szCs w:val="20"/>
              </w:rPr>
              <w:t>Hugo Elías Ramírez García</w:t>
            </w:r>
          </w:p>
        </w:tc>
        <w:tc>
          <w:tcPr>
            <w:tcW w:w="2835" w:type="dxa"/>
            <w:vMerge w:val="restart"/>
            <w:tcBorders>
              <w:left w:val="single" w:sz="4" w:space="0" w:color="auto"/>
              <w:right w:val="single" w:sz="4" w:space="0" w:color="auto"/>
            </w:tcBorders>
            <w:shd w:val="clear" w:color="auto" w:fill="auto"/>
            <w:vAlign w:val="center"/>
            <w:hideMark/>
          </w:tcPr>
          <w:p w14:paraId="4BC0405C" w14:textId="7F48EA80" w:rsidR="00F2174D" w:rsidRPr="0060572B" w:rsidRDefault="00F2174D" w:rsidP="00F2174D">
            <w:pPr>
              <w:jc w:val="center"/>
              <w:rPr>
                <w:rFonts w:ascii="Lucida Sans Unicode" w:hAnsi="Lucida Sans Unicode" w:cs="Lucida Sans Unicode"/>
                <w:color w:val="000000"/>
                <w:sz w:val="20"/>
                <w:szCs w:val="20"/>
                <w:lang w:eastAsia="es-MX"/>
              </w:rPr>
            </w:pPr>
            <w:r w:rsidRPr="0060572B">
              <w:rPr>
                <w:rFonts w:ascii="Lucida Sans Unicode" w:hAnsi="Lucida Sans Unicode" w:cs="Lucida Sans Unicode"/>
                <w:color w:val="000000"/>
                <w:sz w:val="20"/>
                <w:szCs w:val="20"/>
                <w:lang w:eastAsia="es-MX"/>
              </w:rPr>
              <w:t>Asistencia Técnica de Organización Electoral</w:t>
            </w:r>
          </w:p>
        </w:tc>
        <w:tc>
          <w:tcPr>
            <w:tcW w:w="709" w:type="dxa"/>
            <w:vMerge w:val="restart"/>
            <w:tcBorders>
              <w:left w:val="single" w:sz="4" w:space="0" w:color="auto"/>
              <w:right w:val="single" w:sz="4" w:space="0" w:color="auto"/>
            </w:tcBorders>
            <w:vAlign w:val="center"/>
          </w:tcPr>
          <w:p w14:paraId="033490A4" w14:textId="26A62C37" w:rsidR="00F2174D" w:rsidRDefault="00F2174D" w:rsidP="00F2174D">
            <w:pPr>
              <w:jc w:val="center"/>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2</w:t>
            </w:r>
          </w:p>
        </w:tc>
        <w:tc>
          <w:tcPr>
            <w:tcW w:w="993" w:type="dxa"/>
            <w:vMerge/>
            <w:tcBorders>
              <w:left w:val="single" w:sz="4" w:space="0" w:color="auto"/>
              <w:right w:val="single" w:sz="4" w:space="0" w:color="auto"/>
            </w:tcBorders>
            <w:vAlign w:val="center"/>
          </w:tcPr>
          <w:p w14:paraId="13BC7B36" w14:textId="7CE83E7D" w:rsidR="00F2174D" w:rsidRPr="0060572B" w:rsidRDefault="00F2174D" w:rsidP="00F2174D">
            <w:pPr>
              <w:rPr>
                <w:rFonts w:ascii="Lucida Sans Unicode" w:hAnsi="Lucida Sans Unicode" w:cs="Lucida Sans Unicode"/>
                <w:color w:val="000000"/>
                <w:sz w:val="20"/>
                <w:szCs w:val="20"/>
                <w:lang w:eastAsia="es-MX"/>
              </w:rPr>
            </w:pPr>
          </w:p>
        </w:tc>
      </w:tr>
      <w:tr w:rsidR="00F2174D" w:rsidRPr="0060572B" w14:paraId="6CDB39CD" w14:textId="40CF80D6" w:rsidTr="00F2174D">
        <w:trPr>
          <w:trHeight w:val="300"/>
          <w:jc w:val="center"/>
        </w:trPr>
        <w:tc>
          <w:tcPr>
            <w:tcW w:w="475" w:type="dxa"/>
            <w:tcBorders>
              <w:top w:val="nil"/>
              <w:left w:val="single" w:sz="4" w:space="0" w:color="auto"/>
              <w:bottom w:val="single" w:sz="4" w:space="0" w:color="auto"/>
              <w:right w:val="single" w:sz="4" w:space="0" w:color="auto"/>
            </w:tcBorders>
            <w:shd w:val="clear" w:color="auto" w:fill="F2F2F2"/>
            <w:noWrap/>
            <w:vAlign w:val="center"/>
          </w:tcPr>
          <w:p w14:paraId="5AFE5B0E" w14:textId="06AA4625" w:rsidR="00F2174D" w:rsidRPr="0060572B" w:rsidRDefault="00F2174D" w:rsidP="00BE4DD1">
            <w:pPr>
              <w:jc w:val="center"/>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4</w:t>
            </w:r>
          </w:p>
        </w:tc>
        <w:tc>
          <w:tcPr>
            <w:tcW w:w="3489" w:type="dxa"/>
            <w:tcBorders>
              <w:top w:val="single" w:sz="4" w:space="0" w:color="auto"/>
              <w:left w:val="single" w:sz="4" w:space="0" w:color="auto"/>
              <w:bottom w:val="single" w:sz="4" w:space="0" w:color="auto"/>
              <w:right w:val="single" w:sz="4" w:space="0" w:color="auto"/>
            </w:tcBorders>
            <w:vAlign w:val="center"/>
          </w:tcPr>
          <w:p w14:paraId="6710C559" w14:textId="652EAE67" w:rsidR="00F2174D" w:rsidRPr="0060572B" w:rsidRDefault="00F2174D" w:rsidP="00BE4DD1">
            <w:pPr>
              <w:rPr>
                <w:rFonts w:ascii="Lucida Sans Unicode" w:hAnsi="Lucida Sans Unicode" w:cs="Lucida Sans Unicode"/>
                <w:color w:val="000000"/>
                <w:sz w:val="20"/>
                <w:szCs w:val="20"/>
                <w:lang w:eastAsia="es-MX"/>
              </w:rPr>
            </w:pPr>
            <w:r w:rsidRPr="0060572B">
              <w:rPr>
                <w:rFonts w:ascii="Lucida Sans Unicode" w:hAnsi="Lucida Sans Unicode" w:cs="Lucida Sans Unicode"/>
                <w:color w:val="000000"/>
                <w:sz w:val="20"/>
                <w:szCs w:val="20"/>
              </w:rPr>
              <w:t>Víctor Manuel Cabrera Meléndez</w:t>
            </w:r>
          </w:p>
        </w:tc>
        <w:tc>
          <w:tcPr>
            <w:tcW w:w="2835" w:type="dxa"/>
            <w:vMerge/>
            <w:tcBorders>
              <w:left w:val="single" w:sz="4" w:space="0" w:color="auto"/>
              <w:bottom w:val="single" w:sz="4" w:space="0" w:color="auto"/>
              <w:right w:val="single" w:sz="4" w:space="0" w:color="auto"/>
            </w:tcBorders>
            <w:shd w:val="clear" w:color="auto" w:fill="auto"/>
            <w:vAlign w:val="center"/>
            <w:hideMark/>
          </w:tcPr>
          <w:p w14:paraId="6AF80991" w14:textId="4452E31B" w:rsidR="00F2174D" w:rsidRPr="0060572B" w:rsidRDefault="00F2174D" w:rsidP="00BE4DD1">
            <w:pPr>
              <w:rPr>
                <w:rFonts w:ascii="Lucida Sans Unicode" w:hAnsi="Lucida Sans Unicode" w:cs="Lucida Sans Unicode"/>
                <w:color w:val="000000"/>
                <w:sz w:val="20"/>
                <w:szCs w:val="20"/>
                <w:lang w:eastAsia="es-MX"/>
              </w:rPr>
            </w:pPr>
          </w:p>
        </w:tc>
        <w:tc>
          <w:tcPr>
            <w:tcW w:w="709" w:type="dxa"/>
            <w:vMerge/>
            <w:tcBorders>
              <w:left w:val="single" w:sz="4" w:space="0" w:color="auto"/>
              <w:bottom w:val="single" w:sz="4" w:space="0" w:color="auto"/>
              <w:right w:val="single" w:sz="4" w:space="0" w:color="auto"/>
            </w:tcBorders>
          </w:tcPr>
          <w:p w14:paraId="4484B111" w14:textId="77777777" w:rsidR="00F2174D" w:rsidRPr="0060572B" w:rsidRDefault="00F2174D" w:rsidP="00BE4DD1">
            <w:pPr>
              <w:rPr>
                <w:rFonts w:ascii="Lucida Sans Unicode" w:hAnsi="Lucida Sans Unicode" w:cs="Lucida Sans Unicode"/>
                <w:color w:val="000000"/>
                <w:sz w:val="20"/>
                <w:szCs w:val="20"/>
                <w:lang w:eastAsia="es-MX"/>
              </w:rPr>
            </w:pPr>
          </w:p>
        </w:tc>
        <w:tc>
          <w:tcPr>
            <w:tcW w:w="993" w:type="dxa"/>
            <w:vMerge/>
            <w:tcBorders>
              <w:left w:val="single" w:sz="4" w:space="0" w:color="auto"/>
              <w:bottom w:val="single" w:sz="4" w:space="0" w:color="auto"/>
              <w:right w:val="single" w:sz="4" w:space="0" w:color="auto"/>
            </w:tcBorders>
            <w:vAlign w:val="center"/>
          </w:tcPr>
          <w:p w14:paraId="738E70C0" w14:textId="129DA30C" w:rsidR="00F2174D" w:rsidRPr="0060572B" w:rsidRDefault="00F2174D" w:rsidP="00BE4DD1">
            <w:pPr>
              <w:rPr>
                <w:rFonts w:ascii="Lucida Sans Unicode" w:hAnsi="Lucida Sans Unicode" w:cs="Lucida Sans Unicode"/>
                <w:color w:val="000000"/>
                <w:sz w:val="20"/>
                <w:szCs w:val="20"/>
                <w:lang w:eastAsia="es-MX"/>
              </w:rPr>
            </w:pPr>
          </w:p>
        </w:tc>
      </w:tr>
    </w:tbl>
    <w:p w14:paraId="4F723B6A" w14:textId="77777777" w:rsidR="00BE4DD1" w:rsidRDefault="00BE4DD1" w:rsidP="003B19A0">
      <w:pPr>
        <w:jc w:val="both"/>
        <w:rPr>
          <w:rFonts w:ascii="Lucida Sans Unicode" w:hAnsi="Lucida Sans Unicode" w:cs="Lucida Sans Unicode"/>
          <w:sz w:val="20"/>
          <w:szCs w:val="20"/>
        </w:rPr>
      </w:pPr>
    </w:p>
    <w:p w14:paraId="00F79FD7" w14:textId="13E61090" w:rsidR="000F6E89" w:rsidRDefault="007E3437" w:rsidP="003B19A0">
      <w:pPr>
        <w:jc w:val="both"/>
        <w:rPr>
          <w:rFonts w:ascii="Lucida Sans Unicode" w:hAnsi="Lucida Sans Unicode" w:cs="Lucida Sans Unicode"/>
          <w:sz w:val="20"/>
          <w:szCs w:val="20"/>
        </w:rPr>
      </w:pPr>
      <w:r w:rsidRPr="003B19A0">
        <w:rPr>
          <w:rFonts w:ascii="Lucida Sans Unicode" w:hAnsi="Lucida Sans Unicode" w:cs="Lucida Sans Unicode"/>
          <w:b/>
          <w:sz w:val="20"/>
          <w:szCs w:val="20"/>
        </w:rPr>
        <w:t>Segundo</w:t>
      </w:r>
      <w:r w:rsidR="00A86539" w:rsidRPr="003B19A0">
        <w:rPr>
          <w:rFonts w:ascii="Lucida Sans Unicode" w:hAnsi="Lucida Sans Unicode" w:cs="Lucida Sans Unicode"/>
          <w:b/>
          <w:sz w:val="20"/>
          <w:szCs w:val="20"/>
        </w:rPr>
        <w:t>.</w:t>
      </w:r>
      <w:r w:rsidR="00A86539" w:rsidRPr="003B19A0">
        <w:rPr>
          <w:rFonts w:ascii="Lucida Sans Unicode" w:hAnsi="Lucida Sans Unicode" w:cs="Lucida Sans Unicode"/>
          <w:sz w:val="20"/>
          <w:szCs w:val="20"/>
        </w:rPr>
        <w:t xml:space="preserve"> </w:t>
      </w:r>
      <w:r w:rsidR="000F6E89" w:rsidRPr="003B19A0">
        <w:rPr>
          <w:rFonts w:ascii="Lucida Sans Unicode" w:hAnsi="Lucida Sans Unicode" w:cs="Lucida Sans Unicode"/>
          <w:sz w:val="20"/>
          <w:szCs w:val="20"/>
        </w:rPr>
        <w:t xml:space="preserve">Se instruye a la Secretaría Ejecutiva, para que, en un plazo no mayor a </w:t>
      </w:r>
      <w:r w:rsidR="00452591">
        <w:rPr>
          <w:rFonts w:ascii="Lucida Sans Unicode" w:hAnsi="Lucida Sans Unicode" w:cs="Lucida Sans Unicode"/>
          <w:sz w:val="20"/>
          <w:szCs w:val="20"/>
        </w:rPr>
        <w:t>quince</w:t>
      </w:r>
      <w:r w:rsidR="000F6E89" w:rsidRPr="003B19A0">
        <w:rPr>
          <w:rFonts w:ascii="Lucida Sans Unicode" w:hAnsi="Lucida Sans Unicode" w:cs="Lucida Sans Unicode"/>
          <w:sz w:val="20"/>
          <w:szCs w:val="20"/>
        </w:rPr>
        <w:t xml:space="preserve"> días hábiles, notifique a la</w:t>
      </w:r>
      <w:r w:rsidR="00452591">
        <w:rPr>
          <w:rFonts w:ascii="Lucida Sans Unicode" w:hAnsi="Lucida Sans Unicode" w:cs="Lucida Sans Unicode"/>
          <w:sz w:val="20"/>
          <w:szCs w:val="20"/>
        </w:rPr>
        <w:t>s</w:t>
      </w:r>
      <w:r w:rsidR="000F6E89" w:rsidRPr="003B19A0">
        <w:rPr>
          <w:rFonts w:ascii="Lucida Sans Unicode" w:hAnsi="Lucida Sans Unicode" w:cs="Lucida Sans Unicode"/>
          <w:sz w:val="20"/>
          <w:szCs w:val="20"/>
        </w:rPr>
        <w:t xml:space="preserve"> persona</w:t>
      </w:r>
      <w:r w:rsidR="00452591">
        <w:rPr>
          <w:rFonts w:ascii="Lucida Sans Unicode" w:hAnsi="Lucida Sans Unicode" w:cs="Lucida Sans Unicode"/>
          <w:sz w:val="20"/>
          <w:szCs w:val="20"/>
        </w:rPr>
        <w:t>s</w:t>
      </w:r>
      <w:r w:rsidR="000F6E89" w:rsidRPr="003B19A0">
        <w:rPr>
          <w:rFonts w:ascii="Lucida Sans Unicode" w:hAnsi="Lucida Sans Unicode" w:cs="Lucida Sans Unicode"/>
          <w:sz w:val="20"/>
          <w:szCs w:val="20"/>
        </w:rPr>
        <w:t xml:space="preserve"> </w:t>
      </w:r>
      <w:r w:rsidR="00452591">
        <w:rPr>
          <w:rFonts w:ascii="Lucida Sans Unicode" w:hAnsi="Lucida Sans Unicode" w:cs="Lucida Sans Unicode"/>
          <w:sz w:val="20"/>
          <w:szCs w:val="20"/>
        </w:rPr>
        <w:t xml:space="preserve">que obtuvieron la </w:t>
      </w:r>
      <w:r w:rsidR="00637F40">
        <w:rPr>
          <w:rFonts w:ascii="Lucida Sans Unicode" w:hAnsi="Lucida Sans Unicode" w:cs="Lucida Sans Unicode"/>
          <w:sz w:val="20"/>
          <w:szCs w:val="20"/>
        </w:rPr>
        <w:t>t</w:t>
      </w:r>
      <w:r w:rsidR="00452591">
        <w:rPr>
          <w:rFonts w:ascii="Lucida Sans Unicode" w:hAnsi="Lucida Sans Unicode" w:cs="Lucida Sans Unicode"/>
          <w:sz w:val="20"/>
          <w:szCs w:val="20"/>
        </w:rPr>
        <w:t xml:space="preserve">itularidad y </w:t>
      </w:r>
      <w:r w:rsidR="00D2404A">
        <w:rPr>
          <w:rFonts w:ascii="Lucida Sans Unicode" w:hAnsi="Lucida Sans Unicode" w:cs="Lucida Sans Unicode"/>
          <w:sz w:val="20"/>
          <w:szCs w:val="20"/>
        </w:rPr>
        <w:t xml:space="preserve">la obtención del </w:t>
      </w:r>
      <w:r w:rsidR="00452591">
        <w:rPr>
          <w:rFonts w:ascii="Lucida Sans Unicode" w:hAnsi="Lucida Sans Unicode" w:cs="Lucida Sans Unicode"/>
          <w:sz w:val="20"/>
          <w:szCs w:val="20"/>
        </w:rPr>
        <w:t>Rango “A”</w:t>
      </w:r>
      <w:r w:rsidR="00D2404A">
        <w:rPr>
          <w:rFonts w:ascii="Lucida Sans Unicode" w:hAnsi="Lucida Sans Unicode" w:cs="Lucida Sans Unicode"/>
          <w:sz w:val="20"/>
          <w:szCs w:val="20"/>
        </w:rPr>
        <w:t xml:space="preserve"> en el nivel de los cargos que ocupan</w:t>
      </w:r>
      <w:r w:rsidR="00637F40">
        <w:rPr>
          <w:rFonts w:ascii="Lucida Sans Unicode" w:hAnsi="Lucida Sans Unicode" w:cs="Lucida Sans Unicode"/>
          <w:sz w:val="20"/>
          <w:szCs w:val="20"/>
        </w:rPr>
        <w:t xml:space="preserve"> conforme al considerando X</w:t>
      </w:r>
      <w:r w:rsidR="00452591">
        <w:rPr>
          <w:rFonts w:ascii="Lucida Sans Unicode" w:hAnsi="Lucida Sans Unicode" w:cs="Lucida Sans Unicode"/>
          <w:sz w:val="20"/>
          <w:szCs w:val="20"/>
        </w:rPr>
        <w:t>.</w:t>
      </w:r>
    </w:p>
    <w:p w14:paraId="1BC06ADA" w14:textId="3FCFE8EA" w:rsidR="000F5674" w:rsidRDefault="000F5674" w:rsidP="003B19A0">
      <w:pPr>
        <w:jc w:val="both"/>
        <w:rPr>
          <w:rFonts w:ascii="Lucida Sans Unicode" w:hAnsi="Lucida Sans Unicode" w:cs="Lucida Sans Unicode"/>
          <w:sz w:val="20"/>
          <w:szCs w:val="20"/>
        </w:rPr>
      </w:pPr>
    </w:p>
    <w:p w14:paraId="4056AA56" w14:textId="527B2B34" w:rsidR="000F5674" w:rsidRPr="000F5674" w:rsidRDefault="000F5674" w:rsidP="000F5674">
      <w:pPr>
        <w:jc w:val="both"/>
        <w:rPr>
          <w:rFonts w:ascii="Lucida Sans Unicode" w:hAnsi="Lucida Sans Unicode" w:cs="Lucida Sans Unicode"/>
          <w:sz w:val="20"/>
          <w:szCs w:val="20"/>
        </w:rPr>
      </w:pPr>
      <w:r w:rsidRPr="00AF2FC3">
        <w:rPr>
          <w:rFonts w:ascii="Lucida Sans Unicode" w:hAnsi="Lucida Sans Unicode" w:cs="Lucida Sans Unicode"/>
          <w:b/>
          <w:bCs/>
          <w:sz w:val="20"/>
          <w:szCs w:val="20"/>
        </w:rPr>
        <w:t>Tercero.</w:t>
      </w:r>
      <w:r w:rsidRPr="000F5674">
        <w:rPr>
          <w:rFonts w:ascii="Lucida Sans Unicode" w:hAnsi="Lucida Sans Unicode" w:cs="Lucida Sans Unicode"/>
          <w:sz w:val="20"/>
          <w:szCs w:val="20"/>
        </w:rPr>
        <w:t xml:space="preserve"> </w:t>
      </w:r>
      <w:r w:rsidR="00637F40">
        <w:rPr>
          <w:rFonts w:ascii="Lucida Sans Unicode" w:hAnsi="Lucida Sans Unicode" w:cs="Lucida Sans Unicode"/>
          <w:sz w:val="20"/>
          <w:szCs w:val="20"/>
        </w:rPr>
        <w:t xml:space="preserve">Se aprueba otorgar a las personas del Servicio que han obtenido la titularidad, el estímulo señalado en el considerando X del presente acuerdo; en consecuencia, </w:t>
      </w:r>
      <w:r w:rsidR="00637F40">
        <w:rPr>
          <w:rFonts w:ascii="Lucida Sans Unicode" w:hAnsi="Lucida Sans Unicode" w:cs="Lucida Sans Unicode"/>
          <w:sz w:val="20"/>
          <w:szCs w:val="20"/>
        </w:rPr>
        <w:t>s</w:t>
      </w:r>
      <w:r w:rsidRPr="000F5674">
        <w:rPr>
          <w:rFonts w:ascii="Lucida Sans Unicode" w:hAnsi="Lucida Sans Unicode" w:cs="Lucida Sans Unicode"/>
          <w:sz w:val="20"/>
          <w:szCs w:val="20"/>
        </w:rPr>
        <w:t xml:space="preserve">e instruye a la Dirección Ejecutiva de Administración e </w:t>
      </w:r>
      <w:r>
        <w:rPr>
          <w:rFonts w:ascii="Lucida Sans Unicode" w:hAnsi="Lucida Sans Unicode" w:cs="Lucida Sans Unicode"/>
          <w:sz w:val="20"/>
          <w:szCs w:val="20"/>
        </w:rPr>
        <w:t>I</w:t>
      </w:r>
      <w:r w:rsidRPr="000F5674">
        <w:rPr>
          <w:rFonts w:ascii="Lucida Sans Unicode" w:hAnsi="Lucida Sans Unicode" w:cs="Lucida Sans Unicode"/>
          <w:sz w:val="20"/>
          <w:szCs w:val="20"/>
        </w:rPr>
        <w:t>nnovación para</w:t>
      </w:r>
      <w:r>
        <w:rPr>
          <w:rFonts w:ascii="Lucida Sans Unicode" w:hAnsi="Lucida Sans Unicode" w:cs="Lucida Sans Unicode"/>
          <w:sz w:val="20"/>
          <w:szCs w:val="20"/>
        </w:rPr>
        <w:t xml:space="preserve"> q</w:t>
      </w:r>
      <w:r w:rsidRPr="000F5674">
        <w:rPr>
          <w:rFonts w:ascii="Lucida Sans Unicode" w:hAnsi="Lucida Sans Unicode" w:cs="Lucida Sans Unicode"/>
          <w:sz w:val="20"/>
          <w:szCs w:val="20"/>
        </w:rPr>
        <w:t>ue realice</w:t>
      </w:r>
      <w:r>
        <w:rPr>
          <w:rFonts w:ascii="Lucida Sans Unicode" w:hAnsi="Lucida Sans Unicode" w:cs="Lucida Sans Unicode"/>
          <w:sz w:val="20"/>
          <w:szCs w:val="20"/>
        </w:rPr>
        <w:t xml:space="preserve"> </w:t>
      </w:r>
      <w:r w:rsidRPr="000F5674">
        <w:rPr>
          <w:rFonts w:ascii="Lucida Sans Unicode" w:hAnsi="Lucida Sans Unicode" w:cs="Lucida Sans Unicode"/>
          <w:sz w:val="20"/>
          <w:szCs w:val="20"/>
        </w:rPr>
        <w:t xml:space="preserve">las gestiones necesarias y otorgue los </w:t>
      </w:r>
      <w:r>
        <w:rPr>
          <w:rFonts w:ascii="Lucida Sans Unicode" w:hAnsi="Lucida Sans Unicode" w:cs="Lucida Sans Unicode"/>
          <w:sz w:val="20"/>
          <w:szCs w:val="20"/>
        </w:rPr>
        <w:t>montos correspondientes</w:t>
      </w:r>
      <w:r w:rsidRPr="000F5674">
        <w:rPr>
          <w:rFonts w:ascii="Lucida Sans Unicode" w:hAnsi="Lucida Sans Unicode" w:cs="Lucida Sans Unicode"/>
          <w:sz w:val="20"/>
          <w:szCs w:val="20"/>
        </w:rPr>
        <w:t xml:space="preserve"> a las personas que</w:t>
      </w:r>
      <w:r>
        <w:rPr>
          <w:rFonts w:ascii="Lucida Sans Unicode" w:hAnsi="Lucida Sans Unicode" w:cs="Lucida Sans Unicode"/>
          <w:sz w:val="20"/>
          <w:szCs w:val="20"/>
        </w:rPr>
        <w:t xml:space="preserve"> </w:t>
      </w:r>
      <w:r w:rsidRPr="000F5674">
        <w:rPr>
          <w:rFonts w:ascii="Lucida Sans Unicode" w:hAnsi="Lucida Sans Unicode" w:cs="Lucida Sans Unicode"/>
          <w:sz w:val="20"/>
          <w:szCs w:val="20"/>
        </w:rPr>
        <w:t>resultaron acreedoras.</w:t>
      </w:r>
    </w:p>
    <w:p w14:paraId="5AC041B4" w14:textId="77777777" w:rsidR="00EA263A" w:rsidRPr="003B19A0" w:rsidRDefault="00EA263A" w:rsidP="003B19A0">
      <w:pPr>
        <w:jc w:val="both"/>
        <w:rPr>
          <w:rFonts w:ascii="Lucida Sans Unicode" w:hAnsi="Lucida Sans Unicode" w:cs="Lucida Sans Unicode"/>
          <w:b/>
          <w:sz w:val="20"/>
          <w:szCs w:val="20"/>
        </w:rPr>
      </w:pPr>
    </w:p>
    <w:p w14:paraId="4A7A5339" w14:textId="708BFE2E" w:rsidR="00237E84" w:rsidRPr="003B19A0" w:rsidRDefault="00AF2FC3" w:rsidP="003B19A0">
      <w:pPr>
        <w:jc w:val="both"/>
        <w:rPr>
          <w:rFonts w:ascii="Lucida Sans Unicode" w:hAnsi="Lucida Sans Unicode" w:cs="Lucida Sans Unicode"/>
          <w:b/>
          <w:sz w:val="20"/>
          <w:szCs w:val="20"/>
        </w:rPr>
      </w:pPr>
      <w:r w:rsidRPr="003B19A0">
        <w:rPr>
          <w:rFonts w:ascii="Lucida Sans Unicode" w:hAnsi="Lucida Sans Unicode" w:cs="Lucida Sans Unicode"/>
          <w:b/>
          <w:bCs/>
          <w:sz w:val="20"/>
          <w:szCs w:val="20"/>
        </w:rPr>
        <w:t>Cuarto</w:t>
      </w:r>
      <w:r w:rsidR="00237E84" w:rsidRPr="003B19A0">
        <w:rPr>
          <w:rFonts w:ascii="Lucida Sans Unicode" w:hAnsi="Lucida Sans Unicode" w:cs="Lucida Sans Unicode"/>
          <w:b/>
          <w:bCs/>
          <w:sz w:val="20"/>
          <w:szCs w:val="20"/>
        </w:rPr>
        <w:t>.</w:t>
      </w:r>
      <w:r w:rsidR="00237E84" w:rsidRPr="003B19A0">
        <w:rPr>
          <w:rFonts w:ascii="Lucida Sans Unicode" w:hAnsi="Lucida Sans Unicode" w:cs="Lucida Sans Unicode"/>
          <w:bCs/>
          <w:sz w:val="20"/>
          <w:szCs w:val="20"/>
        </w:rPr>
        <w:t xml:space="preserve"> </w:t>
      </w:r>
      <w:r w:rsidR="000F6E89" w:rsidRPr="003B19A0">
        <w:rPr>
          <w:rFonts w:ascii="Lucida Sans Unicode" w:eastAsia="Verdana" w:hAnsi="Lucida Sans Unicode" w:cs="Lucida Sans Unicode"/>
          <w:sz w:val="20"/>
          <w:szCs w:val="20"/>
          <w:lang w:eastAsia="es-ES" w:bidi="es-ES"/>
        </w:rPr>
        <w:t xml:space="preserve">Comuníquese el presente acuerdo al </w:t>
      </w:r>
      <w:r w:rsidR="00457ECF">
        <w:rPr>
          <w:rFonts w:ascii="Lucida Sans Unicode" w:eastAsia="Verdana" w:hAnsi="Lucida Sans Unicode" w:cs="Lucida Sans Unicode"/>
          <w:sz w:val="20"/>
          <w:szCs w:val="20"/>
          <w:lang w:eastAsia="es-ES" w:bidi="es-ES"/>
        </w:rPr>
        <w:t>INE</w:t>
      </w:r>
      <w:r w:rsidR="000F6E89" w:rsidRPr="003B19A0">
        <w:rPr>
          <w:rFonts w:ascii="Lucida Sans Unicode" w:eastAsia="Verdana" w:hAnsi="Lucida Sans Unicode" w:cs="Lucida Sans Unicode"/>
          <w:sz w:val="20"/>
          <w:szCs w:val="20"/>
          <w:lang w:eastAsia="es-ES" w:bidi="es-ES"/>
        </w:rPr>
        <w:t xml:space="preserve">, a través del Sistema de Vinculación con los Organismos Públicos Locales Electorales, para los efectos </w:t>
      </w:r>
      <w:r w:rsidR="00F2174D" w:rsidRPr="003B19A0">
        <w:rPr>
          <w:rFonts w:ascii="Lucida Sans Unicode" w:eastAsia="Verdana" w:hAnsi="Lucida Sans Unicode" w:cs="Lucida Sans Unicode"/>
          <w:sz w:val="20"/>
          <w:szCs w:val="20"/>
          <w:lang w:eastAsia="es-ES" w:bidi="es-ES"/>
        </w:rPr>
        <w:t>conducentes,</w:t>
      </w:r>
      <w:r w:rsidR="00D2404A">
        <w:rPr>
          <w:rFonts w:ascii="Lucida Sans Unicode" w:eastAsia="Verdana" w:hAnsi="Lucida Sans Unicode" w:cs="Lucida Sans Unicode"/>
          <w:sz w:val="20"/>
          <w:szCs w:val="20"/>
          <w:lang w:eastAsia="es-ES" w:bidi="es-ES"/>
        </w:rPr>
        <w:t xml:space="preserve"> así como al</w:t>
      </w:r>
      <w:r w:rsidR="00D2404A" w:rsidRPr="00D2404A">
        <w:rPr>
          <w:rFonts w:ascii="Lucida Sans Unicode" w:eastAsia="Verdana" w:hAnsi="Lucida Sans Unicode" w:cs="Lucida Sans Unicode"/>
          <w:sz w:val="20"/>
          <w:szCs w:val="20"/>
          <w:lang w:eastAsia="es-ES" w:bidi="es-ES"/>
        </w:rPr>
        <w:t xml:space="preserve"> Registro del Servicio</w:t>
      </w:r>
      <w:r w:rsidR="00D2404A">
        <w:rPr>
          <w:rFonts w:ascii="Lucida Sans Unicode" w:eastAsia="Verdana" w:hAnsi="Lucida Sans Unicode" w:cs="Lucida Sans Unicode"/>
          <w:sz w:val="20"/>
          <w:szCs w:val="20"/>
          <w:lang w:eastAsia="es-ES" w:bidi="es-ES"/>
        </w:rPr>
        <w:t xml:space="preserve"> para su incorporación al sistema de información del Servicio</w:t>
      </w:r>
      <w:r w:rsidR="000F6E89" w:rsidRPr="003B19A0">
        <w:rPr>
          <w:rFonts w:ascii="Lucida Sans Unicode" w:eastAsia="Verdana" w:hAnsi="Lucida Sans Unicode" w:cs="Lucida Sans Unicode"/>
          <w:sz w:val="20"/>
          <w:szCs w:val="20"/>
          <w:lang w:eastAsia="es-ES" w:bidi="es-ES"/>
        </w:rPr>
        <w:t>.</w:t>
      </w:r>
    </w:p>
    <w:p w14:paraId="51D77F1B" w14:textId="77777777" w:rsidR="00237E84" w:rsidRPr="003B19A0" w:rsidRDefault="00237E84" w:rsidP="003B19A0">
      <w:pPr>
        <w:jc w:val="both"/>
        <w:rPr>
          <w:rFonts w:ascii="Lucida Sans Unicode" w:hAnsi="Lucida Sans Unicode" w:cs="Lucida Sans Unicode"/>
          <w:b/>
          <w:sz w:val="20"/>
          <w:szCs w:val="20"/>
        </w:rPr>
      </w:pPr>
    </w:p>
    <w:p w14:paraId="42673C41" w14:textId="784D05E1" w:rsidR="00457ECF" w:rsidRDefault="00AF2FC3" w:rsidP="003B19A0">
      <w:pPr>
        <w:jc w:val="both"/>
        <w:rPr>
          <w:rFonts w:ascii="Lucida Sans Unicode" w:eastAsia="Verdana" w:hAnsi="Lucida Sans Unicode" w:cs="Lucida Sans Unicode"/>
          <w:sz w:val="20"/>
          <w:szCs w:val="20"/>
          <w:lang w:eastAsia="es-ES" w:bidi="es-ES"/>
        </w:rPr>
      </w:pPr>
      <w:r w:rsidRPr="00457ECF">
        <w:rPr>
          <w:rFonts w:ascii="Lucida Sans Unicode" w:eastAsia="Verdana" w:hAnsi="Lucida Sans Unicode" w:cs="Lucida Sans Unicode"/>
          <w:b/>
          <w:bCs/>
          <w:sz w:val="20"/>
          <w:szCs w:val="20"/>
          <w:lang w:eastAsia="es-ES" w:bidi="es-ES"/>
        </w:rPr>
        <w:t>Quinto</w:t>
      </w:r>
      <w:r w:rsidR="00237E84" w:rsidRPr="003B19A0">
        <w:rPr>
          <w:rFonts w:ascii="Lucida Sans Unicode" w:hAnsi="Lucida Sans Unicode" w:cs="Lucida Sans Unicode"/>
          <w:b/>
          <w:bCs/>
          <w:sz w:val="20"/>
          <w:szCs w:val="20"/>
        </w:rPr>
        <w:t>.</w:t>
      </w:r>
      <w:r w:rsidR="00237E84" w:rsidRPr="003B19A0">
        <w:rPr>
          <w:rFonts w:ascii="Lucida Sans Unicode" w:hAnsi="Lucida Sans Unicode" w:cs="Lucida Sans Unicode"/>
          <w:bCs/>
          <w:sz w:val="20"/>
          <w:szCs w:val="20"/>
        </w:rPr>
        <w:t xml:space="preserve"> </w:t>
      </w:r>
      <w:r w:rsidR="00637F40" w:rsidRPr="00637F40">
        <w:rPr>
          <w:rFonts w:ascii="Lucida Sans Unicode" w:eastAsia="Verdana" w:hAnsi="Lucida Sans Unicode" w:cs="Lucida Sans Unicode"/>
          <w:sz w:val="20"/>
          <w:szCs w:val="20"/>
          <w:lang w:eastAsia="es-ES" w:bidi="es-ES"/>
        </w:rPr>
        <w:t>Notifíquese a las personas integrantes del Consejo General mediante el correo electrónico, en términos del considerando XI del presente acuerdo.</w:t>
      </w:r>
    </w:p>
    <w:p w14:paraId="68F22383" w14:textId="77777777" w:rsidR="00457ECF" w:rsidRDefault="00457ECF" w:rsidP="003B19A0">
      <w:pPr>
        <w:jc w:val="both"/>
        <w:rPr>
          <w:rFonts w:ascii="Lucida Sans Unicode" w:eastAsia="Verdana" w:hAnsi="Lucida Sans Unicode" w:cs="Lucida Sans Unicode"/>
          <w:sz w:val="20"/>
          <w:szCs w:val="20"/>
          <w:lang w:eastAsia="es-ES" w:bidi="es-ES"/>
        </w:rPr>
      </w:pPr>
    </w:p>
    <w:p w14:paraId="520E0C83" w14:textId="32B1F46F" w:rsidR="006C0DD4" w:rsidRPr="003B19A0" w:rsidRDefault="00AF2FC3" w:rsidP="003B19A0">
      <w:pPr>
        <w:jc w:val="both"/>
        <w:rPr>
          <w:rFonts w:ascii="Lucida Sans Unicode" w:eastAsia="Verdana" w:hAnsi="Lucida Sans Unicode" w:cs="Lucida Sans Unicode"/>
          <w:sz w:val="20"/>
          <w:szCs w:val="20"/>
          <w:lang w:eastAsia="es-ES" w:bidi="es-ES"/>
        </w:rPr>
      </w:pPr>
      <w:r>
        <w:rPr>
          <w:rFonts w:ascii="Lucida Sans Unicode" w:eastAsia="Verdana" w:hAnsi="Lucida Sans Unicode" w:cs="Lucida Sans Unicode"/>
          <w:b/>
          <w:bCs/>
          <w:sz w:val="20"/>
          <w:szCs w:val="20"/>
          <w:lang w:eastAsia="es-ES" w:bidi="es-ES"/>
        </w:rPr>
        <w:t>Sexto</w:t>
      </w:r>
      <w:r w:rsidR="00457ECF" w:rsidRPr="00457ECF">
        <w:rPr>
          <w:rFonts w:ascii="Lucida Sans Unicode" w:eastAsia="Verdana" w:hAnsi="Lucida Sans Unicode" w:cs="Lucida Sans Unicode"/>
          <w:b/>
          <w:bCs/>
          <w:sz w:val="20"/>
          <w:szCs w:val="20"/>
          <w:lang w:eastAsia="es-ES" w:bidi="es-ES"/>
        </w:rPr>
        <w:t>.</w:t>
      </w:r>
      <w:r w:rsidR="00457ECF">
        <w:rPr>
          <w:rFonts w:ascii="Lucida Sans Unicode" w:eastAsia="Verdana" w:hAnsi="Lucida Sans Unicode" w:cs="Lucida Sans Unicode"/>
          <w:sz w:val="20"/>
          <w:szCs w:val="20"/>
          <w:lang w:eastAsia="es-ES" w:bidi="es-ES"/>
        </w:rPr>
        <w:t xml:space="preserve"> P</w:t>
      </w:r>
      <w:r w:rsidR="006A1F8C" w:rsidRPr="003B19A0">
        <w:rPr>
          <w:rFonts w:ascii="Lucida Sans Unicode" w:eastAsia="Verdana" w:hAnsi="Lucida Sans Unicode" w:cs="Lucida Sans Unicode"/>
          <w:sz w:val="20"/>
          <w:szCs w:val="20"/>
          <w:lang w:eastAsia="es-ES" w:bidi="es-ES"/>
        </w:rPr>
        <w:t>ublíquese en el Periódico Oficial “El Estado de Jalisco”, así como en la página oficial de internet de este Instituto</w:t>
      </w:r>
      <w:r w:rsidR="00637F40">
        <w:rPr>
          <w:rFonts w:ascii="Lucida Sans Unicode" w:eastAsia="Verdana" w:hAnsi="Lucida Sans Unicode" w:cs="Lucida Sans Unicode"/>
          <w:sz w:val="20"/>
          <w:szCs w:val="20"/>
          <w:lang w:eastAsia="es-ES" w:bidi="es-ES"/>
        </w:rPr>
        <w:t xml:space="preserve"> </w:t>
      </w:r>
      <w:r w:rsidR="00637F40" w:rsidRPr="00637F40">
        <w:rPr>
          <w:rFonts w:ascii="Lucida Sans Unicode" w:eastAsia="Verdana" w:hAnsi="Lucida Sans Unicode" w:cs="Lucida Sans Unicode"/>
          <w:sz w:val="20"/>
          <w:szCs w:val="20"/>
          <w:lang w:eastAsia="es-ES" w:bidi="es-ES"/>
        </w:rPr>
        <w:t>en términos del considerando XI del presente acuerd</w:t>
      </w:r>
      <w:r w:rsidR="00637F40">
        <w:rPr>
          <w:rFonts w:ascii="Lucida Sans Unicode" w:eastAsia="Verdana" w:hAnsi="Lucida Sans Unicode" w:cs="Lucida Sans Unicode"/>
          <w:sz w:val="20"/>
          <w:szCs w:val="20"/>
          <w:lang w:eastAsia="es-ES" w:bidi="es-ES"/>
        </w:rPr>
        <w:t>o</w:t>
      </w:r>
      <w:r w:rsidR="006A1F8C" w:rsidRPr="003B19A0">
        <w:rPr>
          <w:rFonts w:ascii="Lucida Sans Unicode" w:eastAsia="Verdana" w:hAnsi="Lucida Sans Unicode" w:cs="Lucida Sans Unicode"/>
          <w:sz w:val="20"/>
          <w:szCs w:val="20"/>
          <w:lang w:eastAsia="es-ES" w:bidi="es-ES"/>
        </w:rPr>
        <w:t>.</w:t>
      </w:r>
      <w:r w:rsidR="006C0DD4" w:rsidRPr="003B19A0">
        <w:rPr>
          <w:rFonts w:ascii="Lucida Sans Unicode" w:eastAsia="Verdana" w:hAnsi="Lucida Sans Unicode" w:cs="Lucida Sans Unicode"/>
          <w:sz w:val="20"/>
          <w:szCs w:val="20"/>
          <w:lang w:eastAsia="es-ES" w:bidi="es-ES"/>
        </w:rPr>
        <w:t xml:space="preserve"> </w:t>
      </w:r>
    </w:p>
    <w:p w14:paraId="354572A2" w14:textId="77777777" w:rsidR="008A5FE9" w:rsidRPr="003B19A0" w:rsidRDefault="008A5FE9" w:rsidP="00B14BA2">
      <w:pPr>
        <w:pStyle w:val="Sinespaciado"/>
        <w:jc w:val="both"/>
        <w:rPr>
          <w:rFonts w:ascii="Lucida Sans Unicode" w:eastAsia="Arial Unicode MS" w:hAnsi="Lucida Sans Unicode" w:cs="Lucida Sans Unicode"/>
          <w:kern w:val="2"/>
          <w:sz w:val="20"/>
          <w:szCs w:val="20"/>
          <w:lang w:bidi="es-ES"/>
        </w:rPr>
      </w:pPr>
    </w:p>
    <w:p w14:paraId="0002CCB8" w14:textId="77777777" w:rsidR="006C0DD4" w:rsidRPr="003B19A0" w:rsidRDefault="006C0DD4" w:rsidP="00B14BA2">
      <w:pPr>
        <w:pStyle w:val="Sinespaciado"/>
        <w:jc w:val="both"/>
        <w:rPr>
          <w:rFonts w:ascii="Lucida Sans Unicode" w:eastAsia="Arial Unicode MS" w:hAnsi="Lucida Sans Unicode" w:cs="Lucida Sans Unicode"/>
          <w:kern w:val="2"/>
          <w:sz w:val="20"/>
          <w:szCs w:val="20"/>
          <w:lang w:bidi="es-ES"/>
        </w:rPr>
      </w:pPr>
    </w:p>
    <w:tbl>
      <w:tblPr>
        <w:tblW w:w="5000" w:type="pct"/>
        <w:jc w:val="center"/>
        <w:tblLook w:val="04A0" w:firstRow="1" w:lastRow="0" w:firstColumn="1" w:lastColumn="0" w:noHBand="0" w:noVBand="1"/>
      </w:tblPr>
      <w:tblGrid>
        <w:gridCol w:w="4419"/>
        <w:gridCol w:w="4419"/>
      </w:tblGrid>
      <w:tr w:rsidR="00B11E24" w:rsidRPr="003B19A0" w14:paraId="73A88B99" w14:textId="77777777" w:rsidTr="00BC2E08">
        <w:trPr>
          <w:jc w:val="center"/>
        </w:trPr>
        <w:tc>
          <w:tcPr>
            <w:tcW w:w="5000" w:type="pct"/>
            <w:gridSpan w:val="2"/>
            <w:shd w:val="clear" w:color="auto" w:fill="auto"/>
          </w:tcPr>
          <w:p w14:paraId="19DAA2E9" w14:textId="75295EE1" w:rsidR="00B11E24" w:rsidRPr="00637F40" w:rsidRDefault="00B11E24" w:rsidP="006C0DD4">
            <w:pPr>
              <w:spacing w:line="276" w:lineRule="auto"/>
              <w:jc w:val="center"/>
              <w:rPr>
                <w:rFonts w:ascii="Lucida Sans Unicode" w:hAnsi="Lucida Sans Unicode" w:cs="Lucida Sans Unicode"/>
                <w:b/>
                <w:bCs/>
                <w:sz w:val="20"/>
                <w:szCs w:val="20"/>
              </w:rPr>
            </w:pPr>
            <w:r w:rsidRPr="00637F40">
              <w:rPr>
                <w:rFonts w:ascii="Lucida Sans Unicode" w:hAnsi="Lucida Sans Unicode" w:cs="Lucida Sans Unicode"/>
                <w:b/>
                <w:bCs/>
                <w:sz w:val="20"/>
                <w:szCs w:val="20"/>
              </w:rPr>
              <w:t xml:space="preserve">Guadalajara, Jalisco, a </w:t>
            </w:r>
            <w:r w:rsidR="00E80B8C" w:rsidRPr="00637F40">
              <w:rPr>
                <w:rFonts w:ascii="Lucida Sans Unicode" w:hAnsi="Lucida Sans Unicode" w:cs="Lucida Sans Unicode"/>
                <w:b/>
                <w:bCs/>
                <w:sz w:val="20"/>
                <w:szCs w:val="20"/>
                <w:highlight w:val="yellow"/>
              </w:rPr>
              <w:softHyphen/>
            </w:r>
            <w:r w:rsidR="00E80B8C" w:rsidRPr="00637F40">
              <w:rPr>
                <w:rFonts w:ascii="Lucida Sans Unicode" w:hAnsi="Lucida Sans Unicode" w:cs="Lucida Sans Unicode"/>
                <w:b/>
                <w:bCs/>
                <w:sz w:val="20"/>
                <w:szCs w:val="20"/>
                <w:highlight w:val="yellow"/>
              </w:rPr>
              <w:softHyphen/>
            </w:r>
            <w:r w:rsidR="00E80B8C" w:rsidRPr="00637F40">
              <w:rPr>
                <w:rFonts w:ascii="Lucida Sans Unicode" w:hAnsi="Lucida Sans Unicode" w:cs="Lucida Sans Unicode"/>
                <w:b/>
                <w:bCs/>
                <w:sz w:val="20"/>
                <w:szCs w:val="20"/>
                <w:highlight w:val="yellow"/>
              </w:rPr>
              <w:softHyphen/>
            </w:r>
            <w:r w:rsidR="00F2174D" w:rsidRPr="00637F40">
              <w:rPr>
                <w:rFonts w:ascii="Lucida Sans Unicode" w:hAnsi="Lucida Sans Unicode" w:cs="Lucida Sans Unicode"/>
                <w:b/>
                <w:bCs/>
                <w:sz w:val="20"/>
                <w:szCs w:val="20"/>
              </w:rPr>
              <w:t>14</w:t>
            </w:r>
            <w:r w:rsidRPr="00637F40">
              <w:rPr>
                <w:rFonts w:ascii="Lucida Sans Unicode" w:hAnsi="Lucida Sans Unicode" w:cs="Lucida Sans Unicode"/>
                <w:b/>
                <w:bCs/>
                <w:sz w:val="20"/>
                <w:szCs w:val="20"/>
              </w:rPr>
              <w:t xml:space="preserve"> de </w:t>
            </w:r>
            <w:r w:rsidR="00516DE9" w:rsidRPr="00637F40">
              <w:rPr>
                <w:rFonts w:ascii="Lucida Sans Unicode" w:hAnsi="Lucida Sans Unicode" w:cs="Lucida Sans Unicode"/>
                <w:b/>
                <w:bCs/>
                <w:sz w:val="20"/>
                <w:szCs w:val="20"/>
              </w:rPr>
              <w:t>marz</w:t>
            </w:r>
            <w:r w:rsidR="00AF2FC3" w:rsidRPr="00637F40">
              <w:rPr>
                <w:rFonts w:ascii="Lucida Sans Unicode" w:hAnsi="Lucida Sans Unicode" w:cs="Lucida Sans Unicode"/>
                <w:b/>
                <w:bCs/>
                <w:sz w:val="20"/>
                <w:szCs w:val="20"/>
              </w:rPr>
              <w:t>o</w:t>
            </w:r>
            <w:r w:rsidRPr="00637F40">
              <w:rPr>
                <w:rFonts w:ascii="Lucida Sans Unicode" w:hAnsi="Lucida Sans Unicode" w:cs="Lucida Sans Unicode"/>
                <w:b/>
                <w:bCs/>
                <w:sz w:val="20"/>
                <w:szCs w:val="20"/>
              </w:rPr>
              <w:t xml:space="preserve"> de 202</w:t>
            </w:r>
            <w:r w:rsidR="00AF2FC3" w:rsidRPr="00637F40">
              <w:rPr>
                <w:rFonts w:ascii="Lucida Sans Unicode" w:hAnsi="Lucida Sans Unicode" w:cs="Lucida Sans Unicode"/>
                <w:b/>
                <w:bCs/>
                <w:sz w:val="20"/>
                <w:szCs w:val="20"/>
              </w:rPr>
              <w:t>4</w:t>
            </w:r>
          </w:p>
        </w:tc>
      </w:tr>
      <w:tr w:rsidR="00237E84" w:rsidRPr="003B19A0" w14:paraId="034FCA2C" w14:textId="77777777" w:rsidTr="00237E84">
        <w:trPr>
          <w:jc w:val="center"/>
        </w:trPr>
        <w:tc>
          <w:tcPr>
            <w:tcW w:w="2500" w:type="pct"/>
            <w:shd w:val="clear" w:color="auto" w:fill="auto"/>
          </w:tcPr>
          <w:p w14:paraId="24006D50" w14:textId="77777777" w:rsidR="00237E84" w:rsidRPr="003B19A0" w:rsidRDefault="00237E84" w:rsidP="00BC2E08">
            <w:pPr>
              <w:spacing w:line="276" w:lineRule="auto"/>
              <w:jc w:val="both"/>
              <w:rPr>
                <w:rFonts w:ascii="Lucida Sans Unicode" w:hAnsi="Lucida Sans Unicode" w:cs="Lucida Sans Unicode"/>
                <w:sz w:val="20"/>
                <w:szCs w:val="20"/>
              </w:rPr>
            </w:pPr>
          </w:p>
          <w:p w14:paraId="3F6E4BF0" w14:textId="77777777" w:rsidR="00237E84" w:rsidRPr="003B19A0" w:rsidRDefault="00237E84" w:rsidP="00BC2E08">
            <w:pPr>
              <w:spacing w:line="276" w:lineRule="auto"/>
              <w:jc w:val="both"/>
              <w:rPr>
                <w:rFonts w:ascii="Lucida Sans Unicode" w:hAnsi="Lucida Sans Unicode" w:cs="Lucida Sans Unicode"/>
                <w:sz w:val="20"/>
                <w:szCs w:val="20"/>
              </w:rPr>
            </w:pPr>
          </w:p>
          <w:p w14:paraId="1149BBA5" w14:textId="77777777" w:rsidR="00237E84" w:rsidRPr="003B19A0" w:rsidRDefault="00237E84" w:rsidP="00BC2E08">
            <w:pPr>
              <w:spacing w:line="276" w:lineRule="auto"/>
              <w:jc w:val="both"/>
              <w:rPr>
                <w:rFonts w:ascii="Lucida Sans Unicode" w:hAnsi="Lucida Sans Unicode" w:cs="Lucida Sans Unicode"/>
                <w:sz w:val="20"/>
                <w:szCs w:val="20"/>
              </w:rPr>
            </w:pPr>
          </w:p>
        </w:tc>
        <w:tc>
          <w:tcPr>
            <w:tcW w:w="2500" w:type="pct"/>
            <w:shd w:val="clear" w:color="auto" w:fill="auto"/>
          </w:tcPr>
          <w:p w14:paraId="056400AC" w14:textId="77777777" w:rsidR="00237E84" w:rsidRPr="003B19A0" w:rsidRDefault="00237E84" w:rsidP="00BC2E08">
            <w:pPr>
              <w:spacing w:line="276" w:lineRule="auto"/>
              <w:jc w:val="both"/>
              <w:rPr>
                <w:rFonts w:ascii="Lucida Sans Unicode" w:hAnsi="Lucida Sans Unicode" w:cs="Lucida Sans Unicode"/>
                <w:sz w:val="20"/>
                <w:szCs w:val="20"/>
              </w:rPr>
            </w:pPr>
          </w:p>
          <w:p w14:paraId="358C6E2B" w14:textId="77777777" w:rsidR="00237E84" w:rsidRPr="003B19A0" w:rsidRDefault="00237E84" w:rsidP="00BC2E08">
            <w:pPr>
              <w:spacing w:line="276" w:lineRule="auto"/>
              <w:jc w:val="center"/>
              <w:rPr>
                <w:rFonts w:ascii="Lucida Sans Unicode" w:hAnsi="Lucida Sans Unicode" w:cs="Lucida Sans Unicode"/>
                <w:sz w:val="20"/>
                <w:szCs w:val="20"/>
              </w:rPr>
            </w:pPr>
          </w:p>
          <w:p w14:paraId="676B47E7" w14:textId="77777777" w:rsidR="00237E84" w:rsidRPr="003B19A0" w:rsidRDefault="00237E84" w:rsidP="00BC2E08">
            <w:pPr>
              <w:spacing w:line="276" w:lineRule="auto"/>
              <w:jc w:val="center"/>
              <w:rPr>
                <w:rFonts w:ascii="Lucida Sans Unicode" w:hAnsi="Lucida Sans Unicode" w:cs="Lucida Sans Unicode"/>
                <w:sz w:val="20"/>
                <w:szCs w:val="20"/>
              </w:rPr>
            </w:pPr>
          </w:p>
          <w:p w14:paraId="3B1081C9" w14:textId="751129EC" w:rsidR="00237E84" w:rsidRPr="003B19A0" w:rsidRDefault="00237E84" w:rsidP="00BC2E08">
            <w:pPr>
              <w:spacing w:line="276" w:lineRule="auto"/>
              <w:jc w:val="center"/>
              <w:rPr>
                <w:rFonts w:ascii="Lucida Sans Unicode" w:hAnsi="Lucida Sans Unicode" w:cs="Lucida Sans Unicode"/>
                <w:sz w:val="20"/>
                <w:szCs w:val="20"/>
              </w:rPr>
            </w:pPr>
          </w:p>
        </w:tc>
      </w:tr>
      <w:tr w:rsidR="00237E84" w:rsidRPr="003B19A0" w14:paraId="047A365B" w14:textId="77777777" w:rsidTr="00237E84">
        <w:trPr>
          <w:jc w:val="center"/>
        </w:trPr>
        <w:tc>
          <w:tcPr>
            <w:tcW w:w="2500" w:type="pct"/>
            <w:shd w:val="clear" w:color="auto" w:fill="auto"/>
          </w:tcPr>
          <w:p w14:paraId="3C52595D" w14:textId="69DE9DB8" w:rsidR="00237E84" w:rsidRPr="003B19A0" w:rsidRDefault="00237E84" w:rsidP="00237E84">
            <w:pPr>
              <w:spacing w:line="276" w:lineRule="auto"/>
              <w:jc w:val="center"/>
              <w:rPr>
                <w:rFonts w:ascii="Lucida Sans Unicode" w:hAnsi="Lucida Sans Unicode" w:cs="Lucida Sans Unicode"/>
                <w:b/>
                <w:sz w:val="20"/>
                <w:szCs w:val="20"/>
              </w:rPr>
            </w:pPr>
            <w:r w:rsidRPr="003B19A0">
              <w:rPr>
                <w:rFonts w:ascii="Lucida Sans Unicode" w:hAnsi="Lucida Sans Unicode" w:cs="Lucida Sans Unicode"/>
                <w:b/>
                <w:sz w:val="20"/>
                <w:szCs w:val="20"/>
              </w:rPr>
              <w:t>Mtra. Paula Ramírez Höh</w:t>
            </w:r>
            <w:r w:rsidR="00457ECF">
              <w:rPr>
                <w:rFonts w:ascii="Lucida Sans Unicode" w:hAnsi="Lucida Sans Unicode" w:cs="Lucida Sans Unicode"/>
                <w:b/>
                <w:sz w:val="20"/>
                <w:szCs w:val="20"/>
              </w:rPr>
              <w:t>n</w:t>
            </w:r>
            <w:r w:rsidRPr="003B19A0">
              <w:rPr>
                <w:rFonts w:ascii="Lucida Sans Unicode" w:hAnsi="Lucida Sans Unicode" w:cs="Lucida Sans Unicode"/>
                <w:b/>
                <w:sz w:val="20"/>
                <w:szCs w:val="20"/>
              </w:rPr>
              <w:t>e</w:t>
            </w:r>
          </w:p>
          <w:p w14:paraId="4BA8D786" w14:textId="3E3B2A50" w:rsidR="00237E84" w:rsidRPr="003B19A0" w:rsidRDefault="00237E84" w:rsidP="00237E84">
            <w:pPr>
              <w:spacing w:line="276" w:lineRule="auto"/>
              <w:jc w:val="center"/>
              <w:rPr>
                <w:rFonts w:ascii="Lucida Sans Unicode" w:hAnsi="Lucida Sans Unicode" w:cs="Lucida Sans Unicode"/>
                <w:b/>
                <w:sz w:val="20"/>
                <w:szCs w:val="20"/>
              </w:rPr>
            </w:pPr>
            <w:r w:rsidRPr="003B19A0">
              <w:rPr>
                <w:rFonts w:ascii="Lucida Sans Unicode" w:hAnsi="Lucida Sans Unicode" w:cs="Lucida Sans Unicode"/>
                <w:b/>
                <w:sz w:val="20"/>
                <w:szCs w:val="20"/>
              </w:rPr>
              <w:t>La consejera presidenta</w:t>
            </w:r>
          </w:p>
        </w:tc>
        <w:tc>
          <w:tcPr>
            <w:tcW w:w="2500" w:type="pct"/>
            <w:shd w:val="clear" w:color="auto" w:fill="auto"/>
          </w:tcPr>
          <w:p w14:paraId="04243F72" w14:textId="77777777" w:rsidR="00237E84" w:rsidRPr="003B19A0" w:rsidRDefault="00237E84" w:rsidP="00237E84">
            <w:pPr>
              <w:spacing w:line="276" w:lineRule="auto"/>
              <w:jc w:val="center"/>
              <w:rPr>
                <w:rFonts w:ascii="Lucida Sans Unicode" w:hAnsi="Lucida Sans Unicode" w:cs="Lucida Sans Unicode"/>
                <w:b/>
                <w:sz w:val="20"/>
                <w:szCs w:val="20"/>
              </w:rPr>
            </w:pPr>
            <w:r w:rsidRPr="003B19A0">
              <w:rPr>
                <w:rFonts w:ascii="Lucida Sans Unicode" w:hAnsi="Lucida Sans Unicode" w:cs="Lucida Sans Unicode"/>
                <w:b/>
                <w:sz w:val="20"/>
                <w:szCs w:val="20"/>
              </w:rPr>
              <w:t>Mtro. Christian Flores Garza</w:t>
            </w:r>
          </w:p>
          <w:p w14:paraId="57341799" w14:textId="7DA2B46E" w:rsidR="00237E84" w:rsidRPr="003B19A0" w:rsidRDefault="00237E84" w:rsidP="00237E84">
            <w:pPr>
              <w:spacing w:line="276" w:lineRule="auto"/>
              <w:jc w:val="center"/>
              <w:rPr>
                <w:rFonts w:ascii="Lucida Sans Unicode" w:hAnsi="Lucida Sans Unicode" w:cs="Lucida Sans Unicode"/>
                <w:b/>
                <w:sz w:val="20"/>
                <w:szCs w:val="20"/>
              </w:rPr>
            </w:pPr>
            <w:r w:rsidRPr="003B19A0">
              <w:rPr>
                <w:rFonts w:ascii="Lucida Sans Unicode" w:hAnsi="Lucida Sans Unicode" w:cs="Lucida Sans Unicode"/>
                <w:b/>
                <w:sz w:val="20"/>
                <w:szCs w:val="20"/>
              </w:rPr>
              <w:t>El secretario ejecutivo</w:t>
            </w:r>
          </w:p>
        </w:tc>
      </w:tr>
    </w:tbl>
    <w:p w14:paraId="0A14E88A" w14:textId="77777777" w:rsidR="00D344A4" w:rsidRPr="007F44E7" w:rsidRDefault="00D344A4" w:rsidP="006E051D"/>
    <w:sectPr w:rsidR="00D344A4" w:rsidRPr="007F44E7" w:rsidSect="00A379A6">
      <w:headerReference w:type="default" r:id="rId8"/>
      <w:footerReference w:type="even" r:id="rId9"/>
      <w:footerReference w:type="default" r:id="rId10"/>
      <w:pgSz w:w="12240" w:h="15840" w:code="1"/>
      <w:pgMar w:top="2552" w:right="1701" w:bottom="1701"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FE97B" w14:textId="77777777" w:rsidR="000A1E89" w:rsidRDefault="000A1E89">
      <w:r>
        <w:separator/>
      </w:r>
    </w:p>
  </w:endnote>
  <w:endnote w:type="continuationSeparator" w:id="0">
    <w:p w14:paraId="71361120" w14:textId="77777777" w:rsidR="000A1E89" w:rsidRDefault="000A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0186" w14:textId="77777777" w:rsidR="00041416" w:rsidRDefault="00041416" w:rsidP="0004141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3F248E" w14:textId="77777777" w:rsidR="00041416" w:rsidRDefault="00041416" w:rsidP="000414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A4A8D" w14:textId="1486E141" w:rsidR="00041416" w:rsidRPr="003544DC" w:rsidRDefault="003113D2" w:rsidP="003113D2">
    <w:pPr>
      <w:tabs>
        <w:tab w:val="center" w:pos="4419"/>
        <w:tab w:val="right" w:pos="8838"/>
      </w:tabs>
      <w:jc w:val="center"/>
      <w:rPr>
        <w:b/>
        <w:color w:val="7030A0"/>
        <w:sz w:val="16"/>
        <w:szCs w:val="16"/>
        <w:lang w:val="es-MX"/>
      </w:rPr>
    </w:pPr>
    <w:r w:rsidRPr="00670D3F">
      <w:rPr>
        <w:rFonts w:ascii="Lucida Sans Unicode" w:hAnsi="Lucida Sans Unicode" w:cs="Lucida Sans Unicode"/>
        <w:bCs/>
        <w:color w:val="00778E"/>
        <w:sz w:val="15"/>
        <w:szCs w:val="15"/>
        <w:lang w:val="es-MX"/>
      </w:rPr>
      <w:t>Parque de las Estrellas 2764, Colonia Jardines del Bosque, Guadalajara, Jalisco, México. C.P.44520</w:t>
    </w:r>
  </w:p>
  <w:p w14:paraId="3C7BF228" w14:textId="53B11995" w:rsidR="00041416" w:rsidRDefault="00041416" w:rsidP="00CE0A07">
    <w:pPr>
      <w:tabs>
        <w:tab w:val="center" w:pos="4252"/>
        <w:tab w:val="right" w:pos="8504"/>
      </w:tabs>
      <w:jc w:val="right"/>
      <w:rPr>
        <w:rFonts w:ascii="Trebuchet MS" w:eastAsia="Calibri" w:hAnsi="Trebuchet MS" w:cs="Arial"/>
        <w:sz w:val="20"/>
        <w:szCs w:val="20"/>
        <w:lang w:eastAsia="en-US"/>
      </w:rPr>
    </w:pPr>
    <w:r w:rsidRPr="003544DC">
      <w:rPr>
        <w:rFonts w:ascii="Trebuchet MS" w:eastAsia="Calibri" w:hAnsi="Trebuchet MS" w:cs="Arial"/>
        <w:sz w:val="16"/>
        <w:szCs w:val="16"/>
        <w:lang w:val="es-MX" w:eastAsia="en-US"/>
      </w:rPr>
      <w:t xml:space="preserve">Página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PAGE </w:instrText>
    </w:r>
    <w:r w:rsidRPr="003544DC">
      <w:rPr>
        <w:rFonts w:ascii="Trebuchet MS" w:eastAsia="Calibri" w:hAnsi="Trebuchet MS" w:cs="Arial"/>
        <w:sz w:val="16"/>
        <w:szCs w:val="16"/>
        <w:lang w:val="es-MX" w:eastAsia="en-US"/>
      </w:rPr>
      <w:fldChar w:fldCharType="separate"/>
    </w:r>
    <w:r w:rsidR="00E67648">
      <w:rPr>
        <w:rFonts w:ascii="Trebuchet MS" w:eastAsia="Calibri" w:hAnsi="Trebuchet MS" w:cs="Arial"/>
        <w:noProof/>
        <w:sz w:val="16"/>
        <w:szCs w:val="16"/>
        <w:lang w:val="es-MX" w:eastAsia="en-US"/>
      </w:rPr>
      <w:t>12</w:t>
    </w:r>
    <w:r w:rsidRPr="003544DC">
      <w:rPr>
        <w:rFonts w:ascii="Trebuchet MS" w:eastAsia="Calibri" w:hAnsi="Trebuchet MS" w:cs="Arial"/>
        <w:sz w:val="16"/>
        <w:szCs w:val="16"/>
        <w:lang w:val="es-MX" w:eastAsia="en-US"/>
      </w:rPr>
      <w:fldChar w:fldCharType="end"/>
    </w:r>
    <w:r w:rsidRPr="003544DC">
      <w:rPr>
        <w:rFonts w:ascii="Trebuchet MS" w:eastAsia="Calibri" w:hAnsi="Trebuchet MS" w:cs="Arial"/>
        <w:sz w:val="16"/>
        <w:szCs w:val="16"/>
        <w:lang w:val="es-MX" w:eastAsia="en-US"/>
      </w:rPr>
      <w:t xml:space="preserve"> de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NUMPAGES </w:instrText>
    </w:r>
    <w:r w:rsidRPr="003544DC">
      <w:rPr>
        <w:rFonts w:ascii="Trebuchet MS" w:eastAsia="Calibri" w:hAnsi="Trebuchet MS" w:cs="Arial"/>
        <w:sz w:val="16"/>
        <w:szCs w:val="16"/>
        <w:lang w:val="es-MX" w:eastAsia="en-US"/>
      </w:rPr>
      <w:fldChar w:fldCharType="separate"/>
    </w:r>
    <w:r w:rsidR="00E67648">
      <w:rPr>
        <w:rFonts w:ascii="Trebuchet MS" w:eastAsia="Calibri" w:hAnsi="Trebuchet MS" w:cs="Arial"/>
        <w:noProof/>
        <w:sz w:val="16"/>
        <w:szCs w:val="16"/>
        <w:lang w:val="es-MX" w:eastAsia="en-US"/>
      </w:rPr>
      <w:t>12</w:t>
    </w:r>
    <w:r w:rsidRPr="003544DC">
      <w:rPr>
        <w:rFonts w:ascii="Trebuchet MS" w:eastAsia="Calibri" w:hAnsi="Trebuchet MS" w:cs="Arial"/>
        <w:sz w:val="16"/>
        <w:szCs w:val="16"/>
        <w:lang w:val="es-MX"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95F6E" w14:textId="77777777" w:rsidR="000A1E89" w:rsidRDefault="000A1E89">
      <w:r>
        <w:separator/>
      </w:r>
    </w:p>
  </w:footnote>
  <w:footnote w:type="continuationSeparator" w:id="0">
    <w:p w14:paraId="3C2A2332" w14:textId="77777777" w:rsidR="000A1E89" w:rsidRDefault="000A1E89">
      <w:r>
        <w:continuationSeparator/>
      </w:r>
    </w:p>
  </w:footnote>
  <w:footnote w:id="1">
    <w:p w14:paraId="21631614" w14:textId="1DA997B9" w:rsidR="003100D8" w:rsidRPr="00D33CB3" w:rsidRDefault="003100D8" w:rsidP="003100D8">
      <w:pPr>
        <w:pStyle w:val="Textonotapie"/>
        <w:jc w:val="both"/>
        <w:rPr>
          <w:rFonts w:ascii="Lucida Sans Unicode" w:hAnsi="Lucida Sans Unicode" w:cs="Lucida Sans Unicode"/>
          <w:sz w:val="14"/>
          <w:szCs w:val="14"/>
        </w:rPr>
      </w:pPr>
      <w:r w:rsidRPr="00D33CB3">
        <w:rPr>
          <w:rStyle w:val="Refdenotaalpie"/>
          <w:rFonts w:ascii="Lucida Sans Unicode" w:hAnsi="Lucida Sans Unicode" w:cs="Lucida Sans Unicode"/>
          <w:sz w:val="14"/>
          <w:szCs w:val="14"/>
        </w:rPr>
        <w:footnoteRef/>
      </w:r>
      <w:r w:rsidRPr="00D33CB3">
        <w:rPr>
          <w:rFonts w:ascii="Lucida Sans Unicode" w:hAnsi="Lucida Sans Unicode" w:cs="Lucida Sans Unicode"/>
          <w:sz w:val="14"/>
          <w:szCs w:val="14"/>
        </w:rPr>
        <w:t xml:space="preserve"> El acuerdo se publicó el 11 de octubre de 2014, en el periódico oficial “El Estado de Jalisco”, consultable en el enlace siguiente: https://periodicooficial.jalisco.gob.mx/sites/periodicooficial.jalisco.gob.mx/files/10-11-14-ii.pdf</w:t>
      </w:r>
    </w:p>
  </w:footnote>
  <w:footnote w:id="2">
    <w:p w14:paraId="23CDFBBA" w14:textId="16BFFCA3" w:rsidR="003100D8" w:rsidRPr="00D33CB3" w:rsidRDefault="003100D8" w:rsidP="003100D8">
      <w:pPr>
        <w:pStyle w:val="Textonotapie"/>
        <w:jc w:val="both"/>
        <w:rPr>
          <w:rFonts w:ascii="Lucida Sans Unicode" w:hAnsi="Lucida Sans Unicode" w:cs="Lucida Sans Unicode"/>
          <w:sz w:val="14"/>
          <w:szCs w:val="14"/>
          <w:lang w:val="es-MX"/>
        </w:rPr>
      </w:pPr>
      <w:r w:rsidRPr="00D33CB3">
        <w:rPr>
          <w:rStyle w:val="Refdenotaalpie"/>
          <w:rFonts w:ascii="Lucida Sans Unicode" w:hAnsi="Lucida Sans Unicode" w:cs="Lucida Sans Unicode"/>
          <w:sz w:val="14"/>
          <w:szCs w:val="14"/>
        </w:rPr>
        <w:footnoteRef/>
      </w:r>
      <w:r w:rsidRPr="00D33CB3">
        <w:rPr>
          <w:rStyle w:val="Refdenotaalpie"/>
          <w:rFonts w:ascii="Lucida Sans Unicode" w:hAnsi="Lucida Sans Unicode" w:cs="Lucida Sans Unicode"/>
          <w:sz w:val="14"/>
          <w:szCs w:val="14"/>
        </w:rPr>
        <w:t xml:space="preserve"> </w:t>
      </w:r>
      <w:r w:rsidRPr="00D33CB3">
        <w:rPr>
          <w:rFonts w:ascii="Lucida Sans Unicode" w:hAnsi="Lucida Sans Unicode" w:cs="Lucida Sans Unicode"/>
          <w:sz w:val="14"/>
          <w:szCs w:val="14"/>
        </w:rPr>
        <w:t>El acuerdo se publicó el 9 de julio de 2016 en el periódico oficial “El Estado de Jalisco”, consultable en el enlace siguiente; https://periodicooficial.jalisco.gob.mx/sites/periodicooficial.jalisco.gob.mx/files/07-09-16-iv.pdf</w:t>
      </w:r>
    </w:p>
  </w:footnote>
  <w:footnote w:id="3">
    <w:p w14:paraId="59CCCCAB" w14:textId="7E4EF0B9" w:rsidR="003100D8" w:rsidRPr="003100D8" w:rsidRDefault="003100D8" w:rsidP="003100D8">
      <w:pPr>
        <w:pStyle w:val="Textonotapie"/>
        <w:jc w:val="both"/>
        <w:rPr>
          <w:lang w:val="es-MX"/>
        </w:rPr>
      </w:pPr>
      <w:r w:rsidRPr="00D33CB3">
        <w:rPr>
          <w:rStyle w:val="Refdenotaalpie"/>
          <w:rFonts w:ascii="Lucida Sans Unicode" w:hAnsi="Lucida Sans Unicode" w:cs="Lucida Sans Unicode"/>
          <w:sz w:val="14"/>
          <w:szCs w:val="14"/>
        </w:rPr>
        <w:footnoteRef/>
      </w:r>
      <w:r w:rsidRPr="00D33CB3">
        <w:rPr>
          <w:rStyle w:val="Refdenotaalpie"/>
          <w:rFonts w:ascii="Lucida Sans Unicode" w:hAnsi="Lucida Sans Unicode" w:cs="Lucida Sans Unicode"/>
          <w:sz w:val="14"/>
          <w:szCs w:val="14"/>
        </w:rPr>
        <w:t xml:space="preserve"> </w:t>
      </w:r>
      <w:r w:rsidRPr="00D33CB3">
        <w:rPr>
          <w:rFonts w:ascii="Lucida Sans Unicode" w:hAnsi="Lucida Sans Unicode" w:cs="Lucida Sans Unicode"/>
          <w:sz w:val="14"/>
          <w:szCs w:val="14"/>
        </w:rPr>
        <w:t>El acuerdo se encuentra publicado en el enlace siguiente: https://repositoriodocumental.ine.mx/xmlui/bitstream/handle/123456789/114187/JGEex202007-03-ap-3-10.pdf</w:t>
      </w:r>
    </w:p>
  </w:footnote>
  <w:footnote w:id="4">
    <w:p w14:paraId="6FC57FBD" w14:textId="3F39045E" w:rsidR="008A130C" w:rsidRPr="00D33CB3" w:rsidRDefault="008A130C" w:rsidP="003113D2">
      <w:pPr>
        <w:pStyle w:val="Textonotapie"/>
        <w:jc w:val="both"/>
        <w:rPr>
          <w:rFonts w:ascii="Lucida Sans Unicode" w:hAnsi="Lucida Sans Unicode" w:cs="Lucida Sans Unicode"/>
          <w:sz w:val="16"/>
          <w:szCs w:val="16"/>
          <w:lang w:val="es-MX"/>
        </w:rPr>
      </w:pPr>
      <w:r w:rsidRPr="00D33CB3">
        <w:rPr>
          <w:rStyle w:val="Refdenotaalpie"/>
          <w:rFonts w:ascii="Lucida Sans Unicode" w:hAnsi="Lucida Sans Unicode" w:cs="Lucida Sans Unicode"/>
          <w:sz w:val="14"/>
          <w:szCs w:val="14"/>
        </w:rPr>
        <w:footnoteRef/>
      </w:r>
      <w:r w:rsidRPr="00D33CB3">
        <w:rPr>
          <w:rFonts w:ascii="Lucida Sans Unicode" w:hAnsi="Lucida Sans Unicode" w:cs="Lucida Sans Unicode"/>
          <w:sz w:val="14"/>
          <w:szCs w:val="14"/>
        </w:rPr>
        <w:t xml:space="preserve"> </w:t>
      </w:r>
      <w:r w:rsidRPr="00D33CB3">
        <w:rPr>
          <w:rFonts w:ascii="Lucida Sans Unicode" w:hAnsi="Lucida Sans Unicode" w:cs="Lucida Sans Unicode"/>
          <w:sz w:val="14"/>
          <w:szCs w:val="14"/>
          <w:lang w:val="es-MX"/>
        </w:rPr>
        <w:t>El acuerdo se encuentra publicado en el enlace siguiente: https://repositoriodocumental.ine.mx/xmlui/bitstream/handle/123456789/114224/CGor202007-08-ap-10.pdf</w:t>
      </w:r>
    </w:p>
  </w:footnote>
  <w:footnote w:id="5">
    <w:p w14:paraId="59B55053" w14:textId="4F7653C9" w:rsidR="006E0C24" w:rsidRPr="006E0C24" w:rsidRDefault="006E0C24" w:rsidP="006E0C24">
      <w:pPr>
        <w:pStyle w:val="Textonotapie"/>
        <w:jc w:val="both"/>
        <w:rPr>
          <w:rFonts w:ascii="Lucida Sans Unicode" w:hAnsi="Lucida Sans Unicode" w:cs="Lucida Sans Unicode"/>
          <w:sz w:val="14"/>
          <w:szCs w:val="14"/>
          <w:lang w:val="es-MX"/>
        </w:rPr>
      </w:pPr>
      <w:r w:rsidRPr="006E0C24">
        <w:rPr>
          <w:rFonts w:ascii="Lucida Sans Unicode" w:hAnsi="Lucida Sans Unicode" w:cs="Lucida Sans Unicode"/>
          <w:sz w:val="14"/>
          <w:szCs w:val="14"/>
          <w:vertAlign w:val="superscript"/>
          <w:lang w:val="es-MX"/>
        </w:rPr>
        <w:footnoteRef/>
      </w:r>
      <w:r w:rsidRPr="006E0C24">
        <w:rPr>
          <w:rFonts w:ascii="Lucida Sans Unicode" w:hAnsi="Lucida Sans Unicode" w:cs="Lucida Sans Unicode"/>
          <w:sz w:val="14"/>
          <w:szCs w:val="14"/>
          <w:lang w:val="es-MX"/>
        </w:rPr>
        <w:t xml:space="preserve"> El acuerdo se publicó en la página de Internet del Instituto Nacional Electoral, consultable en el enlace: https://repositoriodocumental.ine.mx/xmlui/bitstream/handle/123456789/114417/JGEex202008-24-ap-2-5.pdf</w:t>
      </w:r>
    </w:p>
  </w:footnote>
  <w:footnote w:id="6">
    <w:p w14:paraId="0A539A40" w14:textId="0D4237FD" w:rsidR="006E0C24" w:rsidRPr="006E0C24" w:rsidRDefault="006E0C24" w:rsidP="006E0C24">
      <w:pPr>
        <w:pStyle w:val="Textonotapie"/>
        <w:jc w:val="both"/>
        <w:rPr>
          <w:lang w:val="es-MX"/>
        </w:rPr>
      </w:pPr>
      <w:r w:rsidRPr="006E0C24">
        <w:rPr>
          <w:rFonts w:ascii="Lucida Sans Unicode" w:hAnsi="Lucida Sans Unicode" w:cs="Lucida Sans Unicode"/>
          <w:sz w:val="14"/>
          <w:szCs w:val="14"/>
          <w:vertAlign w:val="superscript"/>
          <w:lang w:val="es-MX"/>
        </w:rPr>
        <w:footnoteRef/>
      </w:r>
      <w:r w:rsidRPr="006E0C24">
        <w:rPr>
          <w:rFonts w:ascii="Lucida Sans Unicode" w:hAnsi="Lucida Sans Unicode" w:cs="Lucida Sans Unicode"/>
          <w:sz w:val="14"/>
          <w:szCs w:val="14"/>
          <w:lang w:val="es-MX"/>
        </w:rPr>
        <w:t xml:space="preserve"> El acuerdo se publicó en la página de Internet del Instituto Nacional Electoral, consultable en el enlace: https://repositoriodocumental.ine.mx/xmlui/bitstream/handle/123456789/118276/JGEex202103-19-ap-2-5.pdf</w:t>
      </w:r>
    </w:p>
  </w:footnote>
  <w:footnote w:id="7">
    <w:p w14:paraId="7BBA55CF" w14:textId="77777777" w:rsidR="00E21224" w:rsidRPr="00D34A64" w:rsidRDefault="00E21224" w:rsidP="00E21224">
      <w:pPr>
        <w:pStyle w:val="Textonotapie"/>
        <w:jc w:val="both"/>
        <w:rPr>
          <w:lang w:val="es-MX"/>
        </w:rPr>
      </w:pPr>
      <w:r w:rsidRPr="00D34A64">
        <w:rPr>
          <w:rFonts w:ascii="Lucida Sans Unicode" w:hAnsi="Lucida Sans Unicode" w:cs="Lucida Sans Unicode"/>
          <w:sz w:val="14"/>
          <w:szCs w:val="14"/>
          <w:vertAlign w:val="superscript"/>
          <w:lang w:val="es-MX"/>
        </w:rPr>
        <w:footnoteRef/>
      </w:r>
      <w:r>
        <w:t xml:space="preserve"> </w:t>
      </w:r>
      <w:r w:rsidRPr="00D33CB3">
        <w:rPr>
          <w:rFonts w:ascii="Lucida Sans Unicode" w:hAnsi="Lucida Sans Unicode" w:cs="Lucida Sans Unicode"/>
          <w:sz w:val="14"/>
          <w:szCs w:val="14"/>
          <w:lang w:val="es-MX"/>
        </w:rPr>
        <w:t>El acuerdo se encuentra publicado en el enlace siguiente:</w:t>
      </w:r>
      <w:r w:rsidRPr="00D34A64">
        <w:t xml:space="preserve"> </w:t>
      </w:r>
      <w:r w:rsidRPr="00D34A64">
        <w:rPr>
          <w:rFonts w:ascii="Lucida Sans Unicode" w:hAnsi="Lucida Sans Unicode" w:cs="Lucida Sans Unicode"/>
          <w:sz w:val="14"/>
          <w:szCs w:val="14"/>
          <w:lang w:val="es-MX"/>
        </w:rPr>
        <w:t>https://apiperiodico.jalisco.gob.mx/newspaper/import/12-17-22-xxxvi.pdf</w:t>
      </w:r>
    </w:p>
  </w:footnote>
  <w:footnote w:id="8">
    <w:p w14:paraId="59305F80" w14:textId="54F6109C" w:rsidR="00AD1129" w:rsidRPr="00C17C46" w:rsidRDefault="00AD1129" w:rsidP="00AD1129">
      <w:pPr>
        <w:pStyle w:val="Textonotapie"/>
        <w:jc w:val="both"/>
        <w:rPr>
          <w:lang w:val="es-MX"/>
        </w:rPr>
      </w:pPr>
      <w:r w:rsidRPr="00D572B0">
        <w:rPr>
          <w:rFonts w:ascii="Lucida Sans Unicode" w:hAnsi="Lucida Sans Unicode" w:cs="Lucida Sans Unicode"/>
          <w:sz w:val="14"/>
          <w:szCs w:val="14"/>
          <w:vertAlign w:val="superscript"/>
          <w:lang w:val="es-MX"/>
        </w:rPr>
        <w:footnoteRef/>
      </w:r>
      <w:r w:rsidRPr="00D572B0">
        <w:rPr>
          <w:rFonts w:ascii="Lucida Sans Unicode" w:hAnsi="Lucida Sans Unicode" w:cs="Lucida Sans Unicode"/>
          <w:sz w:val="14"/>
          <w:szCs w:val="14"/>
          <w:vertAlign w:val="superscript"/>
          <w:lang w:val="es-MX"/>
        </w:rPr>
        <w:t xml:space="preserve"> </w:t>
      </w:r>
      <w:r w:rsidRPr="00D572B0">
        <w:rPr>
          <w:rFonts w:ascii="Lucida Sans Unicode" w:hAnsi="Lucida Sans Unicode" w:cs="Lucida Sans Unicode"/>
          <w:sz w:val="14"/>
          <w:szCs w:val="14"/>
          <w:lang w:val="es-MX"/>
        </w:rPr>
        <w:t>El acuerdo se publicó el 1</w:t>
      </w:r>
      <w:r w:rsidR="00D572B0" w:rsidRPr="00D572B0">
        <w:rPr>
          <w:rFonts w:ascii="Lucida Sans Unicode" w:hAnsi="Lucida Sans Unicode" w:cs="Lucida Sans Unicode"/>
          <w:sz w:val="14"/>
          <w:szCs w:val="14"/>
          <w:lang w:val="es-MX"/>
        </w:rPr>
        <w:t>3</w:t>
      </w:r>
      <w:r w:rsidRPr="00D572B0">
        <w:rPr>
          <w:rFonts w:ascii="Lucida Sans Unicode" w:hAnsi="Lucida Sans Unicode" w:cs="Lucida Sans Unicode"/>
          <w:sz w:val="14"/>
          <w:szCs w:val="14"/>
          <w:lang w:val="es-MX"/>
        </w:rPr>
        <w:t xml:space="preserve"> de e</w:t>
      </w:r>
      <w:r w:rsidR="00D572B0" w:rsidRPr="00D572B0">
        <w:rPr>
          <w:rFonts w:ascii="Lucida Sans Unicode" w:hAnsi="Lucida Sans Unicode" w:cs="Lucida Sans Unicode"/>
          <w:sz w:val="14"/>
          <w:szCs w:val="14"/>
          <w:lang w:val="es-MX"/>
        </w:rPr>
        <w:t>ne</w:t>
      </w:r>
      <w:r w:rsidRPr="00D572B0">
        <w:rPr>
          <w:rFonts w:ascii="Lucida Sans Unicode" w:hAnsi="Lucida Sans Unicode" w:cs="Lucida Sans Unicode"/>
          <w:sz w:val="14"/>
          <w:szCs w:val="14"/>
          <w:lang w:val="es-MX"/>
        </w:rPr>
        <w:t>r</w:t>
      </w:r>
      <w:r w:rsidR="00D572B0" w:rsidRPr="00D572B0">
        <w:rPr>
          <w:rFonts w:ascii="Lucida Sans Unicode" w:hAnsi="Lucida Sans Unicode" w:cs="Lucida Sans Unicode"/>
          <w:sz w:val="14"/>
          <w:szCs w:val="14"/>
          <w:lang w:val="es-MX"/>
        </w:rPr>
        <w:t>o</w:t>
      </w:r>
      <w:r w:rsidRPr="00D572B0">
        <w:rPr>
          <w:rFonts w:ascii="Lucida Sans Unicode" w:hAnsi="Lucida Sans Unicode" w:cs="Lucida Sans Unicode"/>
          <w:sz w:val="14"/>
          <w:szCs w:val="14"/>
          <w:lang w:val="es-MX"/>
        </w:rPr>
        <w:t xml:space="preserve"> de 202</w:t>
      </w:r>
      <w:r w:rsidR="00D572B0" w:rsidRPr="00D572B0">
        <w:rPr>
          <w:rFonts w:ascii="Lucida Sans Unicode" w:hAnsi="Lucida Sans Unicode" w:cs="Lucida Sans Unicode"/>
          <w:sz w:val="14"/>
          <w:szCs w:val="14"/>
          <w:lang w:val="es-MX"/>
        </w:rPr>
        <w:t>4</w:t>
      </w:r>
      <w:r w:rsidRPr="00D572B0">
        <w:rPr>
          <w:rFonts w:ascii="Lucida Sans Unicode" w:hAnsi="Lucida Sans Unicode" w:cs="Lucida Sans Unicode"/>
          <w:sz w:val="14"/>
          <w:szCs w:val="14"/>
          <w:lang w:val="es-MX"/>
        </w:rPr>
        <w:t xml:space="preserve">, en el periódico oficial “El Estado de Jalisco”, consultable en el enlace: </w:t>
      </w:r>
      <w:r w:rsidR="00D572B0" w:rsidRPr="00D572B0">
        <w:rPr>
          <w:rFonts w:ascii="Lucida Sans Unicode" w:hAnsi="Lucida Sans Unicode" w:cs="Lucida Sans Unicode"/>
          <w:sz w:val="14"/>
          <w:szCs w:val="14"/>
          <w:lang w:val="es-MX"/>
        </w:rPr>
        <w:t>https://apiperiodico.jalisco.gob.mx/api/newspaper/getAsset?q=newspaper/21781/1705091227-2024-01-13-V.pdf</w:t>
      </w:r>
    </w:p>
  </w:footnote>
  <w:footnote w:id="9">
    <w:p w14:paraId="55E5A6C8" w14:textId="45A742C2" w:rsidR="005B7805" w:rsidRPr="005B7805" w:rsidRDefault="005B7805">
      <w:pPr>
        <w:pStyle w:val="Textonotapie"/>
        <w:rPr>
          <w:lang w:val="es-MX"/>
        </w:rPr>
      </w:pPr>
      <w:r w:rsidRPr="005B7805">
        <w:rPr>
          <w:rFonts w:ascii="Lucida Sans Unicode" w:hAnsi="Lucida Sans Unicode" w:cs="Lucida Sans Unicode"/>
          <w:sz w:val="14"/>
          <w:szCs w:val="14"/>
          <w:vertAlign w:val="superscript"/>
          <w:lang w:val="es-MX"/>
        </w:rPr>
        <w:footnoteRef/>
      </w:r>
      <w:r w:rsidRPr="005B7805">
        <w:rPr>
          <w:rFonts w:ascii="Lucida Sans Unicode" w:hAnsi="Lucida Sans Unicode" w:cs="Lucida Sans Unicode"/>
          <w:sz w:val="14"/>
          <w:szCs w:val="14"/>
          <w:vertAlign w:val="superscript"/>
          <w:lang w:val="es-MX"/>
        </w:rPr>
        <w:t xml:space="preserve"> </w:t>
      </w:r>
      <w:r w:rsidRPr="005B7805">
        <w:rPr>
          <w:rFonts w:ascii="Lucida Sans Unicode" w:hAnsi="Lucida Sans Unicode" w:cs="Lucida Sans Unicode"/>
          <w:sz w:val="14"/>
          <w:szCs w:val="14"/>
          <w:lang w:val="es-MX"/>
        </w:rPr>
        <w:t>El acuerdo se publicó el 1</w:t>
      </w:r>
      <w:r>
        <w:rPr>
          <w:rFonts w:ascii="Lucida Sans Unicode" w:hAnsi="Lucida Sans Unicode" w:cs="Lucida Sans Unicode"/>
          <w:sz w:val="14"/>
          <w:szCs w:val="14"/>
          <w:lang w:val="es-MX"/>
        </w:rPr>
        <w:t>5</w:t>
      </w:r>
      <w:r w:rsidRPr="005B7805">
        <w:rPr>
          <w:rFonts w:ascii="Lucida Sans Unicode" w:hAnsi="Lucida Sans Unicode" w:cs="Lucida Sans Unicode"/>
          <w:sz w:val="14"/>
          <w:szCs w:val="14"/>
          <w:lang w:val="es-MX"/>
        </w:rPr>
        <w:t xml:space="preserve"> de </w:t>
      </w:r>
      <w:r>
        <w:rPr>
          <w:rFonts w:ascii="Lucida Sans Unicode" w:hAnsi="Lucida Sans Unicode" w:cs="Lucida Sans Unicode"/>
          <w:sz w:val="14"/>
          <w:szCs w:val="14"/>
          <w:lang w:val="es-MX"/>
        </w:rPr>
        <w:t>agost</w:t>
      </w:r>
      <w:r w:rsidRPr="005B7805">
        <w:rPr>
          <w:rFonts w:ascii="Lucida Sans Unicode" w:hAnsi="Lucida Sans Unicode" w:cs="Lucida Sans Unicode"/>
          <w:sz w:val="14"/>
          <w:szCs w:val="14"/>
          <w:lang w:val="es-MX"/>
        </w:rPr>
        <w:t>o de 202</w:t>
      </w:r>
      <w:r>
        <w:rPr>
          <w:rFonts w:ascii="Lucida Sans Unicode" w:hAnsi="Lucida Sans Unicode" w:cs="Lucida Sans Unicode"/>
          <w:sz w:val="14"/>
          <w:szCs w:val="14"/>
          <w:lang w:val="es-MX"/>
        </w:rPr>
        <w:t>3</w:t>
      </w:r>
      <w:r w:rsidRPr="005B7805">
        <w:rPr>
          <w:rFonts w:ascii="Lucida Sans Unicode" w:hAnsi="Lucida Sans Unicode" w:cs="Lucida Sans Unicode"/>
          <w:sz w:val="14"/>
          <w:szCs w:val="14"/>
          <w:lang w:val="es-MX"/>
        </w:rPr>
        <w:t>, en el periódico oficial “El Estado de Jalisco”, consultable en el enlace: https://apiperiodico.jalisco.gob.mx/api/newspaper/getAsset?q=newspaper/21050/newspaper230815110753.pdf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B19A0" w14:paraId="0218F69F" w14:textId="77777777" w:rsidTr="00212903">
      <w:tc>
        <w:tcPr>
          <w:tcW w:w="4414" w:type="dxa"/>
        </w:tcPr>
        <w:p w14:paraId="269C259B" w14:textId="77777777" w:rsidR="003B19A0" w:rsidRDefault="003B19A0" w:rsidP="003B19A0">
          <w:pPr>
            <w:pStyle w:val="Encabezado"/>
          </w:pPr>
          <w:r>
            <w:rPr>
              <w:rFonts w:ascii="Arial" w:hAnsi="Arial" w:cs="Arial"/>
              <w:noProof/>
              <w:lang w:eastAsia="es-MX"/>
            </w:rPr>
            <w:drawing>
              <wp:inline distT="0" distB="0" distL="0" distR="0" wp14:anchorId="12B9F294" wp14:editId="029BCFD2">
                <wp:extent cx="1797710" cy="964096"/>
                <wp:effectExtent l="0" t="0" r="5715" b="1270"/>
                <wp:docPr id="5"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tc>
      <w:tc>
        <w:tcPr>
          <w:tcW w:w="4414" w:type="dxa"/>
        </w:tcPr>
        <w:p w14:paraId="4F5B715E" w14:textId="77777777" w:rsidR="003B19A0" w:rsidRPr="00617F49" w:rsidRDefault="003B19A0" w:rsidP="003B19A0">
          <w:pPr>
            <w:pStyle w:val="Encabezado"/>
            <w:jc w:val="right"/>
            <w:rPr>
              <w:rFonts w:ascii="Arial" w:hAnsi="Arial" w:cs="Arial"/>
              <w:b/>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E804A50" wp14:editId="75AF061A">
                    <wp:simplePos x="0" y="0"/>
                    <wp:positionH relativeFrom="margin">
                      <wp:posOffset>1270</wp:posOffset>
                    </wp:positionH>
                    <wp:positionV relativeFrom="paragraph">
                      <wp:posOffset>0</wp:posOffset>
                    </wp:positionV>
                    <wp:extent cx="2631610" cy="857250"/>
                    <wp:effectExtent l="0" t="0" r="0" b="0"/>
                    <wp:wrapNone/>
                    <wp:docPr id="1611902190" name="Rectángulo: esquinas diagonales redondeadas 2"/>
                    <wp:cNvGraphicFramePr/>
                    <a:graphic xmlns:a="http://schemas.openxmlformats.org/drawingml/2006/main">
                      <a:graphicData uri="http://schemas.microsoft.com/office/word/2010/wordprocessingShape">
                        <wps:wsp>
                          <wps:cNvSpPr/>
                          <wps:spPr>
                            <a:xfrm>
                              <a:off x="0" y="0"/>
                              <a:ext cx="2631610" cy="857250"/>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6499B64" w14:textId="7E3F52BC" w:rsidR="003B19A0" w:rsidRPr="003B19A0" w:rsidRDefault="003B19A0" w:rsidP="003B19A0">
                                <w:pPr>
                                  <w:jc w:val="right"/>
                                  <w:rPr>
                                    <w:rFonts w:ascii="Lucida Sans Unicode" w:hAnsi="Lucida Sans Unicode" w:cs="Lucida Sans Unicode"/>
                                    <w:b/>
                                    <w:bCs/>
                                    <w:color w:val="FFFFFF"/>
                                    <w:sz w:val="22"/>
                                    <w:szCs w:val="22"/>
                                  </w:rPr>
                                </w:pPr>
                                <w:r w:rsidRPr="003B19A0">
                                  <w:rPr>
                                    <w:rFonts w:ascii="Lucida Sans Unicode" w:hAnsi="Lucida Sans Unicode" w:cs="Lucida Sans Unicode"/>
                                    <w:b/>
                                    <w:bCs/>
                                    <w:color w:val="FFFFFF"/>
                                    <w:sz w:val="22"/>
                                    <w:szCs w:val="22"/>
                                  </w:rPr>
                                  <w:t>ACUERDO DEL CONSEJO GENERAL</w:t>
                                </w:r>
                                <w:r w:rsidRPr="003B19A0">
                                  <w:rPr>
                                    <w:rFonts w:ascii="Lucida Sans Unicode" w:hAnsi="Lucida Sans Unicode" w:cs="Lucida Sans Unicode"/>
                                    <w:b/>
                                    <w:bCs/>
                                    <w:color w:val="FFFFFF"/>
                                    <w:sz w:val="22"/>
                                    <w:szCs w:val="22"/>
                                  </w:rPr>
                                  <w:br/>
                                  <w:t>IEPC-ACG-000/202</w:t>
                                </w:r>
                                <w:r w:rsidR="008F6301">
                                  <w:rPr>
                                    <w:rFonts w:ascii="Lucida Sans Unicode" w:hAnsi="Lucida Sans Unicode" w:cs="Lucida Sans Unicode"/>
                                    <w:b/>
                                    <w:bCs/>
                                    <w:color w:val="FFFFFF"/>
                                    <w:sz w:val="22"/>
                                    <w:szCs w:val="22"/>
                                  </w:rPr>
                                  <w:t>4</w:t>
                                </w:r>
                              </w:p>
                              <w:p w14:paraId="00DB3FEC" w14:textId="77777777" w:rsidR="003B19A0" w:rsidRDefault="003B19A0" w:rsidP="003B19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04A50" id="Rectángulo: esquinas diagonales redondeadas 2" o:spid="_x0000_s1026" style="position:absolute;left:0;text-align:left;margin-left:.1pt;margin-top:0;width:207.2pt;height: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857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" adj="-11796480,,5400" path="m168441,l2631610,r,l2631610,688809v,93027,-75414,168441,-168441,168441l,857250r,l,168441c,75414,75414,,168441,xe" fillcolor="#00778e" stroked="f" strokeweight="1pt">
                    <v:stroke joinstyle="miter"/>
                    <v:formulas/>
                    <v:path arrowok="t" o:connecttype="custom" o:connectlocs="168441,0;2631610,0;2631610,0;2631610,688809;2463169,857250;0,857250;0,857250;0,168441;168441,0" o:connectangles="0,0,0,0,0,0,0,0,0" textboxrect="0,0,2631610,857250"/>
                    <v:textbox>
                      <w:txbxContent>
                        <w:p w14:paraId="76499B64" w14:textId="7E3F52BC" w:rsidR="003B19A0" w:rsidRPr="003B19A0" w:rsidRDefault="003B19A0" w:rsidP="003B19A0">
                          <w:pPr>
                            <w:jc w:val="right"/>
                            <w:rPr>
                              <w:rFonts w:ascii="Lucida Sans Unicode" w:hAnsi="Lucida Sans Unicode" w:cs="Lucida Sans Unicode"/>
                              <w:b/>
                              <w:bCs/>
                              <w:color w:val="FFFFFF"/>
                              <w:sz w:val="22"/>
                              <w:szCs w:val="22"/>
                            </w:rPr>
                          </w:pPr>
                          <w:r w:rsidRPr="003B19A0">
                            <w:rPr>
                              <w:rFonts w:ascii="Lucida Sans Unicode" w:hAnsi="Lucida Sans Unicode" w:cs="Lucida Sans Unicode"/>
                              <w:b/>
                              <w:bCs/>
                              <w:color w:val="FFFFFF"/>
                              <w:sz w:val="22"/>
                              <w:szCs w:val="22"/>
                            </w:rPr>
                            <w:t>ACUERDO DEL CONSEJO GENERAL</w:t>
                          </w:r>
                          <w:r w:rsidRPr="003B19A0">
                            <w:rPr>
                              <w:rFonts w:ascii="Lucida Sans Unicode" w:hAnsi="Lucida Sans Unicode" w:cs="Lucida Sans Unicode"/>
                              <w:b/>
                              <w:bCs/>
                              <w:color w:val="FFFFFF"/>
                              <w:sz w:val="22"/>
                              <w:szCs w:val="22"/>
                            </w:rPr>
                            <w:br/>
                            <w:t>IEPC-ACG-000/202</w:t>
                          </w:r>
                          <w:r w:rsidR="008F6301">
                            <w:rPr>
                              <w:rFonts w:ascii="Lucida Sans Unicode" w:hAnsi="Lucida Sans Unicode" w:cs="Lucida Sans Unicode"/>
                              <w:b/>
                              <w:bCs/>
                              <w:color w:val="FFFFFF"/>
                              <w:sz w:val="22"/>
                              <w:szCs w:val="22"/>
                            </w:rPr>
                            <w:t>4</w:t>
                          </w:r>
                        </w:p>
                        <w:p w14:paraId="00DB3FEC" w14:textId="77777777" w:rsidR="003B19A0" w:rsidRDefault="003B19A0" w:rsidP="003B19A0">
                          <w:pPr>
                            <w:jc w:val="center"/>
                          </w:pPr>
                        </w:p>
                      </w:txbxContent>
                    </v:textbox>
                    <w10:wrap anchorx="margin"/>
                  </v:shape>
                </w:pict>
              </mc:Fallback>
            </mc:AlternateContent>
          </w:r>
        </w:p>
      </w:tc>
    </w:tr>
  </w:tbl>
  <w:p w14:paraId="6532EB6B" w14:textId="4A819E91" w:rsidR="00041416" w:rsidRPr="003B19A0" w:rsidRDefault="00041416" w:rsidP="003B19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66CD9"/>
    <w:multiLevelType w:val="hybridMultilevel"/>
    <w:tmpl w:val="B4325E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D25F4F"/>
    <w:multiLevelType w:val="hybridMultilevel"/>
    <w:tmpl w:val="7102F6D4"/>
    <w:lvl w:ilvl="0" w:tplc="358488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4A4FE8"/>
    <w:multiLevelType w:val="hybridMultilevel"/>
    <w:tmpl w:val="1CCE73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8075F0"/>
    <w:multiLevelType w:val="hybridMultilevel"/>
    <w:tmpl w:val="89B21A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8750AE"/>
    <w:multiLevelType w:val="hybridMultilevel"/>
    <w:tmpl w:val="4DBA3C48"/>
    <w:lvl w:ilvl="0" w:tplc="0094A2D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6A22AC4"/>
    <w:multiLevelType w:val="hybridMultilevel"/>
    <w:tmpl w:val="840645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566143F"/>
    <w:multiLevelType w:val="hybridMultilevel"/>
    <w:tmpl w:val="FFFFFFFF"/>
    <w:lvl w:ilvl="0" w:tplc="080A0005">
      <w:start w:val="1"/>
      <w:numFmt w:val="bullet"/>
      <w:lvlText w:val=""/>
      <w:lvlJc w:val="left"/>
      <w:pPr>
        <w:ind w:left="1080" w:hanging="720"/>
      </w:pPr>
      <w:rPr>
        <w:rFonts w:ascii="Wingdings" w:hAnsi="Wingding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15:restartNumberingAfterBreak="0">
    <w:nsid w:val="644A2967"/>
    <w:multiLevelType w:val="hybridMultilevel"/>
    <w:tmpl w:val="7C148324"/>
    <w:lvl w:ilvl="0" w:tplc="5B8460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9404FD5"/>
    <w:multiLevelType w:val="hybridMultilevel"/>
    <w:tmpl w:val="007C17FC"/>
    <w:lvl w:ilvl="0" w:tplc="813AEFFA">
      <w:start w:val="1"/>
      <w:numFmt w:val="upperRoman"/>
      <w:lvlText w:val="%1."/>
      <w:lvlJc w:val="left"/>
      <w:pPr>
        <w:ind w:left="1080" w:hanging="720"/>
      </w:pPr>
      <w:rPr>
        <w:rFonts w:ascii="Trebuchet MS" w:eastAsia="Trebuchet MS"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36823805">
    <w:abstractNumId w:val="5"/>
  </w:num>
  <w:num w:numId="2" w16cid:durableId="1874996225">
    <w:abstractNumId w:val="2"/>
  </w:num>
  <w:num w:numId="3" w16cid:durableId="1144275341">
    <w:abstractNumId w:val="0"/>
  </w:num>
  <w:num w:numId="4" w16cid:durableId="935677917">
    <w:abstractNumId w:val="7"/>
  </w:num>
  <w:num w:numId="5" w16cid:durableId="1157379220">
    <w:abstractNumId w:val="8"/>
  </w:num>
  <w:num w:numId="6" w16cid:durableId="292711985">
    <w:abstractNumId w:val="6"/>
  </w:num>
  <w:num w:numId="7" w16cid:durableId="1339238136">
    <w:abstractNumId w:val="3"/>
  </w:num>
  <w:num w:numId="8" w16cid:durableId="720060400">
    <w:abstractNumId w:val="1"/>
  </w:num>
  <w:num w:numId="9" w16cid:durableId="16899138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53F"/>
    <w:rsid w:val="000005B6"/>
    <w:rsid w:val="00017F4F"/>
    <w:rsid w:val="00022E4F"/>
    <w:rsid w:val="0002747D"/>
    <w:rsid w:val="000325F5"/>
    <w:rsid w:val="00041416"/>
    <w:rsid w:val="00041D80"/>
    <w:rsid w:val="00042925"/>
    <w:rsid w:val="00043780"/>
    <w:rsid w:val="00044E75"/>
    <w:rsid w:val="00045619"/>
    <w:rsid w:val="00060083"/>
    <w:rsid w:val="0006450F"/>
    <w:rsid w:val="0006463F"/>
    <w:rsid w:val="000658DA"/>
    <w:rsid w:val="00070C76"/>
    <w:rsid w:val="0007272E"/>
    <w:rsid w:val="00073F21"/>
    <w:rsid w:val="00076545"/>
    <w:rsid w:val="000807F3"/>
    <w:rsid w:val="00081712"/>
    <w:rsid w:val="00083402"/>
    <w:rsid w:val="00083F76"/>
    <w:rsid w:val="000863EE"/>
    <w:rsid w:val="000964B0"/>
    <w:rsid w:val="000A1D80"/>
    <w:rsid w:val="000A1E89"/>
    <w:rsid w:val="000A74DC"/>
    <w:rsid w:val="000B1C30"/>
    <w:rsid w:val="000B415D"/>
    <w:rsid w:val="000B4661"/>
    <w:rsid w:val="000C4753"/>
    <w:rsid w:val="000C4B48"/>
    <w:rsid w:val="000D339F"/>
    <w:rsid w:val="000D367F"/>
    <w:rsid w:val="000E5D8D"/>
    <w:rsid w:val="000F1A96"/>
    <w:rsid w:val="000F5674"/>
    <w:rsid w:val="000F6E89"/>
    <w:rsid w:val="00100655"/>
    <w:rsid w:val="00101F41"/>
    <w:rsid w:val="00101F7F"/>
    <w:rsid w:val="0010510C"/>
    <w:rsid w:val="00106524"/>
    <w:rsid w:val="00124B2F"/>
    <w:rsid w:val="001267CE"/>
    <w:rsid w:val="00144541"/>
    <w:rsid w:val="00145A4D"/>
    <w:rsid w:val="00145DD1"/>
    <w:rsid w:val="00146FE5"/>
    <w:rsid w:val="00161E10"/>
    <w:rsid w:val="001712CB"/>
    <w:rsid w:val="00176008"/>
    <w:rsid w:val="00176A0F"/>
    <w:rsid w:val="0018682D"/>
    <w:rsid w:val="00187675"/>
    <w:rsid w:val="0018790D"/>
    <w:rsid w:val="00193977"/>
    <w:rsid w:val="001A0919"/>
    <w:rsid w:val="001D0D25"/>
    <w:rsid w:val="001D17D9"/>
    <w:rsid w:val="001D45F3"/>
    <w:rsid w:val="001E3CE8"/>
    <w:rsid w:val="001E3E85"/>
    <w:rsid w:val="001F139F"/>
    <w:rsid w:val="001F4F6B"/>
    <w:rsid w:val="001F617B"/>
    <w:rsid w:val="00206145"/>
    <w:rsid w:val="002106C7"/>
    <w:rsid w:val="002166A6"/>
    <w:rsid w:val="00221821"/>
    <w:rsid w:val="00233440"/>
    <w:rsid w:val="002339F1"/>
    <w:rsid w:val="00235276"/>
    <w:rsid w:val="00235522"/>
    <w:rsid w:val="00235A15"/>
    <w:rsid w:val="00237E84"/>
    <w:rsid w:val="0024247A"/>
    <w:rsid w:val="00247874"/>
    <w:rsid w:val="00250C6E"/>
    <w:rsid w:val="00255118"/>
    <w:rsid w:val="002552FD"/>
    <w:rsid w:val="002609BA"/>
    <w:rsid w:val="002727C1"/>
    <w:rsid w:val="0027730B"/>
    <w:rsid w:val="00277B07"/>
    <w:rsid w:val="002835B8"/>
    <w:rsid w:val="00293C8F"/>
    <w:rsid w:val="00293E7E"/>
    <w:rsid w:val="002948F0"/>
    <w:rsid w:val="002A0405"/>
    <w:rsid w:val="002A7D58"/>
    <w:rsid w:val="002B06ED"/>
    <w:rsid w:val="002B1359"/>
    <w:rsid w:val="002B505F"/>
    <w:rsid w:val="002B6A53"/>
    <w:rsid w:val="002C4FD3"/>
    <w:rsid w:val="002C7A89"/>
    <w:rsid w:val="002D53E1"/>
    <w:rsid w:val="002E1297"/>
    <w:rsid w:val="002E3A6A"/>
    <w:rsid w:val="002E3FC5"/>
    <w:rsid w:val="002E40DB"/>
    <w:rsid w:val="002E6DBB"/>
    <w:rsid w:val="002F7340"/>
    <w:rsid w:val="00300678"/>
    <w:rsid w:val="003018C1"/>
    <w:rsid w:val="00301A71"/>
    <w:rsid w:val="00303671"/>
    <w:rsid w:val="0030497E"/>
    <w:rsid w:val="00305AED"/>
    <w:rsid w:val="003100D8"/>
    <w:rsid w:val="003113D2"/>
    <w:rsid w:val="00322321"/>
    <w:rsid w:val="00323BAE"/>
    <w:rsid w:val="00323E1B"/>
    <w:rsid w:val="00324231"/>
    <w:rsid w:val="00326595"/>
    <w:rsid w:val="00331333"/>
    <w:rsid w:val="003375C9"/>
    <w:rsid w:val="003431B3"/>
    <w:rsid w:val="0035115B"/>
    <w:rsid w:val="003513BC"/>
    <w:rsid w:val="003544DC"/>
    <w:rsid w:val="00354DAF"/>
    <w:rsid w:val="00354E8B"/>
    <w:rsid w:val="00357E43"/>
    <w:rsid w:val="00360AF8"/>
    <w:rsid w:val="00361240"/>
    <w:rsid w:val="003724D3"/>
    <w:rsid w:val="003737B3"/>
    <w:rsid w:val="00382368"/>
    <w:rsid w:val="00385198"/>
    <w:rsid w:val="00385343"/>
    <w:rsid w:val="003A0282"/>
    <w:rsid w:val="003A2468"/>
    <w:rsid w:val="003A3A3E"/>
    <w:rsid w:val="003B17F9"/>
    <w:rsid w:val="003B19A0"/>
    <w:rsid w:val="003B3FC3"/>
    <w:rsid w:val="003B6E4B"/>
    <w:rsid w:val="003B6ED5"/>
    <w:rsid w:val="003C2961"/>
    <w:rsid w:val="003D0BD4"/>
    <w:rsid w:val="003D0C15"/>
    <w:rsid w:val="003D44FA"/>
    <w:rsid w:val="003D5329"/>
    <w:rsid w:val="003E0866"/>
    <w:rsid w:val="003E5728"/>
    <w:rsid w:val="003E789C"/>
    <w:rsid w:val="00400ECA"/>
    <w:rsid w:val="00402838"/>
    <w:rsid w:val="0040317A"/>
    <w:rsid w:val="004047A9"/>
    <w:rsid w:val="00405141"/>
    <w:rsid w:val="004141CB"/>
    <w:rsid w:val="0041554C"/>
    <w:rsid w:val="00421E32"/>
    <w:rsid w:val="00426274"/>
    <w:rsid w:val="00426BA3"/>
    <w:rsid w:val="00433CC8"/>
    <w:rsid w:val="00441F96"/>
    <w:rsid w:val="00444414"/>
    <w:rsid w:val="004460D1"/>
    <w:rsid w:val="00452591"/>
    <w:rsid w:val="00457ECF"/>
    <w:rsid w:val="00462205"/>
    <w:rsid w:val="00463670"/>
    <w:rsid w:val="00466619"/>
    <w:rsid w:val="0047651C"/>
    <w:rsid w:val="0048051A"/>
    <w:rsid w:val="004960C7"/>
    <w:rsid w:val="004A1F7A"/>
    <w:rsid w:val="004A2568"/>
    <w:rsid w:val="004A4682"/>
    <w:rsid w:val="004A7C1E"/>
    <w:rsid w:val="004B081F"/>
    <w:rsid w:val="004B2FD7"/>
    <w:rsid w:val="004B3CD9"/>
    <w:rsid w:val="004C4F08"/>
    <w:rsid w:val="004C7784"/>
    <w:rsid w:val="004D1074"/>
    <w:rsid w:val="004F6C9B"/>
    <w:rsid w:val="00513F89"/>
    <w:rsid w:val="00516DE9"/>
    <w:rsid w:val="00517BB6"/>
    <w:rsid w:val="005265CB"/>
    <w:rsid w:val="0054288B"/>
    <w:rsid w:val="00544EBB"/>
    <w:rsid w:val="00545D26"/>
    <w:rsid w:val="0056095F"/>
    <w:rsid w:val="00561E19"/>
    <w:rsid w:val="005660DF"/>
    <w:rsid w:val="005743CF"/>
    <w:rsid w:val="00577BA2"/>
    <w:rsid w:val="0058112C"/>
    <w:rsid w:val="00590A0A"/>
    <w:rsid w:val="0059297F"/>
    <w:rsid w:val="005A30B1"/>
    <w:rsid w:val="005A4E2A"/>
    <w:rsid w:val="005A6076"/>
    <w:rsid w:val="005B7805"/>
    <w:rsid w:val="005C24E7"/>
    <w:rsid w:val="005C50F2"/>
    <w:rsid w:val="005D05EE"/>
    <w:rsid w:val="005D37C7"/>
    <w:rsid w:val="005D3E1C"/>
    <w:rsid w:val="005D4F6C"/>
    <w:rsid w:val="005D5F76"/>
    <w:rsid w:val="005E6D54"/>
    <w:rsid w:val="005F67B6"/>
    <w:rsid w:val="005F6BC2"/>
    <w:rsid w:val="005F6E82"/>
    <w:rsid w:val="005F7C19"/>
    <w:rsid w:val="00600917"/>
    <w:rsid w:val="00606BCB"/>
    <w:rsid w:val="00622F71"/>
    <w:rsid w:val="00623F33"/>
    <w:rsid w:val="00637F40"/>
    <w:rsid w:val="00646422"/>
    <w:rsid w:val="00646E3F"/>
    <w:rsid w:val="00647510"/>
    <w:rsid w:val="00650DD3"/>
    <w:rsid w:val="00653F47"/>
    <w:rsid w:val="006559BA"/>
    <w:rsid w:val="006600A8"/>
    <w:rsid w:val="006703B2"/>
    <w:rsid w:val="006834C2"/>
    <w:rsid w:val="00693489"/>
    <w:rsid w:val="006A1F8C"/>
    <w:rsid w:val="006A3F26"/>
    <w:rsid w:val="006A4C52"/>
    <w:rsid w:val="006A59F4"/>
    <w:rsid w:val="006C08CA"/>
    <w:rsid w:val="006C0DD4"/>
    <w:rsid w:val="006C14EE"/>
    <w:rsid w:val="006C1D23"/>
    <w:rsid w:val="006C7D56"/>
    <w:rsid w:val="006D0B12"/>
    <w:rsid w:val="006D0C94"/>
    <w:rsid w:val="006D253F"/>
    <w:rsid w:val="006D456F"/>
    <w:rsid w:val="006D6023"/>
    <w:rsid w:val="006D7004"/>
    <w:rsid w:val="006D7352"/>
    <w:rsid w:val="006E051D"/>
    <w:rsid w:val="006E0C24"/>
    <w:rsid w:val="006E11A0"/>
    <w:rsid w:val="006F3DAE"/>
    <w:rsid w:val="006F7FBE"/>
    <w:rsid w:val="007007E4"/>
    <w:rsid w:val="00706EE0"/>
    <w:rsid w:val="00710680"/>
    <w:rsid w:val="00711168"/>
    <w:rsid w:val="00712F6B"/>
    <w:rsid w:val="00714393"/>
    <w:rsid w:val="00724098"/>
    <w:rsid w:val="00724692"/>
    <w:rsid w:val="00731597"/>
    <w:rsid w:val="00732E55"/>
    <w:rsid w:val="00733212"/>
    <w:rsid w:val="00737D02"/>
    <w:rsid w:val="00743111"/>
    <w:rsid w:val="00743F57"/>
    <w:rsid w:val="00756CD2"/>
    <w:rsid w:val="00761E7F"/>
    <w:rsid w:val="00762DB3"/>
    <w:rsid w:val="00772B04"/>
    <w:rsid w:val="00774DF7"/>
    <w:rsid w:val="00793571"/>
    <w:rsid w:val="007A3DBC"/>
    <w:rsid w:val="007A41CE"/>
    <w:rsid w:val="007B2603"/>
    <w:rsid w:val="007B6318"/>
    <w:rsid w:val="007C1B6D"/>
    <w:rsid w:val="007C24B1"/>
    <w:rsid w:val="007C3511"/>
    <w:rsid w:val="007C50FC"/>
    <w:rsid w:val="007D27C2"/>
    <w:rsid w:val="007D292C"/>
    <w:rsid w:val="007D72BA"/>
    <w:rsid w:val="007E0A42"/>
    <w:rsid w:val="007E20F8"/>
    <w:rsid w:val="007E2E51"/>
    <w:rsid w:val="007E3437"/>
    <w:rsid w:val="007E6C74"/>
    <w:rsid w:val="007F0BC6"/>
    <w:rsid w:val="007F347D"/>
    <w:rsid w:val="007F3808"/>
    <w:rsid w:val="007F3DC6"/>
    <w:rsid w:val="007F44E7"/>
    <w:rsid w:val="007F4940"/>
    <w:rsid w:val="00801657"/>
    <w:rsid w:val="00802702"/>
    <w:rsid w:val="00804270"/>
    <w:rsid w:val="008051BB"/>
    <w:rsid w:val="00810A64"/>
    <w:rsid w:val="00813405"/>
    <w:rsid w:val="00821000"/>
    <w:rsid w:val="008343D0"/>
    <w:rsid w:val="008368FC"/>
    <w:rsid w:val="00836EA2"/>
    <w:rsid w:val="00841495"/>
    <w:rsid w:val="008468CD"/>
    <w:rsid w:val="00860E4D"/>
    <w:rsid w:val="0086487A"/>
    <w:rsid w:val="00867D42"/>
    <w:rsid w:val="008718A9"/>
    <w:rsid w:val="00872146"/>
    <w:rsid w:val="00884B30"/>
    <w:rsid w:val="00887DA5"/>
    <w:rsid w:val="00894864"/>
    <w:rsid w:val="008A012E"/>
    <w:rsid w:val="008A130C"/>
    <w:rsid w:val="008A2927"/>
    <w:rsid w:val="008A5FE9"/>
    <w:rsid w:val="008B2E40"/>
    <w:rsid w:val="008B69CF"/>
    <w:rsid w:val="008C1462"/>
    <w:rsid w:val="008C4DAB"/>
    <w:rsid w:val="008D1734"/>
    <w:rsid w:val="008D5D83"/>
    <w:rsid w:val="008D7C90"/>
    <w:rsid w:val="008E0FE9"/>
    <w:rsid w:val="008E1FB1"/>
    <w:rsid w:val="008E34AC"/>
    <w:rsid w:val="008E6D11"/>
    <w:rsid w:val="008F6301"/>
    <w:rsid w:val="008F67F4"/>
    <w:rsid w:val="00921647"/>
    <w:rsid w:val="0092222B"/>
    <w:rsid w:val="0093455B"/>
    <w:rsid w:val="009417E1"/>
    <w:rsid w:val="00945008"/>
    <w:rsid w:val="00947795"/>
    <w:rsid w:val="009673E0"/>
    <w:rsid w:val="00972E41"/>
    <w:rsid w:val="009811F7"/>
    <w:rsid w:val="009816BB"/>
    <w:rsid w:val="00993DFC"/>
    <w:rsid w:val="00996B7B"/>
    <w:rsid w:val="009A1BAB"/>
    <w:rsid w:val="009B1667"/>
    <w:rsid w:val="009B3D99"/>
    <w:rsid w:val="009B6A7B"/>
    <w:rsid w:val="009D01F2"/>
    <w:rsid w:val="009D4952"/>
    <w:rsid w:val="009E0614"/>
    <w:rsid w:val="009E38CA"/>
    <w:rsid w:val="009E5F44"/>
    <w:rsid w:val="009E6CEA"/>
    <w:rsid w:val="009E7E4D"/>
    <w:rsid w:val="009F017B"/>
    <w:rsid w:val="009F76BE"/>
    <w:rsid w:val="00A014ED"/>
    <w:rsid w:val="00A024C8"/>
    <w:rsid w:val="00A11BF4"/>
    <w:rsid w:val="00A151C0"/>
    <w:rsid w:val="00A16E26"/>
    <w:rsid w:val="00A322EE"/>
    <w:rsid w:val="00A379A6"/>
    <w:rsid w:val="00A37A97"/>
    <w:rsid w:val="00A44A81"/>
    <w:rsid w:val="00A46840"/>
    <w:rsid w:val="00A46E1C"/>
    <w:rsid w:val="00A5713B"/>
    <w:rsid w:val="00A854E6"/>
    <w:rsid w:val="00A858BD"/>
    <w:rsid w:val="00A86539"/>
    <w:rsid w:val="00A86892"/>
    <w:rsid w:val="00A9193E"/>
    <w:rsid w:val="00AA2157"/>
    <w:rsid w:val="00AA3816"/>
    <w:rsid w:val="00AB349F"/>
    <w:rsid w:val="00AB464C"/>
    <w:rsid w:val="00AB650D"/>
    <w:rsid w:val="00AC1F80"/>
    <w:rsid w:val="00AC450C"/>
    <w:rsid w:val="00AC5A81"/>
    <w:rsid w:val="00AC6D32"/>
    <w:rsid w:val="00AD1129"/>
    <w:rsid w:val="00AD1EDC"/>
    <w:rsid w:val="00AD4689"/>
    <w:rsid w:val="00AD7D3C"/>
    <w:rsid w:val="00AE0BA8"/>
    <w:rsid w:val="00AE286D"/>
    <w:rsid w:val="00AE4BE3"/>
    <w:rsid w:val="00AF2314"/>
    <w:rsid w:val="00AF2FC3"/>
    <w:rsid w:val="00AF6202"/>
    <w:rsid w:val="00B028FA"/>
    <w:rsid w:val="00B11981"/>
    <w:rsid w:val="00B11E24"/>
    <w:rsid w:val="00B14BA2"/>
    <w:rsid w:val="00B27F3A"/>
    <w:rsid w:val="00B5762D"/>
    <w:rsid w:val="00B61FCE"/>
    <w:rsid w:val="00B640E5"/>
    <w:rsid w:val="00B66393"/>
    <w:rsid w:val="00B71F07"/>
    <w:rsid w:val="00B72736"/>
    <w:rsid w:val="00B73B62"/>
    <w:rsid w:val="00B870AC"/>
    <w:rsid w:val="00B968A7"/>
    <w:rsid w:val="00BA0E92"/>
    <w:rsid w:val="00BA4949"/>
    <w:rsid w:val="00BA7A40"/>
    <w:rsid w:val="00BB1229"/>
    <w:rsid w:val="00BB4C53"/>
    <w:rsid w:val="00BB7725"/>
    <w:rsid w:val="00BC37A5"/>
    <w:rsid w:val="00BC6BC7"/>
    <w:rsid w:val="00BD3057"/>
    <w:rsid w:val="00BD4E09"/>
    <w:rsid w:val="00BD5ECF"/>
    <w:rsid w:val="00BE0670"/>
    <w:rsid w:val="00BE3E00"/>
    <w:rsid w:val="00BE4CF2"/>
    <w:rsid w:val="00BE4DD1"/>
    <w:rsid w:val="00BE5068"/>
    <w:rsid w:val="00BF1A27"/>
    <w:rsid w:val="00C0257A"/>
    <w:rsid w:val="00C02BF8"/>
    <w:rsid w:val="00C066A4"/>
    <w:rsid w:val="00C1717A"/>
    <w:rsid w:val="00C26FE3"/>
    <w:rsid w:val="00C3253F"/>
    <w:rsid w:val="00C32BB2"/>
    <w:rsid w:val="00C46EBC"/>
    <w:rsid w:val="00C52CC8"/>
    <w:rsid w:val="00C6240B"/>
    <w:rsid w:val="00C63418"/>
    <w:rsid w:val="00C65244"/>
    <w:rsid w:val="00C67E1B"/>
    <w:rsid w:val="00C708E1"/>
    <w:rsid w:val="00C72804"/>
    <w:rsid w:val="00C74498"/>
    <w:rsid w:val="00C76D76"/>
    <w:rsid w:val="00C83454"/>
    <w:rsid w:val="00C84D64"/>
    <w:rsid w:val="00C905AF"/>
    <w:rsid w:val="00C9236F"/>
    <w:rsid w:val="00CA0B80"/>
    <w:rsid w:val="00CB54B8"/>
    <w:rsid w:val="00CB6B18"/>
    <w:rsid w:val="00CC23AF"/>
    <w:rsid w:val="00CC2CAF"/>
    <w:rsid w:val="00CD20FC"/>
    <w:rsid w:val="00CD2A76"/>
    <w:rsid w:val="00CE0A07"/>
    <w:rsid w:val="00CE0E67"/>
    <w:rsid w:val="00CE3E6D"/>
    <w:rsid w:val="00CE5CFE"/>
    <w:rsid w:val="00CE7934"/>
    <w:rsid w:val="00CF467D"/>
    <w:rsid w:val="00CF7D9B"/>
    <w:rsid w:val="00D071F9"/>
    <w:rsid w:val="00D156B2"/>
    <w:rsid w:val="00D22989"/>
    <w:rsid w:val="00D2404A"/>
    <w:rsid w:val="00D25368"/>
    <w:rsid w:val="00D25B25"/>
    <w:rsid w:val="00D30C21"/>
    <w:rsid w:val="00D33CB3"/>
    <w:rsid w:val="00D344A4"/>
    <w:rsid w:val="00D34A64"/>
    <w:rsid w:val="00D36FC2"/>
    <w:rsid w:val="00D37EB9"/>
    <w:rsid w:val="00D447EC"/>
    <w:rsid w:val="00D44826"/>
    <w:rsid w:val="00D44D0E"/>
    <w:rsid w:val="00D46389"/>
    <w:rsid w:val="00D4653E"/>
    <w:rsid w:val="00D51F34"/>
    <w:rsid w:val="00D562B8"/>
    <w:rsid w:val="00D572B0"/>
    <w:rsid w:val="00D57EE8"/>
    <w:rsid w:val="00D902D1"/>
    <w:rsid w:val="00DA3E44"/>
    <w:rsid w:val="00DB01C5"/>
    <w:rsid w:val="00DB03CB"/>
    <w:rsid w:val="00DB0922"/>
    <w:rsid w:val="00DB67D5"/>
    <w:rsid w:val="00DC0DC1"/>
    <w:rsid w:val="00DC2FD3"/>
    <w:rsid w:val="00DC71BC"/>
    <w:rsid w:val="00DD24F3"/>
    <w:rsid w:val="00DD7072"/>
    <w:rsid w:val="00DE3984"/>
    <w:rsid w:val="00E21224"/>
    <w:rsid w:val="00E23273"/>
    <w:rsid w:val="00E2481C"/>
    <w:rsid w:val="00E46F74"/>
    <w:rsid w:val="00E47EFF"/>
    <w:rsid w:val="00E50CB0"/>
    <w:rsid w:val="00E5239A"/>
    <w:rsid w:val="00E60C93"/>
    <w:rsid w:val="00E6179F"/>
    <w:rsid w:val="00E622B8"/>
    <w:rsid w:val="00E65DDD"/>
    <w:rsid w:val="00E67648"/>
    <w:rsid w:val="00E71450"/>
    <w:rsid w:val="00E76274"/>
    <w:rsid w:val="00E80B8C"/>
    <w:rsid w:val="00E84AEC"/>
    <w:rsid w:val="00EA263A"/>
    <w:rsid w:val="00EA3E52"/>
    <w:rsid w:val="00EB2378"/>
    <w:rsid w:val="00EB2ED4"/>
    <w:rsid w:val="00EC1F52"/>
    <w:rsid w:val="00EC287C"/>
    <w:rsid w:val="00EC350E"/>
    <w:rsid w:val="00EC5342"/>
    <w:rsid w:val="00EC589B"/>
    <w:rsid w:val="00EE3986"/>
    <w:rsid w:val="00EE4C76"/>
    <w:rsid w:val="00EE72C4"/>
    <w:rsid w:val="00EF30C1"/>
    <w:rsid w:val="00EF3E15"/>
    <w:rsid w:val="00EF76DC"/>
    <w:rsid w:val="00F0093A"/>
    <w:rsid w:val="00F2174D"/>
    <w:rsid w:val="00F24AA2"/>
    <w:rsid w:val="00F256A0"/>
    <w:rsid w:val="00F30072"/>
    <w:rsid w:val="00F32A5E"/>
    <w:rsid w:val="00F339EA"/>
    <w:rsid w:val="00F34F79"/>
    <w:rsid w:val="00F37874"/>
    <w:rsid w:val="00F43E12"/>
    <w:rsid w:val="00F4455C"/>
    <w:rsid w:val="00F44667"/>
    <w:rsid w:val="00F510E1"/>
    <w:rsid w:val="00F6061A"/>
    <w:rsid w:val="00F62553"/>
    <w:rsid w:val="00F625E7"/>
    <w:rsid w:val="00F7645D"/>
    <w:rsid w:val="00F8001C"/>
    <w:rsid w:val="00F871A8"/>
    <w:rsid w:val="00F90E8F"/>
    <w:rsid w:val="00F94FC9"/>
    <w:rsid w:val="00FA5028"/>
    <w:rsid w:val="00FA525F"/>
    <w:rsid w:val="00FA6BC8"/>
    <w:rsid w:val="00FA737E"/>
    <w:rsid w:val="00FC23CA"/>
    <w:rsid w:val="00FC6C7A"/>
    <w:rsid w:val="00FD2BD4"/>
    <w:rsid w:val="00FD5C25"/>
    <w:rsid w:val="00FE7139"/>
    <w:rsid w:val="00FF06ED"/>
    <w:rsid w:val="00FF1F4F"/>
    <w:rsid w:val="00FF21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B23C4"/>
  <w15:docId w15:val="{E0F99F2A-4DE7-42B8-B1F6-1CEBC2D8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2CB"/>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253F"/>
    <w:pPr>
      <w:tabs>
        <w:tab w:val="center" w:pos="4252"/>
        <w:tab w:val="right" w:pos="8504"/>
      </w:tabs>
    </w:pPr>
  </w:style>
  <w:style w:type="character" w:customStyle="1" w:styleId="PiedepginaCar">
    <w:name w:val="Pie de página Car"/>
    <w:basedOn w:val="Fuentedeprrafopredeter"/>
    <w:link w:val="Piedepgina"/>
    <w:rsid w:val="006D253F"/>
    <w:rPr>
      <w:rFonts w:ascii="Times New Roman" w:eastAsia="Times New Roman" w:hAnsi="Times New Roman" w:cs="Times New Roman"/>
      <w:sz w:val="24"/>
      <w:szCs w:val="24"/>
      <w:lang w:val="es-ES" w:eastAsia="ar-SA"/>
    </w:rPr>
  </w:style>
  <w:style w:type="character" w:styleId="Nmerodepgina">
    <w:name w:val="page number"/>
    <w:basedOn w:val="Fuentedeprrafopredeter"/>
    <w:rsid w:val="006D253F"/>
  </w:style>
  <w:style w:type="paragraph" w:styleId="Encabezado">
    <w:name w:val="header"/>
    <w:basedOn w:val="Normal"/>
    <w:link w:val="EncabezadoCar"/>
    <w:uiPriority w:val="99"/>
    <w:rsid w:val="006D253F"/>
    <w:pPr>
      <w:tabs>
        <w:tab w:val="center" w:pos="4252"/>
        <w:tab w:val="right" w:pos="8504"/>
      </w:tabs>
    </w:pPr>
  </w:style>
  <w:style w:type="character" w:customStyle="1" w:styleId="EncabezadoCar">
    <w:name w:val="Encabezado Car"/>
    <w:basedOn w:val="Fuentedeprrafopredeter"/>
    <w:link w:val="Encabezado"/>
    <w:uiPriority w:val="99"/>
    <w:rsid w:val="006D253F"/>
    <w:rPr>
      <w:rFonts w:ascii="Times New Roman" w:eastAsia="Times New Roman" w:hAnsi="Times New Roman" w:cs="Times New Roman"/>
      <w:sz w:val="24"/>
      <w:szCs w:val="24"/>
      <w:lang w:val="es-ES" w:eastAsia="ar-SA"/>
    </w:rPr>
  </w:style>
  <w:style w:type="paragraph" w:styleId="Textonotapie">
    <w:name w:val="footnote text"/>
    <w:basedOn w:val="Normal"/>
    <w:link w:val="TextonotapieCar"/>
    <w:uiPriority w:val="99"/>
    <w:unhideWhenUsed/>
    <w:rsid w:val="002948F0"/>
    <w:rPr>
      <w:sz w:val="20"/>
      <w:szCs w:val="20"/>
    </w:rPr>
  </w:style>
  <w:style w:type="character" w:customStyle="1" w:styleId="TextonotapieCar">
    <w:name w:val="Texto nota pie Car"/>
    <w:basedOn w:val="Fuentedeprrafopredeter"/>
    <w:link w:val="Textonotapie"/>
    <w:uiPriority w:val="99"/>
    <w:rsid w:val="002948F0"/>
    <w:rPr>
      <w:rFonts w:ascii="Times New Roman" w:eastAsia="Times New Roman" w:hAnsi="Times New Roman" w:cs="Times New Roman"/>
      <w:sz w:val="20"/>
      <w:szCs w:val="20"/>
      <w:lang w:val="es-ES" w:eastAsia="ar-SA"/>
    </w:rPr>
  </w:style>
  <w:style w:type="character" w:styleId="Refdenotaalpie">
    <w:name w:val="footnote reference"/>
    <w:basedOn w:val="Fuentedeprrafopredeter"/>
    <w:uiPriority w:val="99"/>
    <w:unhideWhenUsed/>
    <w:rsid w:val="002948F0"/>
    <w:rPr>
      <w:vertAlign w:val="superscript"/>
    </w:rPr>
  </w:style>
  <w:style w:type="table" w:styleId="Tablaconcuadrcula">
    <w:name w:val="Table Grid"/>
    <w:basedOn w:val="Tablanormal"/>
    <w:uiPriority w:val="39"/>
    <w:rsid w:val="00360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B505F"/>
    <w:pPr>
      <w:suppressAutoHyphens/>
      <w:spacing w:after="0" w:line="240" w:lineRule="auto"/>
    </w:pPr>
    <w:rPr>
      <w:rFonts w:ascii="Times New Roman" w:eastAsia="Times New Roman" w:hAnsi="Times New Roman" w:cs="Times New Roman"/>
      <w:sz w:val="24"/>
      <w:szCs w:val="24"/>
      <w:lang w:val="es-ES" w:eastAsia="ar-SA"/>
    </w:rPr>
  </w:style>
  <w:style w:type="paragraph" w:styleId="Textodeglobo">
    <w:name w:val="Balloon Text"/>
    <w:basedOn w:val="Normal"/>
    <w:link w:val="TextodegloboCar"/>
    <w:uiPriority w:val="99"/>
    <w:semiHidden/>
    <w:unhideWhenUsed/>
    <w:rsid w:val="003544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44DC"/>
    <w:rPr>
      <w:rFonts w:ascii="Segoe UI" w:eastAsia="Times New Roman" w:hAnsi="Segoe UI" w:cs="Segoe UI"/>
      <w:sz w:val="18"/>
      <w:szCs w:val="18"/>
      <w:lang w:val="es-ES" w:eastAsia="ar-SA"/>
    </w:rPr>
  </w:style>
  <w:style w:type="character" w:styleId="Hipervnculo">
    <w:name w:val="Hyperlink"/>
    <w:basedOn w:val="Fuentedeprrafopredeter"/>
    <w:uiPriority w:val="99"/>
    <w:unhideWhenUsed/>
    <w:rsid w:val="0018682D"/>
    <w:rPr>
      <w:color w:val="0563C1" w:themeColor="hyperlink"/>
      <w:u w:val="single"/>
    </w:rPr>
  </w:style>
  <w:style w:type="character" w:styleId="Hipervnculovisitado">
    <w:name w:val="FollowedHyperlink"/>
    <w:basedOn w:val="Fuentedeprrafopredeter"/>
    <w:uiPriority w:val="99"/>
    <w:semiHidden/>
    <w:unhideWhenUsed/>
    <w:rsid w:val="0018682D"/>
    <w:rPr>
      <w:color w:val="954F72" w:themeColor="followedHyperlink"/>
      <w:u w:val="single"/>
    </w:rPr>
  </w:style>
  <w:style w:type="paragraph" w:styleId="Revisin">
    <w:name w:val="Revision"/>
    <w:hidden/>
    <w:uiPriority w:val="99"/>
    <w:semiHidden/>
    <w:rsid w:val="00EF3E15"/>
    <w:pPr>
      <w:spacing w:after="0" w:line="240" w:lineRule="auto"/>
    </w:pPr>
    <w:rPr>
      <w:rFonts w:ascii="Times New Roman" w:eastAsia="Times New Roman" w:hAnsi="Times New Roman" w:cs="Times New Roman"/>
      <w:sz w:val="24"/>
      <w:szCs w:val="24"/>
      <w:lang w:val="es-ES" w:eastAsia="ar-SA"/>
    </w:rPr>
  </w:style>
  <w:style w:type="character" w:styleId="Refdecomentario">
    <w:name w:val="annotation reference"/>
    <w:basedOn w:val="Fuentedeprrafopredeter"/>
    <w:uiPriority w:val="99"/>
    <w:semiHidden/>
    <w:unhideWhenUsed/>
    <w:rsid w:val="00206145"/>
    <w:rPr>
      <w:sz w:val="16"/>
      <w:szCs w:val="16"/>
    </w:rPr>
  </w:style>
  <w:style w:type="paragraph" w:styleId="Textocomentario">
    <w:name w:val="annotation text"/>
    <w:basedOn w:val="Normal"/>
    <w:link w:val="TextocomentarioCar"/>
    <w:uiPriority w:val="99"/>
    <w:unhideWhenUsed/>
    <w:rsid w:val="00206145"/>
    <w:rPr>
      <w:sz w:val="20"/>
      <w:szCs w:val="20"/>
    </w:rPr>
  </w:style>
  <w:style w:type="character" w:customStyle="1" w:styleId="TextocomentarioCar">
    <w:name w:val="Texto comentario Car"/>
    <w:basedOn w:val="Fuentedeprrafopredeter"/>
    <w:link w:val="Textocomentario"/>
    <w:uiPriority w:val="99"/>
    <w:rsid w:val="00206145"/>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206145"/>
    <w:rPr>
      <w:b/>
      <w:bCs/>
    </w:rPr>
  </w:style>
  <w:style w:type="character" w:customStyle="1" w:styleId="AsuntodelcomentarioCar">
    <w:name w:val="Asunto del comentario Car"/>
    <w:basedOn w:val="TextocomentarioCar"/>
    <w:link w:val="Asuntodelcomentario"/>
    <w:uiPriority w:val="99"/>
    <w:semiHidden/>
    <w:rsid w:val="00206145"/>
    <w:rPr>
      <w:rFonts w:ascii="Times New Roman" w:eastAsia="Times New Roman" w:hAnsi="Times New Roman" w:cs="Times New Roman"/>
      <w:b/>
      <w:bCs/>
      <w:sz w:val="20"/>
      <w:szCs w:val="20"/>
      <w:lang w:val="es-ES" w:eastAsia="ar-SA"/>
    </w:rPr>
  </w:style>
  <w:style w:type="paragraph" w:styleId="Prrafodelista">
    <w:name w:val="List Paragraph"/>
    <w:basedOn w:val="Normal"/>
    <w:uiPriority w:val="34"/>
    <w:qFormat/>
    <w:rsid w:val="002835B8"/>
    <w:pPr>
      <w:ind w:left="720"/>
      <w:contextualSpacing/>
    </w:pPr>
  </w:style>
  <w:style w:type="character" w:styleId="Mencinsinresolver">
    <w:name w:val="Unresolved Mention"/>
    <w:basedOn w:val="Fuentedeprrafopredeter"/>
    <w:uiPriority w:val="99"/>
    <w:semiHidden/>
    <w:unhideWhenUsed/>
    <w:rsid w:val="003100D8"/>
    <w:rPr>
      <w:color w:val="605E5C"/>
      <w:shd w:val="clear" w:color="auto" w:fill="E1DFDD"/>
    </w:rPr>
  </w:style>
  <w:style w:type="paragraph" w:customStyle="1" w:styleId="pf0">
    <w:name w:val="pf0"/>
    <w:basedOn w:val="Normal"/>
    <w:rsid w:val="00EC5342"/>
    <w:pPr>
      <w:suppressAutoHyphens w:val="0"/>
      <w:spacing w:before="100" w:beforeAutospacing="1" w:after="100" w:afterAutospacing="1"/>
    </w:pPr>
    <w:rPr>
      <w:lang w:val="es-MX" w:eastAsia="es-MX"/>
    </w:rPr>
  </w:style>
  <w:style w:type="character" w:customStyle="1" w:styleId="cf01">
    <w:name w:val="cf01"/>
    <w:basedOn w:val="Fuentedeprrafopredeter"/>
    <w:rsid w:val="00EC534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234420">
      <w:bodyDiv w:val="1"/>
      <w:marLeft w:val="0"/>
      <w:marRight w:val="0"/>
      <w:marTop w:val="0"/>
      <w:marBottom w:val="0"/>
      <w:divBdr>
        <w:top w:val="none" w:sz="0" w:space="0" w:color="auto"/>
        <w:left w:val="none" w:sz="0" w:space="0" w:color="auto"/>
        <w:bottom w:val="none" w:sz="0" w:space="0" w:color="auto"/>
        <w:right w:val="none" w:sz="0" w:space="0" w:color="auto"/>
      </w:divBdr>
    </w:div>
    <w:div w:id="212876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C9B79-4A1C-4257-B0AB-F2575B857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3837</Words>
  <Characters>21108</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ILIANA ROMERO CASTAÑEDA</dc:creator>
  <cp:keywords/>
  <dc:description/>
  <cp:lastModifiedBy>Alberto Antonio Gonzalez Ocampo</cp:lastModifiedBy>
  <cp:revision>2</cp:revision>
  <cp:lastPrinted>2023-03-03T15:55:00Z</cp:lastPrinted>
  <dcterms:created xsi:type="dcterms:W3CDTF">2024-03-06T20:33:00Z</dcterms:created>
  <dcterms:modified xsi:type="dcterms:W3CDTF">2024-03-06T20:33:00Z</dcterms:modified>
</cp:coreProperties>
</file>