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2446" w14:textId="77777777" w:rsidR="00FC2DFE" w:rsidRDefault="00CA16A1">
      <w:pPr>
        <w:rPr>
          <w:rFonts w:ascii="Lucida Sans Unicode" w:eastAsia="Trebuchet MS" w:hAnsi="Lucida Sans Unicode" w:cs="Lucida Sans Unicode"/>
          <w:sz w:val="20"/>
          <w:szCs w:val="20"/>
        </w:rPr>
      </w:pPr>
      <w:r>
        <w:rPr>
          <w:rFonts w:ascii="Lucida Sans Unicode" w:eastAsia="Trebuchet MS" w:hAnsi="Lucida Sans Unicode" w:cs="Lucida Sans Unicode"/>
          <w:noProof/>
          <w:sz w:val="20"/>
          <w:szCs w:val="20"/>
        </w:rPr>
        <mc:AlternateContent>
          <mc:Choice Requires="wps">
            <w:drawing>
              <wp:anchor distT="0" distB="0" distL="114300" distR="114300" simplePos="0" relativeHeight="251660288" behindDoc="0" locked="0" layoutInCell="1" allowOverlap="1" wp14:anchorId="6F2B1F4D" wp14:editId="645CB8B8">
                <wp:simplePos x="0" y="0"/>
                <wp:positionH relativeFrom="page">
                  <wp:posOffset>0</wp:posOffset>
                </wp:positionH>
                <wp:positionV relativeFrom="page">
                  <wp:posOffset>-8890</wp:posOffset>
                </wp:positionV>
                <wp:extent cx="5206365" cy="10031095"/>
                <wp:effectExtent l="0" t="0" r="635" b="1905"/>
                <wp:wrapNone/>
                <wp:docPr id="1785116957" name="Rectángulo 1785116957"/>
                <wp:cNvGraphicFramePr/>
                <a:graphic xmlns:a="http://schemas.openxmlformats.org/drawingml/2006/main">
                  <a:graphicData uri="http://schemas.microsoft.com/office/word/2010/wordprocessingShape">
                    <wps:wsp>
                      <wps:cNvSpPr/>
                      <wps:spPr>
                        <a:xfrm>
                          <a:off x="0" y="0"/>
                          <a:ext cx="5206482" cy="10031095"/>
                        </a:xfrm>
                        <a:prstGeom prst="rect">
                          <a:avLst/>
                        </a:prstGeom>
                        <a:solidFill>
                          <a:srgbClr val="4DBBB8"/>
                        </a:solidFill>
                        <a:ln>
                          <a:noFill/>
                        </a:ln>
                      </wps:spPr>
                      <wps:txbx>
                        <w:txbxContent>
                          <w:p w14:paraId="7FF10DCD" w14:textId="77777777" w:rsidR="00FC2DFE" w:rsidRDefault="00CA16A1">
                            <w:r>
                              <w:rPr>
                                <w:rFonts w:ascii="Lucida Sans Unicode" w:eastAsia="Arial Narrow" w:hAnsi="Lucida Sans Unicode" w:cs="Lucida Sans Unicode"/>
                                <w:b/>
                                <w:color w:val="FFFFFF"/>
                                <w:sz w:val="48"/>
                                <w:szCs w:val="48"/>
                              </w:rPr>
                              <w:t xml:space="preserve">Informe sobre la campaña de promoción de la obtención de la credencial para votar en el extranjero </w:t>
                            </w:r>
                          </w:p>
                          <w:p w14:paraId="5DAB6862" w14:textId="77777777" w:rsidR="00FC2DFE" w:rsidRDefault="00FC2DFE">
                            <w:pPr>
                              <w:spacing w:after="0" w:line="240" w:lineRule="auto"/>
                              <w:ind w:left="142"/>
                              <w:rPr>
                                <w:rFonts w:ascii="Lucida Sans Unicode" w:eastAsia="Arial Narrow" w:hAnsi="Lucida Sans Unicode" w:cs="Lucida Sans Unicode"/>
                                <w:b/>
                                <w:color w:val="FFFFFF"/>
                                <w:sz w:val="48"/>
                                <w:szCs w:val="48"/>
                              </w:rPr>
                            </w:pPr>
                          </w:p>
                          <w:p w14:paraId="13D05BA2" w14:textId="77777777" w:rsidR="00FC2DFE" w:rsidRDefault="00FC2DFE">
                            <w:pPr>
                              <w:spacing w:before="240" w:line="275" w:lineRule="auto"/>
                              <w:ind w:left="1008" w:firstLine="1008"/>
                              <w:jc w:val="right"/>
                              <w:rPr>
                                <w:rFonts w:ascii="Lucida Sans Unicode" w:eastAsia="Arial Narrow" w:hAnsi="Lucida Sans Unicode" w:cs="Lucida Sans Unicode"/>
                                <w:b/>
                                <w:color w:val="FFFFFF"/>
                                <w:sz w:val="32"/>
                              </w:rPr>
                            </w:pPr>
                          </w:p>
                          <w:p w14:paraId="3B581C23" w14:textId="77777777" w:rsidR="00FC2DFE" w:rsidRDefault="00CA16A1">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Tercera sesión ordinaria </w:t>
                            </w:r>
                          </w:p>
                          <w:p w14:paraId="3E3C2CBA" w14:textId="77777777" w:rsidR="00FC2DFE" w:rsidRDefault="00CA16A1">
                            <w:pPr>
                              <w:spacing w:before="240" w:line="275" w:lineRule="auto"/>
                              <w:ind w:left="1008" w:firstLine="1008"/>
                              <w:jc w:val="right"/>
                              <w:rPr>
                                <w:rFonts w:ascii="Lucida Sans Unicode" w:hAnsi="Lucida Sans Unicode" w:cs="Lucida Sans Unicode"/>
                              </w:rPr>
                            </w:pPr>
                            <w:r>
                              <w:rPr>
                                <w:rFonts w:ascii="Lucida Sans Unicode" w:eastAsia="Arial Narrow" w:hAnsi="Lucida Sans Unicode" w:cs="Lucida Sans Unicode"/>
                                <w:b/>
                                <w:color w:val="FFFFFF"/>
                                <w:sz w:val="32"/>
                              </w:rPr>
                              <w:t>21 de febrero de 2025</w:t>
                            </w:r>
                          </w:p>
                        </w:txbxContent>
                      </wps:txbx>
                      <wps:bodyPr spcFirstLastPara="1" wrap="square" lIns="274300" tIns="914400" rIns="274300" bIns="45700" anchor="ctr" anchorCtr="0">
                        <a:noAutofit/>
                      </wps:bodyPr>
                    </wps:wsp>
                  </a:graphicData>
                </a:graphic>
              </wp:anchor>
            </w:drawing>
          </mc:Choice>
          <mc:Fallback>
            <w:pict>
              <v:rect w14:anchorId="6F2B1F4D" id="Rectángulo 1785116957" o:spid="_x0000_s1026" style="position:absolute;margin-left:0;margin-top:-.7pt;width:409.95pt;height:789.8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" fillcolor="#4dbbb8" stroked="f">
                <v:textbox inset="7.61944mm,1in,7.61944mm,1.2694mm">
                  <w:txbxContent>
                    <w:p w14:paraId="7FF10DCD" w14:textId="77777777" w:rsidR="00FC2DFE" w:rsidRDefault="00CA16A1">
                      <w:r>
                        <w:rPr>
                          <w:rFonts w:ascii="Lucida Sans Unicode" w:eastAsia="Arial Narrow" w:hAnsi="Lucida Sans Unicode" w:cs="Lucida Sans Unicode"/>
                          <w:b/>
                          <w:color w:val="FFFFFF"/>
                          <w:sz w:val="48"/>
                          <w:szCs w:val="48"/>
                        </w:rPr>
                        <w:t xml:space="preserve">Informe sobre la campaña de promoción de la obtención de la credencial para votar en el extranjero </w:t>
                      </w:r>
                    </w:p>
                    <w:p w14:paraId="5DAB6862" w14:textId="77777777" w:rsidR="00FC2DFE" w:rsidRDefault="00FC2DFE">
                      <w:pPr>
                        <w:spacing w:after="0" w:line="240" w:lineRule="auto"/>
                        <w:ind w:left="142"/>
                        <w:rPr>
                          <w:rFonts w:ascii="Lucida Sans Unicode" w:eastAsia="Arial Narrow" w:hAnsi="Lucida Sans Unicode" w:cs="Lucida Sans Unicode"/>
                          <w:b/>
                          <w:color w:val="FFFFFF"/>
                          <w:sz w:val="48"/>
                          <w:szCs w:val="48"/>
                        </w:rPr>
                      </w:pPr>
                    </w:p>
                    <w:p w14:paraId="13D05BA2" w14:textId="77777777" w:rsidR="00FC2DFE" w:rsidRDefault="00FC2DFE">
                      <w:pPr>
                        <w:spacing w:before="240" w:line="275" w:lineRule="auto"/>
                        <w:ind w:left="1008" w:firstLine="1008"/>
                        <w:jc w:val="right"/>
                        <w:rPr>
                          <w:rFonts w:ascii="Lucida Sans Unicode" w:eastAsia="Arial Narrow" w:hAnsi="Lucida Sans Unicode" w:cs="Lucida Sans Unicode"/>
                          <w:b/>
                          <w:color w:val="FFFFFF"/>
                          <w:sz w:val="32"/>
                        </w:rPr>
                      </w:pPr>
                    </w:p>
                    <w:p w14:paraId="3B581C23" w14:textId="77777777" w:rsidR="00FC2DFE" w:rsidRDefault="00CA16A1">
                      <w:pPr>
                        <w:spacing w:before="240" w:line="275" w:lineRule="auto"/>
                        <w:ind w:left="1008" w:firstLine="1008"/>
                        <w:jc w:val="right"/>
                        <w:rPr>
                          <w:rFonts w:ascii="Lucida Sans Unicode" w:eastAsia="Arial Narrow" w:hAnsi="Lucida Sans Unicode" w:cs="Lucida Sans Unicode"/>
                          <w:b/>
                          <w:i/>
                          <w:iCs/>
                          <w:color w:val="FFFFFF"/>
                          <w:sz w:val="32"/>
                        </w:rPr>
                      </w:pPr>
                      <w:r>
                        <w:rPr>
                          <w:rFonts w:ascii="Lucida Sans Unicode" w:eastAsia="Arial Narrow" w:hAnsi="Lucida Sans Unicode" w:cs="Lucida Sans Unicode"/>
                          <w:b/>
                          <w:i/>
                          <w:iCs/>
                          <w:color w:val="FFFFFF"/>
                          <w:sz w:val="32"/>
                        </w:rPr>
                        <w:t xml:space="preserve">Tercera sesión ordinaria </w:t>
                      </w:r>
                    </w:p>
                    <w:p w14:paraId="3E3C2CBA" w14:textId="77777777" w:rsidR="00FC2DFE" w:rsidRDefault="00CA16A1">
                      <w:pPr>
                        <w:spacing w:before="240" w:line="275" w:lineRule="auto"/>
                        <w:ind w:left="1008" w:firstLine="1008"/>
                        <w:jc w:val="right"/>
                        <w:rPr>
                          <w:rFonts w:ascii="Lucida Sans Unicode" w:hAnsi="Lucida Sans Unicode" w:cs="Lucida Sans Unicode"/>
                        </w:rPr>
                      </w:pPr>
                      <w:r>
                        <w:rPr>
                          <w:rFonts w:ascii="Lucida Sans Unicode" w:eastAsia="Arial Narrow" w:hAnsi="Lucida Sans Unicode" w:cs="Lucida Sans Unicode"/>
                          <w:b/>
                          <w:color w:val="FFFFFF"/>
                          <w:sz w:val="32"/>
                        </w:rPr>
                        <w:t>21 de febrero de 2025</w:t>
                      </w:r>
                    </w:p>
                  </w:txbxContent>
                </v:textbox>
                <w10:wrap anchorx="page" anchory="page"/>
              </v:rect>
            </w:pict>
          </mc:Fallback>
        </mc:AlternateContent>
      </w:r>
      <w:r>
        <w:rPr>
          <w:rFonts w:ascii="Lucida Sans Unicode" w:eastAsia="Trebuchet MS" w:hAnsi="Lucida Sans Unicode" w:cs="Lucida Sans Unicode"/>
          <w:noProof/>
          <w:sz w:val="20"/>
          <w:szCs w:val="20"/>
        </w:rPr>
        <mc:AlternateContent>
          <mc:Choice Requires="wps">
            <w:drawing>
              <wp:anchor distT="0" distB="0" distL="114300" distR="114300" simplePos="0" relativeHeight="251659264" behindDoc="0" locked="0" layoutInCell="1" allowOverlap="1" wp14:anchorId="54274C79" wp14:editId="02ADB1CD">
                <wp:simplePos x="0" y="0"/>
                <wp:positionH relativeFrom="page">
                  <wp:posOffset>5207000</wp:posOffset>
                </wp:positionH>
                <wp:positionV relativeFrom="page">
                  <wp:posOffset>0</wp:posOffset>
                </wp:positionV>
                <wp:extent cx="2630170" cy="10017760"/>
                <wp:effectExtent l="0" t="0" r="0" b="3175"/>
                <wp:wrapNone/>
                <wp:docPr id="1785116956" name="Rectángulo 1785116956"/>
                <wp:cNvGraphicFramePr/>
                <a:graphic xmlns:a="http://schemas.openxmlformats.org/drawingml/2006/main">
                  <a:graphicData uri="http://schemas.microsoft.com/office/word/2010/wordprocessingShape">
                    <wps:wsp>
                      <wps:cNvSpPr/>
                      <wps:spPr>
                        <a:xfrm>
                          <a:off x="0" y="0"/>
                          <a:ext cx="2630170" cy="10017760"/>
                        </a:xfrm>
                        <a:prstGeom prst="rect">
                          <a:avLst/>
                        </a:prstGeom>
                        <a:solidFill>
                          <a:srgbClr val="00788E"/>
                        </a:solidFill>
                        <a:ln>
                          <a:noFill/>
                        </a:ln>
                      </wps:spPr>
                      <wps:txbx>
                        <w:txbxContent>
                          <w:p w14:paraId="223DAD23" w14:textId="77777777" w:rsidR="00FC2DFE" w:rsidRDefault="00FC2DFE">
                            <w:pPr>
                              <w:spacing w:line="275" w:lineRule="auto"/>
                              <w:rPr>
                                <w:rFonts w:ascii="Lucida Sans Unicode" w:hAnsi="Lucida Sans Unicode" w:cs="Lucida Sans Unicode"/>
                                <w:color w:val="FFFFFF" w:themeColor="background1"/>
                              </w:rPr>
                            </w:pPr>
                          </w:p>
                        </w:txbxContent>
                      </wps:txbx>
                      <wps:bodyPr spcFirstLastPara="1" wrap="square" lIns="182875" tIns="45700" rIns="182875" bIns="45700" anchor="ctr" anchorCtr="0">
                        <a:noAutofit/>
                      </wps:bodyPr>
                    </wps:wsp>
                  </a:graphicData>
                </a:graphic>
              </wp:anchor>
            </w:drawing>
          </mc:Choice>
          <mc:Fallback xmlns:wpsCustomData="http://www.wps.cn/officeDocument/2013/wpsCustomData" xmlns:w16sdtfl="http://schemas.microsoft.com/office/word/2024/wordml/sdtformatlock">
            <w:pict>
              <v:rect id="_x0000_s1026" o:spid="_x0000_s1026" o:spt="1" style="position:absolute;left:0pt;margin-left:410pt;margin-top:0pt;height:788.8pt;width:207.1pt;mso-position-horizontal-relative:page;mso-position-vertical-relative:page;z-index:251659264;v-text-anchor:middle;mso-width-relative:page;mso-height-relative:page;" fillcolor="#00788E" filled="t" stroked="f" coordsize="21600,21600" o:gfxdata="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MCb7dkAAAAKAQAADwAAAAAAAAABACAAAAAiAAAAZHJz&#10;L2Rvd25yZXYueG1sUEsBAhQAFAAAAAgAh07iQKZieE4DAgAABQQAAA4AAAAAAAAAAQAgAAAAKAEA&#10;AGRycy9lMm9Eb2MueG1sUEsFBgAAAAAGAAYAWQEAAJ0FAAAAAA==&#10;">
                <v:fill on="t" focussize="0,0"/>
                <v:stroke on="f"/>
                <v:imagedata o:title=""/>
                <o:lock v:ext="edit" aspectratio="f"/>
                <v:textbox inset="14.3996062992126pt,3.59842519685039pt,14.3996062992126pt,3.59842519685039pt">
                  <w:txbxContent>
                    <w:p w14:paraId="450680E5">
                      <w:pPr>
                        <w:spacing w:line="275" w:lineRule="auto"/>
                        <w:rPr>
                          <w:rFonts w:ascii="Lucida Sans Unicode" w:hAnsi="Lucida Sans Unicode" w:cs="Lucida Sans Unicode"/>
                          <w:color w:val="FFFFFF" w:themeColor="background1"/>
                          <w14:textFill>
                            <w14:solidFill>
                              <w14:schemeClr w14:val="bg1"/>
                            </w14:solidFill>
                          </w14:textFill>
                        </w:rPr>
                      </w:pPr>
                    </w:p>
                  </w:txbxContent>
                </v:textbox>
              </v:rect>
            </w:pict>
          </mc:Fallback>
        </mc:AlternateContent>
      </w:r>
      <w:r>
        <w:rPr>
          <w:rFonts w:ascii="Lucida Sans Unicode" w:eastAsia="Trebuchet MS" w:hAnsi="Lucida Sans Unicode" w:cs="Lucida Sans Unicode"/>
          <w:sz w:val="20"/>
          <w:szCs w:val="20"/>
        </w:rPr>
        <w:t>9</w:t>
      </w:r>
    </w:p>
    <w:p w14:paraId="1AB15637" w14:textId="77777777" w:rsidR="00FC2DFE" w:rsidRDefault="00FC2DFE">
      <w:pPr>
        <w:rPr>
          <w:rFonts w:ascii="Lucida Sans Unicode" w:eastAsia="Trebuchet MS" w:hAnsi="Lucida Sans Unicode" w:cs="Lucida Sans Unicode"/>
          <w:sz w:val="20"/>
          <w:szCs w:val="20"/>
        </w:rPr>
      </w:pPr>
    </w:p>
    <w:p w14:paraId="20454C15" w14:textId="77777777" w:rsidR="00FC2DFE" w:rsidRDefault="00CA16A1">
      <w:pPr>
        <w:rPr>
          <w:rFonts w:ascii="Lucida Sans Unicode" w:eastAsia="Trebuchet MS" w:hAnsi="Lucida Sans Unicode" w:cs="Lucida Sans Unicode"/>
          <w:sz w:val="20"/>
          <w:szCs w:val="20"/>
        </w:rPr>
        <w:sectPr w:rsidR="00FC2DFE">
          <w:headerReference w:type="default" r:id="rId10"/>
          <w:footerReference w:type="even" r:id="rId11"/>
          <w:footerReference w:type="default" r:id="rId12"/>
          <w:footerReference w:type="first" r:id="rId13"/>
          <w:type w:val="continuous"/>
          <w:pgSz w:w="12240" w:h="15840"/>
          <w:pgMar w:top="1701" w:right="1701" w:bottom="2268" w:left="1985" w:header="709" w:footer="709" w:gutter="0"/>
          <w:pgNumType w:start="0"/>
          <w:cols w:space="720"/>
          <w:titlePg/>
        </w:sectPr>
      </w:pPr>
      <w:r>
        <w:rPr>
          <w:rFonts w:ascii="Lucida Sans Unicode" w:hAnsi="Lucida Sans Unicode" w:cs="Lucida Sans Unicode"/>
          <w:sz w:val="20"/>
          <w:szCs w:val="20"/>
        </w:rPr>
        <w:br w:type="page"/>
      </w:r>
    </w:p>
    <w:p w14:paraId="1D847BC7" w14:textId="77777777" w:rsidR="00FC2DFE" w:rsidRDefault="00FC2DFE">
      <w:pPr>
        <w:spacing w:after="0"/>
        <w:jc w:val="both"/>
        <w:rPr>
          <w:rFonts w:ascii="Lucida Sans Unicode" w:eastAsia="Trebuchet MS" w:hAnsi="Lucida Sans Unicode" w:cs="Lucida Sans Unicode"/>
          <w:color w:val="000000"/>
          <w:sz w:val="20"/>
          <w:szCs w:val="20"/>
        </w:rPr>
      </w:pPr>
    </w:p>
    <w:p w14:paraId="7E8D32F8" w14:textId="77777777" w:rsidR="00FC2DFE" w:rsidRDefault="00FC2DFE">
      <w:pPr>
        <w:spacing w:after="0"/>
        <w:jc w:val="both"/>
        <w:rPr>
          <w:rFonts w:ascii="Lucida Sans Unicode" w:eastAsia="Trebuchet MS" w:hAnsi="Lucida Sans Unicode" w:cs="Lucida Sans Unicode"/>
          <w:color w:val="000000"/>
          <w:sz w:val="20"/>
          <w:szCs w:val="20"/>
        </w:rPr>
      </w:pPr>
    </w:p>
    <w:p w14:paraId="09E93E59" w14:textId="77777777" w:rsidR="00FC2DFE" w:rsidRDefault="00FC2DFE">
      <w:pPr>
        <w:spacing w:after="0"/>
        <w:jc w:val="both"/>
        <w:rPr>
          <w:rFonts w:ascii="Lucida Sans Unicode" w:eastAsia="Trebuchet MS" w:hAnsi="Lucida Sans Unicode" w:cs="Lucida Sans Unicode"/>
          <w:color w:val="000000"/>
          <w:sz w:val="20"/>
          <w:szCs w:val="20"/>
        </w:rPr>
      </w:pPr>
    </w:p>
    <w:p w14:paraId="54097F53" w14:textId="77777777" w:rsidR="00FC2DFE" w:rsidRDefault="00FC2DFE">
      <w:pPr>
        <w:spacing w:after="0"/>
        <w:jc w:val="both"/>
        <w:rPr>
          <w:rFonts w:ascii="Lucida Sans Unicode" w:eastAsia="Trebuchet MS" w:hAnsi="Lucida Sans Unicode" w:cs="Lucida Sans Unicode"/>
          <w:color w:val="000000"/>
          <w:sz w:val="20"/>
          <w:szCs w:val="20"/>
        </w:rPr>
      </w:pPr>
    </w:p>
    <w:p w14:paraId="0B666654" w14:textId="77777777" w:rsidR="00FC2DFE" w:rsidRDefault="00FC2DFE">
      <w:pPr>
        <w:spacing w:after="0"/>
        <w:jc w:val="both"/>
        <w:rPr>
          <w:rFonts w:ascii="Lucida Sans Unicode" w:eastAsia="Trebuchet MS" w:hAnsi="Lucida Sans Unicode" w:cs="Lucida Sans Unicode"/>
          <w:color w:val="000000"/>
          <w:sz w:val="20"/>
          <w:szCs w:val="20"/>
        </w:rPr>
      </w:pPr>
    </w:p>
    <w:p w14:paraId="72704974" w14:textId="77777777" w:rsidR="00FC2DFE" w:rsidRDefault="00FC2DFE">
      <w:pPr>
        <w:spacing w:after="0"/>
        <w:jc w:val="both"/>
        <w:rPr>
          <w:rFonts w:ascii="Lucida Sans Unicode" w:eastAsia="Trebuchet MS" w:hAnsi="Lucida Sans Unicode" w:cs="Lucida Sans Unicode"/>
          <w:color w:val="000000"/>
          <w:sz w:val="20"/>
          <w:szCs w:val="20"/>
        </w:rPr>
      </w:pPr>
    </w:p>
    <w:p w14:paraId="58BED609" w14:textId="77777777" w:rsidR="00FC2DFE" w:rsidRDefault="00FC2DFE">
      <w:pPr>
        <w:spacing w:after="0"/>
        <w:jc w:val="both"/>
        <w:rPr>
          <w:rFonts w:ascii="Lucida Sans Unicode" w:eastAsia="Trebuchet MS" w:hAnsi="Lucida Sans Unicode" w:cs="Lucida Sans Unicode"/>
          <w:color w:val="000000"/>
          <w:sz w:val="20"/>
          <w:szCs w:val="20"/>
        </w:rPr>
      </w:pPr>
    </w:p>
    <w:p w14:paraId="2C25EA84" w14:textId="77777777" w:rsidR="00FC2DFE" w:rsidRDefault="00FC2DFE">
      <w:pPr>
        <w:spacing w:after="0"/>
        <w:jc w:val="both"/>
        <w:rPr>
          <w:rFonts w:ascii="Lucida Sans Unicode" w:eastAsia="Trebuchet MS" w:hAnsi="Lucida Sans Unicode" w:cs="Lucida Sans Unicode"/>
          <w:color w:val="000000"/>
          <w:sz w:val="20"/>
          <w:szCs w:val="20"/>
        </w:rPr>
      </w:pPr>
    </w:p>
    <w:p w14:paraId="45A29C39" w14:textId="77777777" w:rsidR="00FC2DFE" w:rsidRDefault="00FC2DFE">
      <w:pPr>
        <w:spacing w:after="0"/>
        <w:jc w:val="both"/>
        <w:rPr>
          <w:rFonts w:ascii="Lucida Sans Unicode" w:eastAsia="Trebuchet MS" w:hAnsi="Lucida Sans Unicode" w:cs="Lucida Sans Unicode"/>
          <w:color w:val="000000"/>
          <w:sz w:val="20"/>
          <w:szCs w:val="20"/>
        </w:rPr>
      </w:pPr>
    </w:p>
    <w:p w14:paraId="0A50217C" w14:textId="77777777" w:rsidR="00FC2DFE" w:rsidRDefault="00FC2DFE">
      <w:pPr>
        <w:spacing w:after="0"/>
        <w:jc w:val="both"/>
        <w:rPr>
          <w:rFonts w:ascii="Lucida Sans Unicode" w:eastAsia="Trebuchet MS" w:hAnsi="Lucida Sans Unicode" w:cs="Lucida Sans Unicode"/>
          <w:color w:val="000000"/>
          <w:sz w:val="20"/>
          <w:szCs w:val="20"/>
        </w:rPr>
      </w:pPr>
    </w:p>
    <w:p w14:paraId="3F213F4E" w14:textId="77777777" w:rsidR="00FC2DFE" w:rsidRDefault="00FC2DFE">
      <w:pPr>
        <w:spacing w:after="0"/>
        <w:jc w:val="both"/>
        <w:rPr>
          <w:rFonts w:ascii="Lucida Sans Unicode" w:eastAsia="Trebuchet MS" w:hAnsi="Lucida Sans Unicode" w:cs="Lucida Sans Unicode"/>
          <w:color w:val="000000"/>
          <w:sz w:val="20"/>
          <w:szCs w:val="20"/>
        </w:rPr>
      </w:pPr>
    </w:p>
    <w:p w14:paraId="79866215" w14:textId="77777777" w:rsidR="00FC2DFE" w:rsidRDefault="00FC2DFE">
      <w:pPr>
        <w:spacing w:after="0"/>
        <w:jc w:val="both"/>
        <w:rPr>
          <w:rFonts w:ascii="Lucida Sans Unicode" w:eastAsia="Trebuchet MS" w:hAnsi="Lucida Sans Unicode" w:cs="Lucida Sans Unicode"/>
          <w:color w:val="000000"/>
          <w:sz w:val="20"/>
          <w:szCs w:val="20"/>
        </w:rPr>
      </w:pPr>
    </w:p>
    <w:p w14:paraId="336DBC29" w14:textId="77777777" w:rsidR="00FC2DFE" w:rsidRDefault="00FC2DFE">
      <w:pPr>
        <w:spacing w:after="0"/>
        <w:jc w:val="both"/>
        <w:rPr>
          <w:rFonts w:ascii="Lucida Sans Unicode" w:eastAsia="Trebuchet MS" w:hAnsi="Lucida Sans Unicode" w:cs="Lucida Sans Unicode"/>
          <w:color w:val="000000"/>
          <w:sz w:val="20"/>
          <w:szCs w:val="20"/>
        </w:rPr>
      </w:pPr>
    </w:p>
    <w:p w14:paraId="13D8468A" w14:textId="77777777" w:rsidR="00FC2DFE" w:rsidRDefault="00FC2DFE">
      <w:pPr>
        <w:spacing w:after="0"/>
        <w:jc w:val="both"/>
        <w:rPr>
          <w:rFonts w:ascii="Lucida Sans Unicode" w:eastAsia="Trebuchet MS" w:hAnsi="Lucida Sans Unicode" w:cs="Lucida Sans Unicode"/>
          <w:color w:val="000000"/>
          <w:sz w:val="20"/>
          <w:szCs w:val="20"/>
        </w:rPr>
      </w:pPr>
    </w:p>
    <w:p w14:paraId="6B16E735" w14:textId="7A6EF206" w:rsidR="00FC2DFE" w:rsidRDefault="00CA16A1">
      <w:pPr>
        <w:spacing w:after="0"/>
        <w:jc w:val="both"/>
        <w:rPr>
          <w:rFonts w:ascii="Lucida Sans Unicode" w:eastAsia="Trebuchet MS" w:hAnsi="Lucida Sans Unicode" w:cs="Lucida Sans Unicode"/>
          <w:b/>
          <w:color w:val="00788E"/>
        </w:rPr>
      </w:pPr>
      <w:r>
        <w:rPr>
          <w:rFonts w:ascii="Lucida Sans Unicode" w:eastAsia="Trebuchet MS" w:hAnsi="Lucida Sans Unicode" w:cs="Lucida Sans Unicode"/>
          <w:b/>
          <w:color w:val="00788E"/>
        </w:rPr>
        <w:t>Comisión de Implementación y Seguimiento del Voto de Jaliscienses en el Extranjero</w:t>
      </w:r>
    </w:p>
    <w:p w14:paraId="68B0DC9B" w14:textId="77777777" w:rsidR="00FC2DFE" w:rsidRDefault="00FC2DFE">
      <w:pPr>
        <w:spacing w:after="0"/>
        <w:jc w:val="both"/>
        <w:rPr>
          <w:rFonts w:ascii="Lucida Sans Unicode" w:eastAsia="Trebuchet MS" w:hAnsi="Lucida Sans Unicode" w:cs="Lucida Sans Unicode"/>
          <w:color w:val="00788E"/>
        </w:rPr>
      </w:pPr>
    </w:p>
    <w:p w14:paraId="640C05FD" w14:textId="77777777" w:rsidR="00FC2DFE" w:rsidRDefault="00FC2DFE">
      <w:pPr>
        <w:spacing w:after="0"/>
        <w:jc w:val="both"/>
        <w:rPr>
          <w:rFonts w:ascii="Lucida Sans Unicode" w:eastAsia="Trebuchet MS" w:hAnsi="Lucida Sans Unicode" w:cs="Lucida Sans Unicode"/>
          <w:color w:val="00788E"/>
        </w:rPr>
      </w:pPr>
    </w:p>
    <w:p w14:paraId="3C4EB964" w14:textId="77777777" w:rsidR="00FC2DFE" w:rsidRDefault="00CA16A1">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Zoad Jeanine García González</w:t>
      </w:r>
    </w:p>
    <w:p w14:paraId="332AFC2F" w14:textId="77777777" w:rsidR="00FC2DFE" w:rsidRDefault="00CA16A1">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Presidenta de la Comisión</w:t>
      </w:r>
    </w:p>
    <w:p w14:paraId="13195C29" w14:textId="77777777" w:rsidR="00FC2DFE" w:rsidRDefault="00FC2DFE">
      <w:pPr>
        <w:spacing w:after="0"/>
        <w:jc w:val="both"/>
        <w:rPr>
          <w:rFonts w:ascii="Lucida Sans Unicode" w:eastAsia="Trebuchet MS" w:hAnsi="Lucida Sans Unicode" w:cs="Lucida Sans Unicode"/>
          <w:color w:val="00788E"/>
        </w:rPr>
      </w:pPr>
    </w:p>
    <w:p w14:paraId="4EF15681" w14:textId="77777777" w:rsidR="00FC2DFE" w:rsidRDefault="00CA16A1">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 xml:space="preserve">Melissa Amezcua Yépiz </w:t>
      </w:r>
    </w:p>
    <w:p w14:paraId="1B9062E4" w14:textId="77777777" w:rsidR="00FC2DFE" w:rsidRDefault="00CA16A1">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0D2E7802" w14:textId="77777777" w:rsidR="00FC2DFE" w:rsidRDefault="00FC2DFE">
      <w:pPr>
        <w:spacing w:after="0"/>
        <w:jc w:val="both"/>
        <w:rPr>
          <w:rFonts w:ascii="Lucida Sans Unicode" w:eastAsia="Trebuchet MS" w:hAnsi="Lucida Sans Unicode" w:cs="Lucida Sans Unicode"/>
          <w:b/>
          <w:bCs/>
          <w:color w:val="00788E"/>
        </w:rPr>
      </w:pPr>
    </w:p>
    <w:p w14:paraId="4ABE9A86" w14:textId="77777777" w:rsidR="00FC2DFE" w:rsidRDefault="00CA16A1">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Claudia Alejandra Vargas Bautista</w:t>
      </w:r>
    </w:p>
    <w:p w14:paraId="0D3AF08F" w14:textId="77777777" w:rsidR="00FC2DFE" w:rsidRDefault="00CA16A1">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Consejera Electoral Integrante</w:t>
      </w:r>
    </w:p>
    <w:p w14:paraId="292B4450" w14:textId="77777777" w:rsidR="00FC2DFE" w:rsidRDefault="00FC2DFE">
      <w:pPr>
        <w:spacing w:after="0"/>
        <w:jc w:val="both"/>
        <w:rPr>
          <w:rFonts w:ascii="Lucida Sans Unicode" w:eastAsia="Trebuchet MS" w:hAnsi="Lucida Sans Unicode" w:cs="Lucida Sans Unicode"/>
          <w:color w:val="00788E"/>
        </w:rPr>
      </w:pPr>
    </w:p>
    <w:p w14:paraId="7BE88AE6" w14:textId="77777777" w:rsidR="00FC2DFE" w:rsidRDefault="00CA16A1">
      <w:pPr>
        <w:spacing w:after="0"/>
        <w:jc w:val="both"/>
        <w:rPr>
          <w:rFonts w:ascii="Lucida Sans Unicode" w:eastAsia="Trebuchet MS" w:hAnsi="Lucida Sans Unicode" w:cs="Lucida Sans Unicode"/>
          <w:b/>
          <w:bCs/>
          <w:color w:val="00788E"/>
        </w:rPr>
      </w:pPr>
      <w:r>
        <w:rPr>
          <w:rFonts w:ascii="Lucida Sans Unicode" w:eastAsia="Trebuchet MS" w:hAnsi="Lucida Sans Unicode" w:cs="Lucida Sans Unicode"/>
          <w:b/>
          <w:bCs/>
          <w:color w:val="00788E"/>
        </w:rPr>
        <w:t>Héctor R. Arámbula Quiñones</w:t>
      </w:r>
    </w:p>
    <w:p w14:paraId="23259198" w14:textId="77777777" w:rsidR="00FC2DFE" w:rsidRDefault="00CA16A1">
      <w:pPr>
        <w:spacing w:after="0"/>
        <w:jc w:val="both"/>
        <w:rPr>
          <w:rFonts w:ascii="Lucida Sans Unicode" w:eastAsia="Trebuchet MS" w:hAnsi="Lucida Sans Unicode" w:cs="Lucida Sans Unicode"/>
          <w:color w:val="00788E"/>
        </w:rPr>
      </w:pPr>
      <w:r>
        <w:rPr>
          <w:rFonts w:ascii="Lucida Sans Unicode" w:eastAsia="Trebuchet MS" w:hAnsi="Lucida Sans Unicode" w:cs="Lucida Sans Unicode"/>
          <w:color w:val="00788E"/>
        </w:rPr>
        <w:t>Secretario Técnico de la Comisión</w:t>
      </w:r>
    </w:p>
    <w:p w14:paraId="734F2764" w14:textId="77777777" w:rsidR="00FC2DFE" w:rsidRDefault="00FC2DFE">
      <w:pPr>
        <w:spacing w:after="0"/>
        <w:jc w:val="both"/>
        <w:rPr>
          <w:rFonts w:ascii="Lucida Sans Unicode" w:eastAsia="Trebuchet MS" w:hAnsi="Lucida Sans Unicode" w:cs="Lucida Sans Unicode"/>
          <w:color w:val="000000"/>
        </w:rPr>
      </w:pPr>
    </w:p>
    <w:p w14:paraId="3EA729DB" w14:textId="77777777" w:rsidR="00FC2DFE" w:rsidRDefault="00CA16A1">
      <w:pPr>
        <w:spacing w:after="0"/>
        <w:jc w:val="both"/>
        <w:rPr>
          <w:rFonts w:ascii="Lucida Sans Unicode" w:eastAsia="Trebuchet MS" w:hAnsi="Lucida Sans Unicode" w:cs="Lucida Sans Unicode"/>
          <w:color w:val="000000"/>
        </w:rPr>
      </w:pPr>
      <w:r>
        <w:rPr>
          <w:rFonts w:ascii="Lucida Sans Unicode" w:eastAsia="Trebuchet MS" w:hAnsi="Lucida Sans Unicode" w:cs="Lucida Sans Unicode"/>
          <w:noProof/>
        </w:rPr>
        <w:lastRenderedPageBreak/>
        <mc:AlternateContent>
          <mc:Choice Requires="wps">
            <w:drawing>
              <wp:anchor distT="0" distB="0" distL="114300" distR="114300" simplePos="0" relativeHeight="251662336" behindDoc="0" locked="0" layoutInCell="1" allowOverlap="1" wp14:anchorId="5C8AB1E7" wp14:editId="4FD7E01C">
                <wp:simplePos x="0" y="0"/>
                <wp:positionH relativeFrom="column">
                  <wp:posOffset>5158740</wp:posOffset>
                </wp:positionH>
                <wp:positionV relativeFrom="paragraph">
                  <wp:posOffset>1071880</wp:posOffset>
                </wp:positionV>
                <wp:extent cx="440055" cy="519430"/>
                <wp:effectExtent l="0" t="0" r="4445" b="1905"/>
                <wp:wrapNone/>
                <wp:docPr id="1724688585" name="Cuadro de texto 3"/>
                <wp:cNvGraphicFramePr/>
                <a:graphic xmlns:a="http://schemas.openxmlformats.org/drawingml/2006/main">
                  <a:graphicData uri="http://schemas.microsoft.com/office/word/2010/wordprocessingShape">
                    <wps:wsp>
                      <wps:cNvSpPr txBox="1"/>
                      <wps:spPr>
                        <a:xfrm>
                          <a:off x="0" y="0"/>
                          <a:ext cx="440267" cy="519289"/>
                        </a:xfrm>
                        <a:prstGeom prst="rect">
                          <a:avLst/>
                        </a:prstGeom>
                        <a:solidFill>
                          <a:schemeClr val="bg1"/>
                        </a:solidFill>
                        <a:ln w="6350">
                          <a:noFill/>
                        </a:ln>
                      </wps:spPr>
                      <wps:txbx>
                        <w:txbxContent>
                          <w:p w14:paraId="1C11E14A" w14:textId="77777777" w:rsidR="00FC2DFE" w:rsidRDefault="00FC2DF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sdtfl="http://schemas.microsoft.com/office/word/2024/wordml/sdtformatlock">
            <w:pict>
              <v:shape id="Cuadro de texto 3" o:spid="_x0000_s1026" o:spt="202" type="#_x0000_t202" style="position:absolute;left:0pt;margin-left:406.2pt;margin-top:84.4pt;height:40.9pt;width:34.65pt;z-index:251662336;mso-width-relative:page;mso-height-relative:page;" fillcolor="#FFFFFF [3212]" filled="t" stroked="f" coordsize="21600,21600" o:gfxdata="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2jCbrWAAAACwEAAA8AAAAAAAAA&#10;AQAgAAAAIgAAAGRycy9kb3ducmV2LnhtbFBLAQIUABQAAAAIAIdO4kBryVZrTAIAAJ0EAAAOAAAA&#10;AAAAAAEAIAAAACUBAABkcnMvZTJvRG9jLnhtbFBLBQYAAAAABgAGAFkBAADjBQAAAAA=&#10;">
                <v:fill on="t" focussize="0,0"/>
                <v:stroke on="f" weight="0.5pt"/>
                <v:imagedata o:title=""/>
                <o:lock v:ext="edit" aspectratio="f"/>
                <v:textbox>
                  <w:txbxContent>
                    <w:p w14:paraId="7772A300"/>
                  </w:txbxContent>
                </v:textbox>
              </v:shape>
            </w:pict>
          </mc:Fallback>
        </mc:AlternateContent>
      </w:r>
    </w:p>
    <w:p w14:paraId="2DFD7A38" w14:textId="77777777" w:rsidR="00FC2DFE" w:rsidRDefault="00FC2DFE">
      <w:pPr>
        <w:spacing w:after="0"/>
        <w:jc w:val="both"/>
        <w:rPr>
          <w:rFonts w:ascii="Lucida Sans Unicode" w:eastAsia="Trebuchet MS" w:hAnsi="Lucida Sans Unicode" w:cs="Lucida Sans Unicode"/>
          <w:color w:val="000000"/>
        </w:rPr>
      </w:pPr>
    </w:p>
    <w:p w14:paraId="70469101" w14:textId="77777777" w:rsidR="00FC2DFE" w:rsidRDefault="00FC2DFE">
      <w:pPr>
        <w:spacing w:after="0"/>
        <w:jc w:val="both"/>
        <w:rPr>
          <w:rFonts w:ascii="Lucida Sans Unicode" w:eastAsia="Trebuchet MS" w:hAnsi="Lucida Sans Unicode" w:cs="Lucida Sans Unicode"/>
          <w:color w:val="000000"/>
        </w:rPr>
      </w:pPr>
    </w:p>
    <w:p w14:paraId="5E35CB52" w14:textId="77777777" w:rsidR="00FC2DFE" w:rsidRDefault="00CA16A1">
      <w:pPr>
        <w:pStyle w:val="Ttulo1"/>
        <w:numPr>
          <w:ilvl w:val="0"/>
          <w:numId w:val="1"/>
        </w:numPr>
        <w:rPr>
          <w:b w:val="0"/>
          <w:bCs w:val="0"/>
        </w:rPr>
      </w:pPr>
      <w:r>
        <w:rPr>
          <w:b w:val="0"/>
          <w:bCs w:val="0"/>
        </w:rPr>
        <w:t>Antecedentes</w:t>
      </w:r>
    </w:p>
    <w:p w14:paraId="50C601A6" w14:textId="77777777" w:rsidR="00FC2DFE" w:rsidRDefault="00FC2DFE">
      <w:pPr>
        <w:spacing w:after="0"/>
        <w:jc w:val="both"/>
        <w:rPr>
          <w:rFonts w:ascii="Lucida Sans Unicode" w:eastAsia="Trebuchet MS" w:hAnsi="Lucida Sans Unicode" w:cs="Lucida Sans Unicode"/>
          <w:color w:val="000000"/>
        </w:rPr>
      </w:pPr>
    </w:p>
    <w:p w14:paraId="573A169E" w14:textId="40B1252A" w:rsidR="00FC2DFE" w:rsidRDefault="00CA16A1">
      <w:pPr>
        <w:pStyle w:val="NormalWeb"/>
        <w:jc w:val="both"/>
        <w:rPr>
          <w:rFonts w:ascii="Lucida Sans Unicode" w:hAnsi="Lucida Sans Unicode" w:cs="Lucida Sans Unicode"/>
        </w:rPr>
      </w:pPr>
      <w:r>
        <w:rPr>
          <w:rFonts w:ascii="Lucida Sans Unicode" w:eastAsia="Trebuchet MS" w:hAnsi="Lucida Sans Unicode" w:cs="Lucida Sans Unicode"/>
          <w:color w:val="000000"/>
        </w:rPr>
        <w:t>El presente informe tiene como finalidad dar a conocer los avances de</w:t>
      </w:r>
      <w:r w:rsidR="008C6520">
        <w:rPr>
          <w:rFonts w:ascii="Lucida Sans Unicode" w:eastAsia="Trebuchet MS" w:hAnsi="Lucida Sans Unicode" w:cs="Lucida Sans Unicode"/>
          <w:color w:val="000000"/>
        </w:rPr>
        <w:t xml:space="preserve"> los</w:t>
      </w:r>
      <w:r>
        <w:rPr>
          <w:rFonts w:ascii="Lucida Sans Unicode" w:eastAsia="Trebuchet MS" w:hAnsi="Lucida Sans Unicode" w:cs="Lucida Sans Unicode"/>
          <w:color w:val="000000"/>
        </w:rPr>
        <w:t xml:space="preserve"> trabajos iniciales que se han emprendido en la Dirección Ejecutiva de Participación Ciudadana y Educación Cívica, con el involucramiento de las tres direcciones de área que la integran.</w:t>
      </w:r>
      <w:r>
        <w:rPr>
          <w:rFonts w:ascii="Lucida Sans Unicode" w:hAnsi="Lucida Sans Unicode" w:cs="Lucida Sans Unicode"/>
        </w:rPr>
        <w:t xml:space="preserve"> Asimismo, se establece la coordinación necesaria con la Dirección de Comunicación Social del Instituto Electoral y de Participación Ciudadana de Jalisco (IEPC Jalisco) para la puesta en marcha de las campañas de promoción de la obtención de la credencial para votar en el extranjero.</w:t>
      </w:r>
    </w:p>
    <w:p w14:paraId="6A829904" w14:textId="77777777" w:rsidR="00FC2DFE" w:rsidRDefault="00FC2DFE">
      <w:pPr>
        <w:pStyle w:val="NormalWeb"/>
        <w:jc w:val="both"/>
        <w:rPr>
          <w:rFonts w:ascii="Lucida Sans Unicode" w:hAnsi="Lucida Sans Unicode" w:cs="Lucida Sans Unicode"/>
        </w:rPr>
      </w:pPr>
    </w:p>
    <w:p w14:paraId="2F3524B1" w14:textId="77777777" w:rsidR="00FC2DFE" w:rsidRDefault="00CA16A1">
      <w:pPr>
        <w:pStyle w:val="Ttulo1"/>
        <w:rPr>
          <w:rFonts w:ascii="Lucida Sans Unicode" w:hAnsi="Lucida Sans Unicode" w:cs="Lucida Sans Unicode"/>
        </w:rPr>
      </w:pPr>
      <w:r>
        <w:rPr>
          <w:rStyle w:val="Ttulo1Car"/>
        </w:rPr>
        <w:t xml:space="preserve">2. Informe de avance </w:t>
      </w:r>
    </w:p>
    <w:p w14:paraId="24CD65E8" w14:textId="77777777" w:rsidR="00FC2DFE" w:rsidRDefault="00FC2DFE">
      <w:pPr>
        <w:spacing w:after="0" w:line="240" w:lineRule="auto"/>
        <w:jc w:val="both"/>
        <w:rPr>
          <w:rFonts w:ascii="Lucida Sans Unicode" w:eastAsia="Trebuchet MS" w:hAnsi="Lucida Sans Unicode" w:cs="Lucida Sans Unicode"/>
          <w:color w:val="000000"/>
          <w:sz w:val="24"/>
          <w:szCs w:val="24"/>
        </w:rPr>
      </w:pPr>
    </w:p>
    <w:p w14:paraId="76CB3352" w14:textId="57746840" w:rsidR="00FC2DFE" w:rsidRDefault="00CA16A1">
      <w:pPr>
        <w:spacing w:after="0" w:line="240" w:lineRule="auto"/>
        <w:jc w:val="both"/>
        <w:rPr>
          <w:rFonts w:ascii="Lucida Sans Unicode" w:eastAsia="Trebuchet MS" w:hAnsi="Lucida Sans Unicode" w:cs="Lucida Sans Unicode"/>
          <w:color w:val="000000"/>
          <w:sz w:val="24"/>
          <w:szCs w:val="24"/>
        </w:rPr>
      </w:pPr>
      <w:r>
        <w:rPr>
          <w:rFonts w:ascii="Lucida Sans Unicode" w:eastAsia="Trebuchet MS" w:hAnsi="Lucida Sans Unicode" w:cs="Lucida Sans Unicode"/>
          <w:color w:val="000000"/>
          <w:sz w:val="24"/>
          <w:szCs w:val="24"/>
        </w:rPr>
        <w:t xml:space="preserve">En lo que respecta a la campaña de promoción de la obtención de la credencial para votar en el extranjero, se da cuenta que, como parte del Informe del avance en la ejecución del Programa Anual de Trabajo de la Comisión de Implementación y Seguimiento del Voto de Jaliscienses en el Extranjero, el pasado viernes 14 de febrero,  la Consejera Presidenta, Paula Ramírez Höhne presentó a las Consejerías Electorales del Consejo General, los 6 ejes que constituyen la Estrategia de Campaña de Difusión Integral, que llevará a cabo durante el año en curso. </w:t>
      </w:r>
    </w:p>
    <w:p w14:paraId="6C7CB9E9" w14:textId="77777777" w:rsidR="00FC2DFE" w:rsidRDefault="00FC2DFE">
      <w:pPr>
        <w:spacing w:after="0" w:line="240" w:lineRule="auto"/>
        <w:jc w:val="both"/>
        <w:rPr>
          <w:rFonts w:ascii="Lucida Sans Unicode" w:eastAsia="Trebuchet MS" w:hAnsi="Lucida Sans Unicode" w:cs="Lucida Sans Unicode"/>
          <w:color w:val="000000"/>
          <w:sz w:val="24"/>
          <w:szCs w:val="24"/>
        </w:rPr>
      </w:pPr>
    </w:p>
    <w:p w14:paraId="07F519DB" w14:textId="77777777" w:rsidR="00FC2DFE" w:rsidRDefault="00CA16A1">
      <w:pPr>
        <w:spacing w:after="0" w:line="240" w:lineRule="auto"/>
        <w:jc w:val="both"/>
        <w:rPr>
          <w:rFonts w:ascii="Lucida Sans Unicode" w:eastAsia="Trebuchet MS" w:hAnsi="Lucida Sans Unicode" w:cs="Lucida Sans Unicode"/>
          <w:color w:val="000000"/>
          <w:sz w:val="24"/>
          <w:szCs w:val="24"/>
        </w:rPr>
      </w:pPr>
      <w:r>
        <w:rPr>
          <w:rFonts w:ascii="Lucida Sans Unicode" w:eastAsia="Trebuchet MS" w:hAnsi="Lucida Sans Unicode" w:cs="Lucida Sans Unicode"/>
          <w:color w:val="000000"/>
          <w:sz w:val="24"/>
          <w:szCs w:val="24"/>
        </w:rPr>
        <w:lastRenderedPageBreak/>
        <w:t>Al término de dicha reunión, la presidencia instruyó a esta Dirección Ejecutiva, a iniciar con los trabajos de difusión, lo cual conlleva, en primer término, a la generación de contenidos específicos para cada uno de los ejes de la campaña.</w:t>
      </w:r>
    </w:p>
    <w:p w14:paraId="60EDA3EC" w14:textId="48A558BD" w:rsidR="00FC2DFE" w:rsidRDefault="00CA16A1">
      <w:pPr>
        <w:pStyle w:val="NormalWeb"/>
        <w:jc w:val="both"/>
        <w:rPr>
          <w:rFonts w:ascii="Lucida Sans Unicode" w:hAnsi="Lucida Sans Unicode" w:cs="Lucida Sans Unicode"/>
        </w:rPr>
      </w:pPr>
      <w:r>
        <w:rPr>
          <w:rFonts w:ascii="Lucida Sans Unicode" w:hAnsi="Lucida Sans Unicode" w:cs="Lucida Sans Unicode"/>
        </w:rPr>
        <w:t>Uno de los ejes más emblemáticos de la estrategia es la de jalisciense</w:t>
      </w:r>
      <w:r w:rsidR="00FA505D">
        <w:rPr>
          <w:rFonts w:ascii="Lucida Sans Unicode" w:hAnsi="Lucida Sans Unicode" w:cs="Lucida Sans Unicode"/>
        </w:rPr>
        <w:t>s residentes</w:t>
      </w:r>
      <w:r>
        <w:rPr>
          <w:rFonts w:ascii="Lucida Sans Unicode" w:hAnsi="Lucida Sans Unicode" w:cs="Lucida Sans Unicode"/>
        </w:rPr>
        <w:t xml:space="preserve"> en el extranjero, y fue presentada bajo el siguiente eslogan y logotipo: “More than ever, ¡Jalisco contigo! </w:t>
      </w:r>
    </w:p>
    <w:p w14:paraId="17B68BE0" w14:textId="77777777" w:rsidR="00FC2DFE" w:rsidRDefault="00CA16A1">
      <w:pPr>
        <w:pStyle w:val="NormalWeb"/>
        <w:tabs>
          <w:tab w:val="left" w:pos="1825"/>
        </w:tabs>
        <w:jc w:val="center"/>
        <w:rPr>
          <w:rFonts w:ascii="Lucida Sans Unicode" w:hAnsi="Lucida Sans Unicode" w:cs="Lucida Sans Unicode"/>
        </w:rPr>
      </w:pPr>
      <w:r>
        <w:rPr>
          <w:rFonts w:ascii="Lucida Sans Unicode" w:hAnsi="Lucida Sans Unicode" w:cs="Lucida Sans Unicode"/>
          <w:noProof/>
        </w:rPr>
        <w:drawing>
          <wp:inline distT="0" distB="0" distL="0" distR="0" wp14:anchorId="27BD5FF3" wp14:editId="2716B596">
            <wp:extent cx="4725670" cy="3587115"/>
            <wp:effectExtent l="0" t="0" r="0" b="0"/>
            <wp:docPr id="202226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624" name="Imagen 5"/>
                    <pic:cNvPicPr>
                      <a:picLocks noChangeAspect="1"/>
                    </pic:cNvPicPr>
                  </pic:nvPicPr>
                  <pic:blipFill>
                    <a:blip r:embed="rId14">
                      <a:extLst>
                        <a:ext uri="{28A0092B-C50C-407E-A947-70E740481C1C}">
                          <a14:useLocalDpi xmlns:a14="http://schemas.microsoft.com/office/drawing/2010/main" val="0"/>
                        </a:ext>
                      </a:extLst>
                    </a:blip>
                    <a:srcRect r="12709"/>
                    <a:stretch>
                      <a:fillRect/>
                    </a:stretch>
                  </pic:blipFill>
                  <pic:spPr>
                    <a:xfrm>
                      <a:off x="0" y="0"/>
                      <a:ext cx="4733370" cy="3592778"/>
                    </a:xfrm>
                    <a:prstGeom prst="rect">
                      <a:avLst/>
                    </a:prstGeom>
                    <a:ln>
                      <a:noFill/>
                    </a:ln>
                  </pic:spPr>
                </pic:pic>
              </a:graphicData>
            </a:graphic>
          </wp:inline>
        </w:drawing>
      </w:r>
    </w:p>
    <w:p w14:paraId="5120BC82" w14:textId="48EE2EFA" w:rsidR="00FC2DFE" w:rsidRDefault="00CA16A1">
      <w:pPr>
        <w:pStyle w:val="NormalWeb"/>
        <w:jc w:val="both"/>
        <w:rPr>
          <w:rFonts w:ascii="Lucida Sans Unicode" w:hAnsi="Lucida Sans Unicode" w:cs="Lucida Sans Unicode"/>
        </w:rPr>
      </w:pPr>
      <w:r>
        <w:rPr>
          <w:rFonts w:ascii="Lucida Sans Unicode" w:hAnsi="Lucida Sans Unicode" w:cs="Lucida Sans Unicode"/>
        </w:rPr>
        <w:t>Debido a que recientemente la Dirección Ejecutiva ha sido instruida a iniciar los trabajos de difusión, toda vez que fueron autorizados dicho</w:t>
      </w:r>
      <w:r w:rsidR="00464D47">
        <w:rPr>
          <w:rFonts w:ascii="Lucida Sans Unicode" w:hAnsi="Lucida Sans Unicode" w:cs="Lucida Sans Unicode"/>
        </w:rPr>
        <w:t>s</w:t>
      </w:r>
      <w:r>
        <w:rPr>
          <w:rFonts w:ascii="Lucida Sans Unicode" w:hAnsi="Lucida Sans Unicode" w:cs="Lucida Sans Unicode"/>
        </w:rPr>
        <w:t xml:space="preserve"> ejes de la </w:t>
      </w:r>
      <w:r>
        <w:rPr>
          <w:rFonts w:ascii="Lucida Sans Unicode" w:eastAsia="Trebuchet MS" w:hAnsi="Lucida Sans Unicode" w:cs="Lucida Sans Unicode"/>
          <w:color w:val="000000"/>
        </w:rPr>
        <w:t xml:space="preserve">Estrategia de Campaña de Difusión Integral, es que se han iniciado con los trabajos de conceptualización de los contenidos de la campaña, objeto del presente informe. </w:t>
      </w:r>
    </w:p>
    <w:p w14:paraId="6FECA08A" w14:textId="6FFDEE81" w:rsidR="00FC2DFE" w:rsidRDefault="00CA16A1">
      <w:pPr>
        <w:pStyle w:val="NormalWeb"/>
        <w:jc w:val="both"/>
        <w:rPr>
          <w:rFonts w:ascii="Lucida Sans Unicode" w:hAnsi="Lucida Sans Unicode" w:cs="Lucida Sans Unicode"/>
        </w:rPr>
      </w:pPr>
      <w:r>
        <w:rPr>
          <w:rFonts w:ascii="Lucida Sans Unicode" w:hAnsi="Lucida Sans Unicode" w:cs="Lucida Sans Unicode"/>
        </w:rPr>
        <w:lastRenderedPageBreak/>
        <w:t>En este sentido, las herramientas que se utilizarán para la promoción de la credencialización incluyen una serie de acciones digitales y presenciales. Entre ellas destacan los videos para redes sociales, que permitirán llegar a un amplio público de manera visual y dinámica. Además, se creará un podcast focalizado a jaliscienses que residen en el extranjero. También se distribuirá el Pasaporte Democrático actualizado, herramienta clave para orientar a la comunidad migrante sobre sus derechos y procedimientos, entre los que se encuentra el proceso para tramitar su credencial de elector.</w:t>
      </w:r>
    </w:p>
    <w:p w14:paraId="63D7BBC0" w14:textId="291E5087" w:rsidR="00FC2DFE" w:rsidRDefault="00CA16A1">
      <w:pPr>
        <w:pStyle w:val="NormalWeb"/>
        <w:jc w:val="both"/>
        <w:rPr>
          <w:rFonts w:ascii="Lucida Sans Unicode" w:hAnsi="Lucida Sans Unicode" w:cs="Lucida Sans Unicode"/>
        </w:rPr>
      </w:pPr>
      <w:r>
        <w:rPr>
          <w:rFonts w:ascii="Lucida Sans Unicode" w:hAnsi="Lucida Sans Unicode" w:cs="Lucida Sans Unicode"/>
        </w:rPr>
        <w:t xml:space="preserve">En el ámbito digital, se difundirán todos los contenidos en la página de Facebook dedicada a las personas </w:t>
      </w:r>
      <w:r w:rsidR="00B738FD">
        <w:rPr>
          <w:rFonts w:ascii="Lucida Sans Unicode" w:hAnsi="Lucida Sans Unicode" w:cs="Lucida Sans Unicode"/>
        </w:rPr>
        <w:t>j</w:t>
      </w:r>
      <w:r>
        <w:rPr>
          <w:rFonts w:ascii="Lucida Sans Unicode" w:hAnsi="Lucida Sans Unicode" w:cs="Lucida Sans Unicode"/>
        </w:rPr>
        <w:t>aliscienses</w:t>
      </w:r>
      <w:r w:rsidR="00B738FD">
        <w:rPr>
          <w:rFonts w:ascii="Lucida Sans Unicode" w:hAnsi="Lucida Sans Unicode" w:cs="Lucida Sans Unicode"/>
        </w:rPr>
        <w:t xml:space="preserve"> que residen</w:t>
      </w:r>
      <w:r>
        <w:rPr>
          <w:rFonts w:ascii="Lucida Sans Unicode" w:hAnsi="Lucida Sans Unicode" w:cs="Lucida Sans Unicode"/>
        </w:rPr>
        <w:t xml:space="preserve"> en el extranjero. Se plantea implementar las siguientes herramientas, </w:t>
      </w:r>
      <w:r w:rsidR="00AA4758">
        <w:rPr>
          <w:rFonts w:ascii="Lucida Sans Unicode" w:hAnsi="Lucida Sans Unicode" w:cs="Lucida Sans Unicode"/>
        </w:rPr>
        <w:t>t</w:t>
      </w:r>
      <w:r>
        <w:rPr>
          <w:rFonts w:ascii="Lucida Sans Unicode" w:hAnsi="Lucida Sans Unicode" w:cs="Lucida Sans Unicode"/>
        </w:rPr>
        <w:t>am</w:t>
      </w:r>
      <w:r w:rsidR="00AA4758">
        <w:rPr>
          <w:rFonts w:ascii="Lucida Sans Unicode" w:hAnsi="Lucida Sans Unicode" w:cs="Lucida Sans Unicode"/>
        </w:rPr>
        <w:t>bi</w:t>
      </w:r>
      <w:r>
        <w:rPr>
          <w:rFonts w:ascii="Lucida Sans Unicode" w:hAnsi="Lucida Sans Unicode" w:cs="Lucida Sans Unicode"/>
        </w:rPr>
        <w:t xml:space="preserve">én se buscará que todos los contenidos sean bilingües: </w:t>
      </w:r>
    </w:p>
    <w:p w14:paraId="664AAB0F" w14:textId="77777777" w:rsidR="00FC2DFE" w:rsidRDefault="00CA16A1">
      <w:pPr>
        <w:pStyle w:val="NormalWeb"/>
        <w:numPr>
          <w:ilvl w:val="0"/>
          <w:numId w:val="2"/>
        </w:numPr>
        <w:jc w:val="both"/>
        <w:rPr>
          <w:rFonts w:ascii="Lucida Sans Unicode" w:hAnsi="Lucida Sans Unicode" w:cs="Lucida Sans Unicode"/>
        </w:rPr>
      </w:pPr>
      <w:r>
        <w:rPr>
          <w:rFonts w:ascii="Lucida Sans Unicode" w:hAnsi="Lucida Sans Unicode" w:cs="Lucida Sans Unicode"/>
        </w:rPr>
        <w:t xml:space="preserve">1 Video de credencialización </w:t>
      </w:r>
    </w:p>
    <w:p w14:paraId="59915762" w14:textId="77777777" w:rsidR="00FC2DFE" w:rsidRDefault="00CA16A1">
      <w:pPr>
        <w:pStyle w:val="NormalWeb"/>
        <w:numPr>
          <w:ilvl w:val="0"/>
          <w:numId w:val="2"/>
        </w:numPr>
        <w:jc w:val="both"/>
        <w:rPr>
          <w:rFonts w:ascii="Lucida Sans Unicode" w:hAnsi="Lucida Sans Unicode" w:cs="Lucida Sans Unicode"/>
        </w:rPr>
      </w:pPr>
      <w:r>
        <w:rPr>
          <w:rFonts w:ascii="Lucida Sans Unicode" w:hAnsi="Lucida Sans Unicode" w:cs="Lucida Sans Unicode"/>
        </w:rPr>
        <w:t xml:space="preserve">1 Infografía de la importancia de contar con credencial </w:t>
      </w:r>
    </w:p>
    <w:p w14:paraId="37D22AE3" w14:textId="77777777" w:rsidR="00FC2DFE" w:rsidRDefault="00CA16A1">
      <w:pPr>
        <w:pStyle w:val="NormalWeb"/>
        <w:numPr>
          <w:ilvl w:val="0"/>
          <w:numId w:val="2"/>
        </w:numPr>
        <w:contextualSpacing/>
        <w:jc w:val="both"/>
        <w:rPr>
          <w:rFonts w:ascii="Lucida Sans Unicode" w:hAnsi="Lucida Sans Unicode" w:cs="Lucida Sans Unicode"/>
        </w:rPr>
      </w:pPr>
      <w:r>
        <w:rPr>
          <w:rFonts w:ascii="Lucida Sans Unicode" w:hAnsi="Lucida Sans Unicode" w:cs="Lucida Sans Unicode"/>
        </w:rPr>
        <w:t>1 infografía con pasos para tramitar tu credencial</w:t>
      </w:r>
    </w:p>
    <w:p w14:paraId="14C4099B" w14:textId="77777777" w:rsidR="00FC2DFE" w:rsidRDefault="00CA16A1">
      <w:pPr>
        <w:pStyle w:val="NormalWeb"/>
        <w:numPr>
          <w:ilvl w:val="0"/>
          <w:numId w:val="2"/>
        </w:numPr>
        <w:contextualSpacing/>
        <w:jc w:val="both"/>
        <w:rPr>
          <w:rFonts w:ascii="Lucida Sans Unicode" w:hAnsi="Lucida Sans Unicode" w:cs="Lucida Sans Unicode"/>
        </w:rPr>
      </w:pPr>
      <w:r>
        <w:rPr>
          <w:rFonts w:ascii="Lucida Sans Unicode" w:hAnsi="Lucida Sans Unicode" w:cs="Lucida Sans Unicode"/>
        </w:rPr>
        <w:t>Serie de postales digitales sobre fechas importantes</w:t>
      </w:r>
    </w:p>
    <w:p w14:paraId="3FB12932" w14:textId="77777777" w:rsidR="00FC2DFE" w:rsidRDefault="00CA16A1">
      <w:pPr>
        <w:pStyle w:val="NormalWeb"/>
        <w:numPr>
          <w:ilvl w:val="0"/>
          <w:numId w:val="2"/>
        </w:numPr>
        <w:contextualSpacing/>
        <w:jc w:val="both"/>
        <w:rPr>
          <w:rFonts w:ascii="Lucida Sans Unicode" w:hAnsi="Lucida Sans Unicode" w:cs="Lucida Sans Unicode"/>
        </w:rPr>
      </w:pPr>
      <w:r>
        <w:rPr>
          <w:rFonts w:ascii="Lucida Sans Unicode" w:hAnsi="Lucida Sans Unicode" w:cs="Lucida Sans Unicode"/>
        </w:rPr>
        <w:t>1 Episodio de arranque del Podcast con una persona invitada desde el extranjero</w:t>
      </w:r>
    </w:p>
    <w:p w14:paraId="0A862B40" w14:textId="3A62A9DB" w:rsidR="00FC2DFE" w:rsidRDefault="00CA16A1">
      <w:pPr>
        <w:pStyle w:val="NormalWeb"/>
        <w:numPr>
          <w:ilvl w:val="0"/>
          <w:numId w:val="2"/>
        </w:numPr>
        <w:contextualSpacing/>
        <w:jc w:val="both"/>
        <w:rPr>
          <w:rFonts w:ascii="Lucida Sans Unicode" w:hAnsi="Lucida Sans Unicode" w:cs="Lucida Sans Unicode"/>
        </w:rPr>
      </w:pPr>
      <w:r>
        <w:rPr>
          <w:rFonts w:ascii="Lucida Sans Unicode" w:hAnsi="Lucida Sans Unicode" w:cs="Lucida Sans Unicode"/>
        </w:rPr>
        <w:t>1Pasaporte Democrático con una sección dedicada a credencialización</w:t>
      </w:r>
      <w:r>
        <w:rPr>
          <w:rFonts w:ascii="Lucida Sans Unicode" w:hAnsi="Lucida Sans Unicode" w:cs="Lucida Sans Unicode"/>
        </w:rPr>
        <w:br/>
      </w:r>
    </w:p>
    <w:p w14:paraId="5835DFAF" w14:textId="77777777" w:rsidR="00FC2DFE" w:rsidRDefault="00CA16A1">
      <w:pPr>
        <w:rPr>
          <w:rFonts w:ascii="Lucida Sans Unicode" w:hAnsi="Lucida Sans Unicode" w:cs="Lucida Sans Unicode"/>
        </w:rPr>
      </w:pPr>
      <w:r>
        <w:rPr>
          <w:rFonts w:ascii="Lucida Sans Unicode" w:hAnsi="Lucida Sans Unicode" w:cs="Lucida Sans Unicode"/>
        </w:rPr>
        <w:br w:type="page"/>
      </w:r>
    </w:p>
    <w:p w14:paraId="25D32793" w14:textId="77777777" w:rsidR="00FC2DFE" w:rsidRDefault="00FC2DFE">
      <w:pPr>
        <w:jc w:val="center"/>
        <w:rPr>
          <w:rFonts w:ascii="Lucida Sans Unicode" w:hAnsi="Lucida Sans Unicode" w:cs="Lucida Sans Unicode"/>
          <w:b/>
          <w:bCs/>
          <w:color w:val="000000" w:themeColor="text1"/>
        </w:rPr>
      </w:pPr>
    </w:p>
    <w:p w14:paraId="30A1F491" w14:textId="77777777" w:rsidR="00FC2DFE" w:rsidRDefault="00FC2DFE">
      <w:pPr>
        <w:jc w:val="center"/>
        <w:rPr>
          <w:rFonts w:ascii="Lucida Sans Unicode" w:hAnsi="Lucida Sans Unicode" w:cs="Lucida Sans Unicode"/>
          <w:b/>
          <w:bCs/>
          <w:color w:val="000000" w:themeColor="text1"/>
        </w:rPr>
      </w:pPr>
    </w:p>
    <w:p w14:paraId="50302110" w14:textId="77777777" w:rsidR="00FC2DFE" w:rsidRDefault="00FC2DFE">
      <w:pPr>
        <w:jc w:val="center"/>
        <w:rPr>
          <w:rFonts w:ascii="Lucida Sans Unicode" w:hAnsi="Lucida Sans Unicode" w:cs="Lucida Sans Unicode"/>
          <w:b/>
          <w:bCs/>
          <w:color w:val="000000" w:themeColor="text1"/>
        </w:rPr>
      </w:pPr>
    </w:p>
    <w:p w14:paraId="61713A1A" w14:textId="77777777" w:rsidR="00FC2DFE" w:rsidRDefault="00FC2DFE">
      <w:pPr>
        <w:jc w:val="center"/>
        <w:rPr>
          <w:rFonts w:ascii="Lucida Sans Unicode" w:hAnsi="Lucida Sans Unicode" w:cs="Lucida Sans Unicode"/>
          <w:b/>
          <w:bCs/>
          <w:color w:val="000000" w:themeColor="text1"/>
        </w:rPr>
      </w:pPr>
    </w:p>
    <w:p w14:paraId="4FCEE8BC" w14:textId="77777777" w:rsidR="00FC2DFE" w:rsidRDefault="00FC2DFE">
      <w:pPr>
        <w:jc w:val="center"/>
        <w:rPr>
          <w:rFonts w:ascii="Lucida Sans Unicode" w:hAnsi="Lucida Sans Unicode" w:cs="Lucida Sans Unicode"/>
          <w:b/>
          <w:bCs/>
          <w:color w:val="000000" w:themeColor="text1"/>
        </w:rPr>
      </w:pPr>
    </w:p>
    <w:p w14:paraId="4FC366B6" w14:textId="77777777" w:rsidR="00FC2DFE" w:rsidRDefault="00FC2DFE">
      <w:pPr>
        <w:jc w:val="center"/>
        <w:rPr>
          <w:rFonts w:ascii="Lucida Sans Unicode" w:hAnsi="Lucida Sans Unicode" w:cs="Lucida Sans Unicode"/>
          <w:b/>
          <w:bCs/>
          <w:color w:val="000000" w:themeColor="text1"/>
        </w:rPr>
      </w:pPr>
    </w:p>
    <w:p w14:paraId="16483BF8" w14:textId="77777777" w:rsidR="00FC2DFE" w:rsidRDefault="00CA16A1">
      <w:pPr>
        <w:jc w:val="center"/>
        <w:rPr>
          <w:rFonts w:ascii="Lucida Sans Unicode" w:hAnsi="Lucida Sans Unicode" w:cs="Lucida Sans Unicode"/>
          <w:b/>
          <w:bCs/>
          <w:color w:val="000000" w:themeColor="text1"/>
          <w:sz w:val="28"/>
          <w:szCs w:val="28"/>
        </w:rPr>
      </w:pPr>
      <w:r>
        <w:rPr>
          <w:rFonts w:ascii="Lucida Sans Unicode" w:hAnsi="Lucida Sans Unicode" w:cs="Lucida Sans Unicode"/>
          <w:b/>
          <w:bCs/>
          <w:color w:val="000000" w:themeColor="text1"/>
          <w:sz w:val="28"/>
          <w:szCs w:val="28"/>
        </w:rPr>
        <w:t>Este informe se presenta a la Comisión de Implementación y Seguimiento del Voto de Jaliscienses en el Extranjero del IEPC Jalisco, en su tercera sesión ordinaria, el 21 de febrero de 2025.</w:t>
      </w:r>
    </w:p>
    <w:p w14:paraId="6C31697D" w14:textId="77777777" w:rsidR="00FC2DFE" w:rsidRDefault="00FC2DFE">
      <w:pPr>
        <w:pStyle w:val="NormalWeb"/>
        <w:jc w:val="both"/>
        <w:rPr>
          <w:rFonts w:ascii="Lucida Sans Unicode" w:hAnsi="Lucida Sans Unicode" w:cs="Lucida Sans Unicode"/>
        </w:rPr>
      </w:pPr>
    </w:p>
    <w:p w14:paraId="3EA8DCCB" w14:textId="77777777" w:rsidR="00FC2DFE" w:rsidRDefault="00FC2DFE">
      <w:pPr>
        <w:pStyle w:val="NormalWeb"/>
        <w:jc w:val="both"/>
        <w:rPr>
          <w:rFonts w:ascii="Lucida Sans Unicode" w:hAnsi="Lucida Sans Unicode" w:cs="Lucida Sans Unicode"/>
        </w:rPr>
      </w:pPr>
    </w:p>
    <w:sectPr w:rsidR="00FC2DFE">
      <w:type w:val="continuous"/>
      <w:pgSz w:w="12240" w:h="15840"/>
      <w:pgMar w:top="1701" w:right="1701" w:bottom="2268" w:left="1985" w:header="567" w:footer="567" w:gutter="0"/>
      <w:pgNumType w:start="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73940" w14:textId="77777777" w:rsidR="00A701DA" w:rsidRDefault="00A701DA">
      <w:pPr>
        <w:spacing w:line="240" w:lineRule="auto"/>
      </w:pPr>
      <w:r>
        <w:separator/>
      </w:r>
    </w:p>
  </w:endnote>
  <w:endnote w:type="continuationSeparator" w:id="0">
    <w:p w14:paraId="2471B4BF" w14:textId="77777777" w:rsidR="00A701DA" w:rsidRDefault="00A70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56941711"/>
    </w:sdtPr>
    <w:sdtContent>
      <w:p w14:paraId="7DB94051" w14:textId="77777777" w:rsidR="00FC2DFE" w:rsidRDefault="00CA16A1">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76970596"/>
    </w:sdtPr>
    <w:sdtContent>
      <w:p w14:paraId="46E56760" w14:textId="77777777" w:rsidR="00FC2DFE" w:rsidRDefault="00CA16A1">
        <w:pPr>
          <w:pStyle w:val="Piedepgina"/>
          <w:framePr w:wrap="auto"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BBA2C4" w14:textId="77777777" w:rsidR="00FC2DFE" w:rsidRDefault="00FC2D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34301362"/>
    </w:sdtPr>
    <w:sdtContent>
      <w:p w14:paraId="2B5F09C6" w14:textId="77777777" w:rsidR="00FC2DFE" w:rsidRDefault="00CA16A1">
        <w:pPr>
          <w:pStyle w:val="Piedepgina"/>
          <w:framePr w:wrap="auto"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4</w:t>
        </w:r>
        <w:r>
          <w:rPr>
            <w:rStyle w:val="Nmerodepgina"/>
          </w:rPr>
          <w:fldChar w:fldCharType="end"/>
        </w:r>
      </w:p>
    </w:sdtContent>
  </w:sdt>
  <w:p w14:paraId="7806CCCA" w14:textId="77777777" w:rsidR="00FC2DFE" w:rsidRDefault="00FC2DFE">
    <w:pPr>
      <w:pStyle w:val="Piedepgina"/>
      <w:framePr w:wrap="auto" w:vAnchor="text" w:hAnchor="margin" w:xAlign="right" w:y="1"/>
      <w:ind w:right="360"/>
      <w:rPr>
        <w:rStyle w:val="Nmerodepgina"/>
      </w:rPr>
    </w:pPr>
  </w:p>
  <w:p w14:paraId="37EB55BF" w14:textId="77777777" w:rsidR="00FC2DFE" w:rsidRDefault="00FC2DFE">
    <w:pPr>
      <w:widowControl w:val="0"/>
      <w:spacing w:after="0"/>
      <w:ind w:right="360"/>
      <w:jc w:val="right"/>
      <w:rPr>
        <w:color w:val="000000"/>
      </w:rPr>
    </w:pPr>
  </w:p>
  <w:p w14:paraId="5A455DAC" w14:textId="77777777" w:rsidR="00FC2DFE" w:rsidRDefault="00FC2DFE">
    <w:pPr>
      <w:tabs>
        <w:tab w:val="center" w:pos="4419"/>
        <w:tab w:val="right" w:pos="8838"/>
      </w:tabs>
      <w:spacing w:after="0" w:line="240" w:lineRule="auto"/>
      <w:rPr>
        <w:color w:val="B2A1C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739093969"/>
    </w:sdtPr>
    <w:sdtContent>
      <w:p w14:paraId="2DD23D63" w14:textId="77777777" w:rsidR="00FC2DFE" w:rsidRDefault="00CA16A1">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sdtContent>
  </w:sdt>
  <w:p w14:paraId="7589B80F" w14:textId="77777777" w:rsidR="00FC2DFE" w:rsidRDefault="00FC2DF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61A4" w14:textId="77777777" w:rsidR="00A701DA" w:rsidRDefault="00A701DA">
      <w:pPr>
        <w:spacing w:after="0"/>
      </w:pPr>
      <w:r>
        <w:separator/>
      </w:r>
    </w:p>
  </w:footnote>
  <w:footnote w:type="continuationSeparator" w:id="0">
    <w:p w14:paraId="71542365" w14:textId="77777777" w:rsidR="00A701DA" w:rsidRDefault="00A701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14B4" w14:textId="77777777" w:rsidR="00FC2DFE" w:rsidRDefault="00FC2DFE">
    <w:pPr>
      <w:widowControl w:val="0"/>
      <w:spacing w:after="0"/>
      <w:rPr>
        <w:rFonts w:ascii="Arial Narrow" w:eastAsia="Arial Narrow" w:hAnsi="Arial Narrow" w:cs="Arial Narrow"/>
        <w:color w:val="000000"/>
        <w:sz w:val="16"/>
        <w:szCs w:val="16"/>
      </w:rPr>
    </w:pPr>
  </w:p>
  <w:tbl>
    <w:tblPr>
      <w:tblW w:w="11871" w:type="dxa"/>
      <w:tblLayout w:type="fixed"/>
      <w:tblLook w:val="04A0" w:firstRow="1" w:lastRow="0" w:firstColumn="1" w:lastColumn="0" w:noHBand="0" w:noVBand="1"/>
    </w:tblPr>
    <w:tblGrid>
      <w:gridCol w:w="4174"/>
      <w:gridCol w:w="7697"/>
    </w:tblGrid>
    <w:tr w:rsidR="00FC2DFE" w14:paraId="44D739D3" w14:textId="77777777">
      <w:tc>
        <w:tcPr>
          <w:tcW w:w="4174" w:type="dxa"/>
        </w:tcPr>
        <w:p w14:paraId="6E702071" w14:textId="77777777" w:rsidR="00FC2DFE" w:rsidRDefault="00CA16A1">
          <w:pPr>
            <w:tabs>
              <w:tab w:val="center" w:pos="4419"/>
              <w:tab w:val="right" w:pos="8838"/>
            </w:tabs>
            <w:jc w:val="right"/>
            <w:rPr>
              <w:color w:val="000000"/>
            </w:rPr>
          </w:pPr>
          <w:r>
            <w:rPr>
              <w:color w:val="000000"/>
            </w:rPr>
            <w:t xml:space="preserve">    </w:t>
          </w:r>
        </w:p>
      </w:tc>
      <w:tc>
        <w:tcPr>
          <w:tcW w:w="7697" w:type="dxa"/>
        </w:tcPr>
        <w:p w14:paraId="5E999432" w14:textId="77777777" w:rsidR="00FC2DFE" w:rsidRDefault="00CA16A1">
          <w:pPr>
            <w:tabs>
              <w:tab w:val="center" w:pos="4419"/>
              <w:tab w:val="right" w:pos="8838"/>
            </w:tabs>
            <w:ind w:right="-169"/>
            <w:jc w:val="right"/>
            <w:rPr>
              <w:rFonts w:ascii="Arial Narrow" w:eastAsia="Arial Narrow" w:hAnsi="Arial Narrow" w:cs="Arial Narrow"/>
              <w:b/>
              <w:color w:val="000000"/>
              <w:sz w:val="52"/>
              <w:szCs w:val="52"/>
            </w:rPr>
          </w:pPr>
          <w:r>
            <w:rPr>
              <w:noProof/>
            </w:rPr>
            <w:drawing>
              <wp:anchor distT="0" distB="0" distL="114300" distR="114300" simplePos="0" relativeHeight="251661312" behindDoc="0" locked="0" layoutInCell="1" allowOverlap="1" wp14:anchorId="0BC75EE4" wp14:editId="7A8FF684">
                <wp:simplePos x="0" y="0"/>
                <wp:positionH relativeFrom="column">
                  <wp:posOffset>1760220</wp:posOffset>
                </wp:positionH>
                <wp:positionV relativeFrom="paragraph">
                  <wp:posOffset>0</wp:posOffset>
                </wp:positionV>
                <wp:extent cx="1715770" cy="885825"/>
                <wp:effectExtent l="0" t="0" r="0" b="0"/>
                <wp:wrapSquare wrapText="bothSides"/>
                <wp:docPr id="17269137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1376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15899" cy="885825"/>
                        </a:xfrm>
                        <a:prstGeom prst="rect">
                          <a:avLst/>
                        </a:prstGeom>
                      </pic:spPr>
                    </pic:pic>
                  </a:graphicData>
                </a:graphic>
              </wp:anchor>
            </w:drawing>
          </w:r>
        </w:p>
      </w:tc>
    </w:tr>
  </w:tbl>
  <w:p w14:paraId="0FD23091" w14:textId="77777777" w:rsidR="00FC2DFE" w:rsidRDefault="00CA16A1">
    <w:pPr>
      <w:tabs>
        <w:tab w:val="center" w:pos="4419"/>
        <w:tab w:val="right" w:pos="8838"/>
      </w:tabs>
      <w:spacing w:after="0" w:line="240" w:lineRule="auto"/>
      <w:jc w:val="both"/>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560"/>
    <w:multiLevelType w:val="multilevel"/>
    <w:tmpl w:val="06B165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36BCF"/>
    <w:multiLevelType w:val="multilevel"/>
    <w:tmpl w:val="10536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2376802">
    <w:abstractNumId w:val="0"/>
  </w:num>
  <w:num w:numId="2" w16cid:durableId="894705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153"/>
    <w:rsid w:val="00000813"/>
    <w:rsid w:val="0000129C"/>
    <w:rsid w:val="000026CB"/>
    <w:rsid w:val="00002BDF"/>
    <w:rsid w:val="0000429B"/>
    <w:rsid w:val="000045DA"/>
    <w:rsid w:val="00005177"/>
    <w:rsid w:val="00010D56"/>
    <w:rsid w:val="00011223"/>
    <w:rsid w:val="00011B8E"/>
    <w:rsid w:val="00013593"/>
    <w:rsid w:val="000138E4"/>
    <w:rsid w:val="00013CC1"/>
    <w:rsid w:val="00013DCC"/>
    <w:rsid w:val="00015D39"/>
    <w:rsid w:val="000200E6"/>
    <w:rsid w:val="000208A1"/>
    <w:rsid w:val="00020A69"/>
    <w:rsid w:val="000210BF"/>
    <w:rsid w:val="00023F71"/>
    <w:rsid w:val="00024B67"/>
    <w:rsid w:val="000261A9"/>
    <w:rsid w:val="000307B6"/>
    <w:rsid w:val="00032118"/>
    <w:rsid w:val="0003252C"/>
    <w:rsid w:val="00033689"/>
    <w:rsid w:val="00035F6A"/>
    <w:rsid w:val="00036185"/>
    <w:rsid w:val="0003690A"/>
    <w:rsid w:val="00036B87"/>
    <w:rsid w:val="00037945"/>
    <w:rsid w:val="00037FA6"/>
    <w:rsid w:val="0004007A"/>
    <w:rsid w:val="000405F8"/>
    <w:rsid w:val="00042F02"/>
    <w:rsid w:val="000469DD"/>
    <w:rsid w:val="000472EB"/>
    <w:rsid w:val="00047EF7"/>
    <w:rsid w:val="00052324"/>
    <w:rsid w:val="00052552"/>
    <w:rsid w:val="00053AA9"/>
    <w:rsid w:val="00054DFF"/>
    <w:rsid w:val="00055E0C"/>
    <w:rsid w:val="00057C63"/>
    <w:rsid w:val="000613D4"/>
    <w:rsid w:val="0006351F"/>
    <w:rsid w:val="00070F55"/>
    <w:rsid w:val="00072FD6"/>
    <w:rsid w:val="00073E9B"/>
    <w:rsid w:val="000763CB"/>
    <w:rsid w:val="00080F39"/>
    <w:rsid w:val="00080F63"/>
    <w:rsid w:val="000814F3"/>
    <w:rsid w:val="00082E8F"/>
    <w:rsid w:val="0008338A"/>
    <w:rsid w:val="00083626"/>
    <w:rsid w:val="00083D67"/>
    <w:rsid w:val="000845F9"/>
    <w:rsid w:val="00084734"/>
    <w:rsid w:val="00086F61"/>
    <w:rsid w:val="000901A7"/>
    <w:rsid w:val="00091193"/>
    <w:rsid w:val="00091C7F"/>
    <w:rsid w:val="000929F5"/>
    <w:rsid w:val="000930F7"/>
    <w:rsid w:val="00093FA3"/>
    <w:rsid w:val="00094340"/>
    <w:rsid w:val="0009542F"/>
    <w:rsid w:val="00097FBB"/>
    <w:rsid w:val="000A0052"/>
    <w:rsid w:val="000A4747"/>
    <w:rsid w:val="000A53E0"/>
    <w:rsid w:val="000A5845"/>
    <w:rsid w:val="000A5A3D"/>
    <w:rsid w:val="000A7534"/>
    <w:rsid w:val="000A79F5"/>
    <w:rsid w:val="000A7B73"/>
    <w:rsid w:val="000B27CC"/>
    <w:rsid w:val="000B3149"/>
    <w:rsid w:val="000B3E47"/>
    <w:rsid w:val="000B4436"/>
    <w:rsid w:val="000B4654"/>
    <w:rsid w:val="000B4CDE"/>
    <w:rsid w:val="000B4D37"/>
    <w:rsid w:val="000B4ECB"/>
    <w:rsid w:val="000B591E"/>
    <w:rsid w:val="000B5FBC"/>
    <w:rsid w:val="000B6056"/>
    <w:rsid w:val="000B66CE"/>
    <w:rsid w:val="000B6B52"/>
    <w:rsid w:val="000B6C59"/>
    <w:rsid w:val="000C0250"/>
    <w:rsid w:val="000C04CE"/>
    <w:rsid w:val="000C0B09"/>
    <w:rsid w:val="000C0C12"/>
    <w:rsid w:val="000C240F"/>
    <w:rsid w:val="000C3DF9"/>
    <w:rsid w:val="000C47BA"/>
    <w:rsid w:val="000C575F"/>
    <w:rsid w:val="000C7C1D"/>
    <w:rsid w:val="000D22B1"/>
    <w:rsid w:val="000D62F2"/>
    <w:rsid w:val="000D76D5"/>
    <w:rsid w:val="000D7F67"/>
    <w:rsid w:val="000E00B7"/>
    <w:rsid w:val="000E0AA1"/>
    <w:rsid w:val="000E0CFF"/>
    <w:rsid w:val="000E0EBE"/>
    <w:rsid w:val="000E222B"/>
    <w:rsid w:val="000E3ACE"/>
    <w:rsid w:val="000E5125"/>
    <w:rsid w:val="000E6870"/>
    <w:rsid w:val="000E69B3"/>
    <w:rsid w:val="000E6B44"/>
    <w:rsid w:val="000F3165"/>
    <w:rsid w:val="000F3805"/>
    <w:rsid w:val="000F3B3D"/>
    <w:rsid w:val="000F4E9C"/>
    <w:rsid w:val="000F4EE7"/>
    <w:rsid w:val="000F7EC0"/>
    <w:rsid w:val="000F7F31"/>
    <w:rsid w:val="00103E2A"/>
    <w:rsid w:val="00113736"/>
    <w:rsid w:val="001138F8"/>
    <w:rsid w:val="001141FF"/>
    <w:rsid w:val="00114A9F"/>
    <w:rsid w:val="00116961"/>
    <w:rsid w:val="00116AB7"/>
    <w:rsid w:val="001212B9"/>
    <w:rsid w:val="0012144E"/>
    <w:rsid w:val="001219F2"/>
    <w:rsid w:val="00124708"/>
    <w:rsid w:val="00124CF4"/>
    <w:rsid w:val="00126790"/>
    <w:rsid w:val="001303C0"/>
    <w:rsid w:val="00130B63"/>
    <w:rsid w:val="00131407"/>
    <w:rsid w:val="00131890"/>
    <w:rsid w:val="00131BDA"/>
    <w:rsid w:val="00132F4B"/>
    <w:rsid w:val="00133494"/>
    <w:rsid w:val="00134093"/>
    <w:rsid w:val="001340BA"/>
    <w:rsid w:val="001401B5"/>
    <w:rsid w:val="00141339"/>
    <w:rsid w:val="00144D79"/>
    <w:rsid w:val="001453A5"/>
    <w:rsid w:val="00147A12"/>
    <w:rsid w:val="00147E41"/>
    <w:rsid w:val="00147E9F"/>
    <w:rsid w:val="001506A2"/>
    <w:rsid w:val="00151E0B"/>
    <w:rsid w:val="00152749"/>
    <w:rsid w:val="00154D44"/>
    <w:rsid w:val="00156B49"/>
    <w:rsid w:val="00157E62"/>
    <w:rsid w:val="00160AA2"/>
    <w:rsid w:val="001612EA"/>
    <w:rsid w:val="0016176A"/>
    <w:rsid w:val="0016441C"/>
    <w:rsid w:val="00164A3A"/>
    <w:rsid w:val="00170764"/>
    <w:rsid w:val="001735E9"/>
    <w:rsid w:val="00174DD0"/>
    <w:rsid w:val="001750D0"/>
    <w:rsid w:val="0018037B"/>
    <w:rsid w:val="00184A4D"/>
    <w:rsid w:val="00186474"/>
    <w:rsid w:val="0018680B"/>
    <w:rsid w:val="00190562"/>
    <w:rsid w:val="001915DD"/>
    <w:rsid w:val="00192939"/>
    <w:rsid w:val="00193556"/>
    <w:rsid w:val="0019405D"/>
    <w:rsid w:val="00194DDD"/>
    <w:rsid w:val="001952CE"/>
    <w:rsid w:val="00196B6A"/>
    <w:rsid w:val="00197226"/>
    <w:rsid w:val="001972F9"/>
    <w:rsid w:val="0019750A"/>
    <w:rsid w:val="001975AE"/>
    <w:rsid w:val="00197A39"/>
    <w:rsid w:val="001A1D39"/>
    <w:rsid w:val="001A5635"/>
    <w:rsid w:val="001B0210"/>
    <w:rsid w:val="001B205C"/>
    <w:rsid w:val="001B2CCC"/>
    <w:rsid w:val="001B327B"/>
    <w:rsid w:val="001B3674"/>
    <w:rsid w:val="001B4234"/>
    <w:rsid w:val="001B4C73"/>
    <w:rsid w:val="001B6AAE"/>
    <w:rsid w:val="001B7F8E"/>
    <w:rsid w:val="001C0E33"/>
    <w:rsid w:val="001C1DE2"/>
    <w:rsid w:val="001C256F"/>
    <w:rsid w:val="001C31B5"/>
    <w:rsid w:val="001C393F"/>
    <w:rsid w:val="001C3CB1"/>
    <w:rsid w:val="001C4A59"/>
    <w:rsid w:val="001C5BD1"/>
    <w:rsid w:val="001C5C23"/>
    <w:rsid w:val="001C6FA5"/>
    <w:rsid w:val="001D2F07"/>
    <w:rsid w:val="001D323B"/>
    <w:rsid w:val="001D3872"/>
    <w:rsid w:val="001D5167"/>
    <w:rsid w:val="001D52E8"/>
    <w:rsid w:val="001D72DD"/>
    <w:rsid w:val="001E0A8B"/>
    <w:rsid w:val="001E3E07"/>
    <w:rsid w:val="001E4E1A"/>
    <w:rsid w:val="001E6447"/>
    <w:rsid w:val="001F05C2"/>
    <w:rsid w:val="001F3C64"/>
    <w:rsid w:val="001F3C7C"/>
    <w:rsid w:val="001F50ED"/>
    <w:rsid w:val="001F670C"/>
    <w:rsid w:val="001F7D8B"/>
    <w:rsid w:val="00200A47"/>
    <w:rsid w:val="00200DF8"/>
    <w:rsid w:val="002019B7"/>
    <w:rsid w:val="00201C9D"/>
    <w:rsid w:val="002028C4"/>
    <w:rsid w:val="00203683"/>
    <w:rsid w:val="00203EF0"/>
    <w:rsid w:val="002071F5"/>
    <w:rsid w:val="002078D1"/>
    <w:rsid w:val="002116AE"/>
    <w:rsid w:val="0021225E"/>
    <w:rsid w:val="00212D49"/>
    <w:rsid w:val="00213276"/>
    <w:rsid w:val="00213750"/>
    <w:rsid w:val="00222D5A"/>
    <w:rsid w:val="00224606"/>
    <w:rsid w:val="00225261"/>
    <w:rsid w:val="00225C25"/>
    <w:rsid w:val="00230297"/>
    <w:rsid w:val="00231552"/>
    <w:rsid w:val="00233E4E"/>
    <w:rsid w:val="00234A28"/>
    <w:rsid w:val="00234BC0"/>
    <w:rsid w:val="0023507D"/>
    <w:rsid w:val="00236299"/>
    <w:rsid w:val="00236416"/>
    <w:rsid w:val="002374D7"/>
    <w:rsid w:val="002375EC"/>
    <w:rsid w:val="00237F84"/>
    <w:rsid w:val="00244111"/>
    <w:rsid w:val="00247E77"/>
    <w:rsid w:val="002526D5"/>
    <w:rsid w:val="00252AA7"/>
    <w:rsid w:val="002542D7"/>
    <w:rsid w:val="00254F34"/>
    <w:rsid w:val="00254F64"/>
    <w:rsid w:val="00256E2E"/>
    <w:rsid w:val="00256F61"/>
    <w:rsid w:val="00257297"/>
    <w:rsid w:val="002607F0"/>
    <w:rsid w:val="00260D72"/>
    <w:rsid w:val="00262ABD"/>
    <w:rsid w:val="00264CE3"/>
    <w:rsid w:val="002650D2"/>
    <w:rsid w:val="00271F08"/>
    <w:rsid w:val="002752BD"/>
    <w:rsid w:val="00275D40"/>
    <w:rsid w:val="00280BEF"/>
    <w:rsid w:val="0028501F"/>
    <w:rsid w:val="00285581"/>
    <w:rsid w:val="00285591"/>
    <w:rsid w:val="002878BD"/>
    <w:rsid w:val="002918C9"/>
    <w:rsid w:val="00292204"/>
    <w:rsid w:val="002932E6"/>
    <w:rsid w:val="002952E4"/>
    <w:rsid w:val="0029699C"/>
    <w:rsid w:val="00297833"/>
    <w:rsid w:val="002A2D96"/>
    <w:rsid w:val="002A3B34"/>
    <w:rsid w:val="002A51AA"/>
    <w:rsid w:val="002A5789"/>
    <w:rsid w:val="002B0D7E"/>
    <w:rsid w:val="002B1864"/>
    <w:rsid w:val="002B2134"/>
    <w:rsid w:val="002B2B57"/>
    <w:rsid w:val="002B3356"/>
    <w:rsid w:val="002B5793"/>
    <w:rsid w:val="002B5807"/>
    <w:rsid w:val="002C12F2"/>
    <w:rsid w:val="002C14F8"/>
    <w:rsid w:val="002C3F59"/>
    <w:rsid w:val="002C473D"/>
    <w:rsid w:val="002C531D"/>
    <w:rsid w:val="002C672C"/>
    <w:rsid w:val="002D1CBA"/>
    <w:rsid w:val="002D2996"/>
    <w:rsid w:val="002D2ACD"/>
    <w:rsid w:val="002D31C9"/>
    <w:rsid w:val="002D3EA1"/>
    <w:rsid w:val="002D49E2"/>
    <w:rsid w:val="002D4C40"/>
    <w:rsid w:val="002D68CB"/>
    <w:rsid w:val="002D7C4D"/>
    <w:rsid w:val="002E365F"/>
    <w:rsid w:val="002E480C"/>
    <w:rsid w:val="002E4A7A"/>
    <w:rsid w:val="002E4B04"/>
    <w:rsid w:val="002E5991"/>
    <w:rsid w:val="002F0597"/>
    <w:rsid w:val="002F0697"/>
    <w:rsid w:val="002F20E6"/>
    <w:rsid w:val="002F3C6C"/>
    <w:rsid w:val="002F5F8C"/>
    <w:rsid w:val="002F65D1"/>
    <w:rsid w:val="002F6D6D"/>
    <w:rsid w:val="003021DC"/>
    <w:rsid w:val="003036B1"/>
    <w:rsid w:val="003036D9"/>
    <w:rsid w:val="00304AA9"/>
    <w:rsid w:val="00304CD5"/>
    <w:rsid w:val="00305781"/>
    <w:rsid w:val="00307A31"/>
    <w:rsid w:val="0031119F"/>
    <w:rsid w:val="003116C5"/>
    <w:rsid w:val="00311871"/>
    <w:rsid w:val="003136A3"/>
    <w:rsid w:val="00315D1C"/>
    <w:rsid w:val="0031618F"/>
    <w:rsid w:val="003161D4"/>
    <w:rsid w:val="00317671"/>
    <w:rsid w:val="003202C7"/>
    <w:rsid w:val="0032035E"/>
    <w:rsid w:val="00320364"/>
    <w:rsid w:val="00320E82"/>
    <w:rsid w:val="003219DE"/>
    <w:rsid w:val="0032241B"/>
    <w:rsid w:val="00323B66"/>
    <w:rsid w:val="003243B5"/>
    <w:rsid w:val="00324F57"/>
    <w:rsid w:val="00325AE3"/>
    <w:rsid w:val="00325C3C"/>
    <w:rsid w:val="00327707"/>
    <w:rsid w:val="00330686"/>
    <w:rsid w:val="00332A5D"/>
    <w:rsid w:val="003334FD"/>
    <w:rsid w:val="00333DB0"/>
    <w:rsid w:val="00334572"/>
    <w:rsid w:val="00336CA3"/>
    <w:rsid w:val="00340BFA"/>
    <w:rsid w:val="00341B72"/>
    <w:rsid w:val="00341E8E"/>
    <w:rsid w:val="00343101"/>
    <w:rsid w:val="00343737"/>
    <w:rsid w:val="003443DC"/>
    <w:rsid w:val="00344983"/>
    <w:rsid w:val="00344AFA"/>
    <w:rsid w:val="00344FF1"/>
    <w:rsid w:val="00351E9B"/>
    <w:rsid w:val="0035251F"/>
    <w:rsid w:val="003534C3"/>
    <w:rsid w:val="003541FD"/>
    <w:rsid w:val="00360746"/>
    <w:rsid w:val="00360DB8"/>
    <w:rsid w:val="0036116F"/>
    <w:rsid w:val="00361DE6"/>
    <w:rsid w:val="00362379"/>
    <w:rsid w:val="00364542"/>
    <w:rsid w:val="00367309"/>
    <w:rsid w:val="00371CBD"/>
    <w:rsid w:val="00373995"/>
    <w:rsid w:val="003772E1"/>
    <w:rsid w:val="00377CF6"/>
    <w:rsid w:val="0038153D"/>
    <w:rsid w:val="00381C2D"/>
    <w:rsid w:val="00382256"/>
    <w:rsid w:val="003825F6"/>
    <w:rsid w:val="00383FF7"/>
    <w:rsid w:val="00384F20"/>
    <w:rsid w:val="0038621F"/>
    <w:rsid w:val="003872C0"/>
    <w:rsid w:val="00387BFB"/>
    <w:rsid w:val="00391378"/>
    <w:rsid w:val="003931C3"/>
    <w:rsid w:val="003933BC"/>
    <w:rsid w:val="003940BD"/>
    <w:rsid w:val="00396193"/>
    <w:rsid w:val="00397043"/>
    <w:rsid w:val="003A1B73"/>
    <w:rsid w:val="003A4237"/>
    <w:rsid w:val="003A4A0E"/>
    <w:rsid w:val="003A6401"/>
    <w:rsid w:val="003A7E32"/>
    <w:rsid w:val="003B0392"/>
    <w:rsid w:val="003B067D"/>
    <w:rsid w:val="003B128D"/>
    <w:rsid w:val="003B196A"/>
    <w:rsid w:val="003B2C23"/>
    <w:rsid w:val="003B305C"/>
    <w:rsid w:val="003B34DD"/>
    <w:rsid w:val="003B41EF"/>
    <w:rsid w:val="003B5295"/>
    <w:rsid w:val="003B7AA3"/>
    <w:rsid w:val="003B7D98"/>
    <w:rsid w:val="003C1777"/>
    <w:rsid w:val="003C1AAC"/>
    <w:rsid w:val="003C313F"/>
    <w:rsid w:val="003C3162"/>
    <w:rsid w:val="003C3EFB"/>
    <w:rsid w:val="003C4755"/>
    <w:rsid w:val="003C5BD8"/>
    <w:rsid w:val="003C6229"/>
    <w:rsid w:val="003C7892"/>
    <w:rsid w:val="003D23AD"/>
    <w:rsid w:val="003D40F6"/>
    <w:rsid w:val="003D496E"/>
    <w:rsid w:val="003D51FD"/>
    <w:rsid w:val="003D5B99"/>
    <w:rsid w:val="003D6642"/>
    <w:rsid w:val="003D713B"/>
    <w:rsid w:val="003E024C"/>
    <w:rsid w:val="003E030D"/>
    <w:rsid w:val="003E0EF3"/>
    <w:rsid w:val="003E375A"/>
    <w:rsid w:val="003E5239"/>
    <w:rsid w:val="003E6500"/>
    <w:rsid w:val="003F0298"/>
    <w:rsid w:val="003F2320"/>
    <w:rsid w:val="003F24A5"/>
    <w:rsid w:val="003F5470"/>
    <w:rsid w:val="003F5693"/>
    <w:rsid w:val="003F597F"/>
    <w:rsid w:val="003F7F86"/>
    <w:rsid w:val="00400F34"/>
    <w:rsid w:val="00401D49"/>
    <w:rsid w:val="0040273C"/>
    <w:rsid w:val="00403B86"/>
    <w:rsid w:val="00403E25"/>
    <w:rsid w:val="0040446B"/>
    <w:rsid w:val="00404CED"/>
    <w:rsid w:val="0040678B"/>
    <w:rsid w:val="00407DF8"/>
    <w:rsid w:val="00411285"/>
    <w:rsid w:val="0041156D"/>
    <w:rsid w:val="00411DDE"/>
    <w:rsid w:val="0041226F"/>
    <w:rsid w:val="004125CE"/>
    <w:rsid w:val="004163B8"/>
    <w:rsid w:val="004175AD"/>
    <w:rsid w:val="00420EAF"/>
    <w:rsid w:val="0042110E"/>
    <w:rsid w:val="00423A52"/>
    <w:rsid w:val="00424A38"/>
    <w:rsid w:val="00425ADE"/>
    <w:rsid w:val="0042742E"/>
    <w:rsid w:val="00427AA1"/>
    <w:rsid w:val="00430214"/>
    <w:rsid w:val="004302EE"/>
    <w:rsid w:val="004322C9"/>
    <w:rsid w:val="00435666"/>
    <w:rsid w:val="004359F7"/>
    <w:rsid w:val="004362AB"/>
    <w:rsid w:val="004366CE"/>
    <w:rsid w:val="0043680D"/>
    <w:rsid w:val="00436AA6"/>
    <w:rsid w:val="00436FD1"/>
    <w:rsid w:val="00437EDB"/>
    <w:rsid w:val="00441B10"/>
    <w:rsid w:val="00443DA7"/>
    <w:rsid w:val="0044528A"/>
    <w:rsid w:val="00447908"/>
    <w:rsid w:val="0045048E"/>
    <w:rsid w:val="0045252B"/>
    <w:rsid w:val="00452944"/>
    <w:rsid w:val="004530CC"/>
    <w:rsid w:val="004541F9"/>
    <w:rsid w:val="00454E07"/>
    <w:rsid w:val="004557D8"/>
    <w:rsid w:val="004558A6"/>
    <w:rsid w:val="004558D2"/>
    <w:rsid w:val="0045661E"/>
    <w:rsid w:val="004601A5"/>
    <w:rsid w:val="00461352"/>
    <w:rsid w:val="00462422"/>
    <w:rsid w:val="00462581"/>
    <w:rsid w:val="00462B89"/>
    <w:rsid w:val="0046300A"/>
    <w:rsid w:val="00464D47"/>
    <w:rsid w:val="00465245"/>
    <w:rsid w:val="00466342"/>
    <w:rsid w:val="00466A04"/>
    <w:rsid w:val="00466A42"/>
    <w:rsid w:val="00473D8A"/>
    <w:rsid w:val="0047438A"/>
    <w:rsid w:val="00476B44"/>
    <w:rsid w:val="0047731C"/>
    <w:rsid w:val="004775D4"/>
    <w:rsid w:val="004808D9"/>
    <w:rsid w:val="004820D4"/>
    <w:rsid w:val="00482714"/>
    <w:rsid w:val="00482DBB"/>
    <w:rsid w:val="004920E9"/>
    <w:rsid w:val="00493181"/>
    <w:rsid w:val="00493F4F"/>
    <w:rsid w:val="00497725"/>
    <w:rsid w:val="004A1BFF"/>
    <w:rsid w:val="004A6020"/>
    <w:rsid w:val="004B0D89"/>
    <w:rsid w:val="004B170A"/>
    <w:rsid w:val="004B1952"/>
    <w:rsid w:val="004B1AAF"/>
    <w:rsid w:val="004B3235"/>
    <w:rsid w:val="004B348F"/>
    <w:rsid w:val="004B54B6"/>
    <w:rsid w:val="004B582B"/>
    <w:rsid w:val="004B5861"/>
    <w:rsid w:val="004B6930"/>
    <w:rsid w:val="004B7178"/>
    <w:rsid w:val="004C04C9"/>
    <w:rsid w:val="004C0A60"/>
    <w:rsid w:val="004C0DDA"/>
    <w:rsid w:val="004C0FC7"/>
    <w:rsid w:val="004C145A"/>
    <w:rsid w:val="004C2FB9"/>
    <w:rsid w:val="004C467D"/>
    <w:rsid w:val="004C58E3"/>
    <w:rsid w:val="004C6560"/>
    <w:rsid w:val="004C65B0"/>
    <w:rsid w:val="004C665F"/>
    <w:rsid w:val="004C7137"/>
    <w:rsid w:val="004C796F"/>
    <w:rsid w:val="004D18A5"/>
    <w:rsid w:val="004D2462"/>
    <w:rsid w:val="004D546C"/>
    <w:rsid w:val="004D6451"/>
    <w:rsid w:val="004D727C"/>
    <w:rsid w:val="004E1ACC"/>
    <w:rsid w:val="004E1FB9"/>
    <w:rsid w:val="004E4348"/>
    <w:rsid w:val="004E5826"/>
    <w:rsid w:val="004E763B"/>
    <w:rsid w:val="004F172C"/>
    <w:rsid w:val="004F3FB5"/>
    <w:rsid w:val="004F5AC4"/>
    <w:rsid w:val="004F6AD3"/>
    <w:rsid w:val="004F7A81"/>
    <w:rsid w:val="00500B8A"/>
    <w:rsid w:val="00502998"/>
    <w:rsid w:val="0050302E"/>
    <w:rsid w:val="00503CD0"/>
    <w:rsid w:val="00503CFD"/>
    <w:rsid w:val="0050457C"/>
    <w:rsid w:val="0050570E"/>
    <w:rsid w:val="00505884"/>
    <w:rsid w:val="00505DCD"/>
    <w:rsid w:val="00506346"/>
    <w:rsid w:val="0050784B"/>
    <w:rsid w:val="0051087E"/>
    <w:rsid w:val="00516042"/>
    <w:rsid w:val="00516FE6"/>
    <w:rsid w:val="005250D3"/>
    <w:rsid w:val="005256F3"/>
    <w:rsid w:val="00526116"/>
    <w:rsid w:val="0052633A"/>
    <w:rsid w:val="00530853"/>
    <w:rsid w:val="005312DA"/>
    <w:rsid w:val="00531850"/>
    <w:rsid w:val="00531B68"/>
    <w:rsid w:val="0053312B"/>
    <w:rsid w:val="00533E30"/>
    <w:rsid w:val="0053442A"/>
    <w:rsid w:val="005356BB"/>
    <w:rsid w:val="00537424"/>
    <w:rsid w:val="00537916"/>
    <w:rsid w:val="00540145"/>
    <w:rsid w:val="00540C74"/>
    <w:rsid w:val="00540EA6"/>
    <w:rsid w:val="005416B9"/>
    <w:rsid w:val="00541BE4"/>
    <w:rsid w:val="00541E4A"/>
    <w:rsid w:val="00542860"/>
    <w:rsid w:val="00543F83"/>
    <w:rsid w:val="00544109"/>
    <w:rsid w:val="005455A0"/>
    <w:rsid w:val="005464A4"/>
    <w:rsid w:val="00547533"/>
    <w:rsid w:val="005476A6"/>
    <w:rsid w:val="00547F9A"/>
    <w:rsid w:val="00552DA2"/>
    <w:rsid w:val="00554147"/>
    <w:rsid w:val="005544F6"/>
    <w:rsid w:val="00554F3C"/>
    <w:rsid w:val="00555F21"/>
    <w:rsid w:val="0056052D"/>
    <w:rsid w:val="005612DA"/>
    <w:rsid w:val="0056228C"/>
    <w:rsid w:val="005623B9"/>
    <w:rsid w:val="0056295F"/>
    <w:rsid w:val="00562960"/>
    <w:rsid w:val="005636B2"/>
    <w:rsid w:val="00564822"/>
    <w:rsid w:val="00564BC6"/>
    <w:rsid w:val="00570E49"/>
    <w:rsid w:val="005717F0"/>
    <w:rsid w:val="0057387F"/>
    <w:rsid w:val="0057450C"/>
    <w:rsid w:val="005759B0"/>
    <w:rsid w:val="00575BC2"/>
    <w:rsid w:val="00575E0F"/>
    <w:rsid w:val="00577C71"/>
    <w:rsid w:val="005807B3"/>
    <w:rsid w:val="005822FA"/>
    <w:rsid w:val="00582616"/>
    <w:rsid w:val="0058296D"/>
    <w:rsid w:val="00582B10"/>
    <w:rsid w:val="0058373B"/>
    <w:rsid w:val="00583D60"/>
    <w:rsid w:val="005855EA"/>
    <w:rsid w:val="0058600A"/>
    <w:rsid w:val="0059041B"/>
    <w:rsid w:val="00590E8C"/>
    <w:rsid w:val="005923A2"/>
    <w:rsid w:val="00592546"/>
    <w:rsid w:val="00592A8D"/>
    <w:rsid w:val="0059515F"/>
    <w:rsid w:val="005A272C"/>
    <w:rsid w:val="005A406B"/>
    <w:rsid w:val="005A4D09"/>
    <w:rsid w:val="005A615D"/>
    <w:rsid w:val="005A77B2"/>
    <w:rsid w:val="005A790B"/>
    <w:rsid w:val="005B04BF"/>
    <w:rsid w:val="005B17EA"/>
    <w:rsid w:val="005B2123"/>
    <w:rsid w:val="005B2540"/>
    <w:rsid w:val="005B32AD"/>
    <w:rsid w:val="005B4BE0"/>
    <w:rsid w:val="005B63D7"/>
    <w:rsid w:val="005B72DF"/>
    <w:rsid w:val="005B7321"/>
    <w:rsid w:val="005B7716"/>
    <w:rsid w:val="005C0C38"/>
    <w:rsid w:val="005C0E8E"/>
    <w:rsid w:val="005C27E9"/>
    <w:rsid w:val="005C357C"/>
    <w:rsid w:val="005C3F06"/>
    <w:rsid w:val="005C559A"/>
    <w:rsid w:val="005C5DFF"/>
    <w:rsid w:val="005C6175"/>
    <w:rsid w:val="005C646C"/>
    <w:rsid w:val="005C6F52"/>
    <w:rsid w:val="005D0150"/>
    <w:rsid w:val="005D0F25"/>
    <w:rsid w:val="005D1001"/>
    <w:rsid w:val="005D128C"/>
    <w:rsid w:val="005D1C48"/>
    <w:rsid w:val="005D29F1"/>
    <w:rsid w:val="005D3037"/>
    <w:rsid w:val="005D3CE1"/>
    <w:rsid w:val="005D6521"/>
    <w:rsid w:val="005D780C"/>
    <w:rsid w:val="005D7A26"/>
    <w:rsid w:val="005E0254"/>
    <w:rsid w:val="005E0C12"/>
    <w:rsid w:val="005E0EFF"/>
    <w:rsid w:val="005E3714"/>
    <w:rsid w:val="005E61E4"/>
    <w:rsid w:val="005F00A3"/>
    <w:rsid w:val="005F0752"/>
    <w:rsid w:val="005F37D1"/>
    <w:rsid w:val="005F3B51"/>
    <w:rsid w:val="005F3CFE"/>
    <w:rsid w:val="005F64B5"/>
    <w:rsid w:val="005F6626"/>
    <w:rsid w:val="00600493"/>
    <w:rsid w:val="00601268"/>
    <w:rsid w:val="00601590"/>
    <w:rsid w:val="00601F36"/>
    <w:rsid w:val="006037DD"/>
    <w:rsid w:val="00604AEC"/>
    <w:rsid w:val="006050AC"/>
    <w:rsid w:val="006060E7"/>
    <w:rsid w:val="006116A0"/>
    <w:rsid w:val="00611FEF"/>
    <w:rsid w:val="0061273A"/>
    <w:rsid w:val="006201DC"/>
    <w:rsid w:val="00620EA9"/>
    <w:rsid w:val="006239EB"/>
    <w:rsid w:val="00624710"/>
    <w:rsid w:val="00625985"/>
    <w:rsid w:val="00633555"/>
    <w:rsid w:val="00633DB9"/>
    <w:rsid w:val="006348E3"/>
    <w:rsid w:val="00635120"/>
    <w:rsid w:val="006364EF"/>
    <w:rsid w:val="00637464"/>
    <w:rsid w:val="00643F92"/>
    <w:rsid w:val="00645EB6"/>
    <w:rsid w:val="00646068"/>
    <w:rsid w:val="00647D11"/>
    <w:rsid w:val="0065124E"/>
    <w:rsid w:val="00651A9C"/>
    <w:rsid w:val="00651E49"/>
    <w:rsid w:val="00651FE1"/>
    <w:rsid w:val="0065209D"/>
    <w:rsid w:val="00652A78"/>
    <w:rsid w:val="00652B9A"/>
    <w:rsid w:val="00653FBD"/>
    <w:rsid w:val="0065692E"/>
    <w:rsid w:val="006615D5"/>
    <w:rsid w:val="00661D52"/>
    <w:rsid w:val="00661FCE"/>
    <w:rsid w:val="0066225A"/>
    <w:rsid w:val="00662452"/>
    <w:rsid w:val="00664137"/>
    <w:rsid w:val="00665EFC"/>
    <w:rsid w:val="00666474"/>
    <w:rsid w:val="0066698B"/>
    <w:rsid w:val="00666AC0"/>
    <w:rsid w:val="00671E52"/>
    <w:rsid w:val="006729D6"/>
    <w:rsid w:val="00681D44"/>
    <w:rsid w:val="00683BEA"/>
    <w:rsid w:val="006851F6"/>
    <w:rsid w:val="0068567A"/>
    <w:rsid w:val="006859F2"/>
    <w:rsid w:val="00687370"/>
    <w:rsid w:val="00687749"/>
    <w:rsid w:val="006912BD"/>
    <w:rsid w:val="006947B0"/>
    <w:rsid w:val="00694972"/>
    <w:rsid w:val="00694BB3"/>
    <w:rsid w:val="00697B46"/>
    <w:rsid w:val="006A163C"/>
    <w:rsid w:val="006A184B"/>
    <w:rsid w:val="006A28D0"/>
    <w:rsid w:val="006A33E0"/>
    <w:rsid w:val="006A34D0"/>
    <w:rsid w:val="006A40EF"/>
    <w:rsid w:val="006A555E"/>
    <w:rsid w:val="006A5F20"/>
    <w:rsid w:val="006A7282"/>
    <w:rsid w:val="006A7975"/>
    <w:rsid w:val="006B2886"/>
    <w:rsid w:val="006B3611"/>
    <w:rsid w:val="006B39F6"/>
    <w:rsid w:val="006B4ACA"/>
    <w:rsid w:val="006B5441"/>
    <w:rsid w:val="006B69B3"/>
    <w:rsid w:val="006B7824"/>
    <w:rsid w:val="006B7AC5"/>
    <w:rsid w:val="006B7C1F"/>
    <w:rsid w:val="006C079D"/>
    <w:rsid w:val="006C1CB0"/>
    <w:rsid w:val="006C2C77"/>
    <w:rsid w:val="006C31EF"/>
    <w:rsid w:val="006C72CA"/>
    <w:rsid w:val="006D030D"/>
    <w:rsid w:val="006D13A2"/>
    <w:rsid w:val="006D1B04"/>
    <w:rsid w:val="006D2495"/>
    <w:rsid w:val="006D3E13"/>
    <w:rsid w:val="006D673C"/>
    <w:rsid w:val="006E1E54"/>
    <w:rsid w:val="006E2C92"/>
    <w:rsid w:val="006E31E7"/>
    <w:rsid w:val="006E3405"/>
    <w:rsid w:val="006E3575"/>
    <w:rsid w:val="006E5629"/>
    <w:rsid w:val="006E7205"/>
    <w:rsid w:val="006F06F3"/>
    <w:rsid w:val="006F1429"/>
    <w:rsid w:val="006F24B5"/>
    <w:rsid w:val="006F2CF4"/>
    <w:rsid w:val="006F3A27"/>
    <w:rsid w:val="006F540B"/>
    <w:rsid w:val="006F54C3"/>
    <w:rsid w:val="006F55D7"/>
    <w:rsid w:val="006F7494"/>
    <w:rsid w:val="006F7942"/>
    <w:rsid w:val="007006DF"/>
    <w:rsid w:val="007014E9"/>
    <w:rsid w:val="00704F16"/>
    <w:rsid w:val="00705FC2"/>
    <w:rsid w:val="007063C8"/>
    <w:rsid w:val="00706A27"/>
    <w:rsid w:val="007073AA"/>
    <w:rsid w:val="00710696"/>
    <w:rsid w:val="00710F45"/>
    <w:rsid w:val="007117AA"/>
    <w:rsid w:val="007121D5"/>
    <w:rsid w:val="00712B2E"/>
    <w:rsid w:val="00712C3C"/>
    <w:rsid w:val="00712F39"/>
    <w:rsid w:val="0071412E"/>
    <w:rsid w:val="00714218"/>
    <w:rsid w:val="007150F5"/>
    <w:rsid w:val="0071614F"/>
    <w:rsid w:val="00720A63"/>
    <w:rsid w:val="00724A00"/>
    <w:rsid w:val="00726B4B"/>
    <w:rsid w:val="00730B0A"/>
    <w:rsid w:val="00733436"/>
    <w:rsid w:val="00733F59"/>
    <w:rsid w:val="00734BDA"/>
    <w:rsid w:val="00736108"/>
    <w:rsid w:val="007376A8"/>
    <w:rsid w:val="007403B4"/>
    <w:rsid w:val="007426B7"/>
    <w:rsid w:val="00744620"/>
    <w:rsid w:val="007454AB"/>
    <w:rsid w:val="00745F54"/>
    <w:rsid w:val="0074662C"/>
    <w:rsid w:val="00746C2B"/>
    <w:rsid w:val="00747DEB"/>
    <w:rsid w:val="007504E2"/>
    <w:rsid w:val="00752F31"/>
    <w:rsid w:val="00753DFC"/>
    <w:rsid w:val="00753F18"/>
    <w:rsid w:val="00760A08"/>
    <w:rsid w:val="00761416"/>
    <w:rsid w:val="00762555"/>
    <w:rsid w:val="00764332"/>
    <w:rsid w:val="0076596A"/>
    <w:rsid w:val="00767A9A"/>
    <w:rsid w:val="00771375"/>
    <w:rsid w:val="00772D4B"/>
    <w:rsid w:val="00775D08"/>
    <w:rsid w:val="007764A2"/>
    <w:rsid w:val="00776635"/>
    <w:rsid w:val="00783424"/>
    <w:rsid w:val="00783B7C"/>
    <w:rsid w:val="00784301"/>
    <w:rsid w:val="007843AC"/>
    <w:rsid w:val="0078512F"/>
    <w:rsid w:val="00785550"/>
    <w:rsid w:val="00785C68"/>
    <w:rsid w:val="007875E9"/>
    <w:rsid w:val="007918F8"/>
    <w:rsid w:val="00791C78"/>
    <w:rsid w:val="00792861"/>
    <w:rsid w:val="00793056"/>
    <w:rsid w:val="00795272"/>
    <w:rsid w:val="00797D45"/>
    <w:rsid w:val="007A0994"/>
    <w:rsid w:val="007A1BEB"/>
    <w:rsid w:val="007A22A7"/>
    <w:rsid w:val="007A65AA"/>
    <w:rsid w:val="007A77F0"/>
    <w:rsid w:val="007B1272"/>
    <w:rsid w:val="007B3B43"/>
    <w:rsid w:val="007B566B"/>
    <w:rsid w:val="007B5A0A"/>
    <w:rsid w:val="007C01AE"/>
    <w:rsid w:val="007C2D47"/>
    <w:rsid w:val="007C2FEE"/>
    <w:rsid w:val="007C45CC"/>
    <w:rsid w:val="007C46C3"/>
    <w:rsid w:val="007C5B67"/>
    <w:rsid w:val="007C6227"/>
    <w:rsid w:val="007C6452"/>
    <w:rsid w:val="007C6CD2"/>
    <w:rsid w:val="007D12A1"/>
    <w:rsid w:val="007D40FE"/>
    <w:rsid w:val="007D44D4"/>
    <w:rsid w:val="007D49B1"/>
    <w:rsid w:val="007D4A6C"/>
    <w:rsid w:val="007D5218"/>
    <w:rsid w:val="007D584B"/>
    <w:rsid w:val="007D5D79"/>
    <w:rsid w:val="007D643A"/>
    <w:rsid w:val="007D760B"/>
    <w:rsid w:val="007E36F4"/>
    <w:rsid w:val="007E37EB"/>
    <w:rsid w:val="007E49BD"/>
    <w:rsid w:val="007F2F24"/>
    <w:rsid w:val="007F3672"/>
    <w:rsid w:val="007F3997"/>
    <w:rsid w:val="007F3B29"/>
    <w:rsid w:val="007F70B2"/>
    <w:rsid w:val="007F73C0"/>
    <w:rsid w:val="007F7428"/>
    <w:rsid w:val="007F78E4"/>
    <w:rsid w:val="00801F47"/>
    <w:rsid w:val="00806462"/>
    <w:rsid w:val="00806BCC"/>
    <w:rsid w:val="00812357"/>
    <w:rsid w:val="008123FC"/>
    <w:rsid w:val="0081360E"/>
    <w:rsid w:val="008136B2"/>
    <w:rsid w:val="008140FE"/>
    <w:rsid w:val="00814418"/>
    <w:rsid w:val="0081551D"/>
    <w:rsid w:val="00816DA7"/>
    <w:rsid w:val="008213D6"/>
    <w:rsid w:val="00821772"/>
    <w:rsid w:val="00822B41"/>
    <w:rsid w:val="0082326B"/>
    <w:rsid w:val="008268FC"/>
    <w:rsid w:val="00826F7C"/>
    <w:rsid w:val="00827838"/>
    <w:rsid w:val="008318EE"/>
    <w:rsid w:val="00833117"/>
    <w:rsid w:val="0083434D"/>
    <w:rsid w:val="00835104"/>
    <w:rsid w:val="008357D9"/>
    <w:rsid w:val="00837799"/>
    <w:rsid w:val="0084136D"/>
    <w:rsid w:val="00843860"/>
    <w:rsid w:val="0084414A"/>
    <w:rsid w:val="00844DB3"/>
    <w:rsid w:val="00844E5F"/>
    <w:rsid w:val="00845652"/>
    <w:rsid w:val="008470A8"/>
    <w:rsid w:val="0085116B"/>
    <w:rsid w:val="00851FC9"/>
    <w:rsid w:val="00852145"/>
    <w:rsid w:val="008525FE"/>
    <w:rsid w:val="008534C4"/>
    <w:rsid w:val="00854706"/>
    <w:rsid w:val="00855331"/>
    <w:rsid w:val="00856A4D"/>
    <w:rsid w:val="008570A5"/>
    <w:rsid w:val="00857B57"/>
    <w:rsid w:val="00860264"/>
    <w:rsid w:val="0086170C"/>
    <w:rsid w:val="00861776"/>
    <w:rsid w:val="0086190A"/>
    <w:rsid w:val="00861C99"/>
    <w:rsid w:val="0086267C"/>
    <w:rsid w:val="00865CAA"/>
    <w:rsid w:val="00865D35"/>
    <w:rsid w:val="0086640E"/>
    <w:rsid w:val="008667E7"/>
    <w:rsid w:val="00867BC2"/>
    <w:rsid w:val="008701F8"/>
    <w:rsid w:val="00871BFB"/>
    <w:rsid w:val="008723B6"/>
    <w:rsid w:val="00872C1B"/>
    <w:rsid w:val="0087300C"/>
    <w:rsid w:val="008731B2"/>
    <w:rsid w:val="00874078"/>
    <w:rsid w:val="00875DC7"/>
    <w:rsid w:val="00876B57"/>
    <w:rsid w:val="0088316A"/>
    <w:rsid w:val="00886524"/>
    <w:rsid w:val="00887310"/>
    <w:rsid w:val="00890A3F"/>
    <w:rsid w:val="00890BF2"/>
    <w:rsid w:val="008948EA"/>
    <w:rsid w:val="00894E71"/>
    <w:rsid w:val="00894F06"/>
    <w:rsid w:val="008964B1"/>
    <w:rsid w:val="008A0750"/>
    <w:rsid w:val="008A13DE"/>
    <w:rsid w:val="008A2971"/>
    <w:rsid w:val="008A2B31"/>
    <w:rsid w:val="008A3354"/>
    <w:rsid w:val="008A3D2B"/>
    <w:rsid w:val="008A3EFF"/>
    <w:rsid w:val="008A4E70"/>
    <w:rsid w:val="008A57AF"/>
    <w:rsid w:val="008A5DC6"/>
    <w:rsid w:val="008A6862"/>
    <w:rsid w:val="008A6AB4"/>
    <w:rsid w:val="008A6E48"/>
    <w:rsid w:val="008A7166"/>
    <w:rsid w:val="008B1B1F"/>
    <w:rsid w:val="008B21E3"/>
    <w:rsid w:val="008B273E"/>
    <w:rsid w:val="008B457C"/>
    <w:rsid w:val="008B717F"/>
    <w:rsid w:val="008B7AED"/>
    <w:rsid w:val="008C0D1B"/>
    <w:rsid w:val="008C1894"/>
    <w:rsid w:val="008C20BD"/>
    <w:rsid w:val="008C2142"/>
    <w:rsid w:val="008C29E3"/>
    <w:rsid w:val="008C5576"/>
    <w:rsid w:val="008C559A"/>
    <w:rsid w:val="008C60C1"/>
    <w:rsid w:val="008C6520"/>
    <w:rsid w:val="008D3D38"/>
    <w:rsid w:val="008D4D4A"/>
    <w:rsid w:val="008D5383"/>
    <w:rsid w:val="008D6859"/>
    <w:rsid w:val="008D7BA7"/>
    <w:rsid w:val="008D7BE7"/>
    <w:rsid w:val="008E0499"/>
    <w:rsid w:val="008E08B0"/>
    <w:rsid w:val="008E2933"/>
    <w:rsid w:val="008F1911"/>
    <w:rsid w:val="008F1F23"/>
    <w:rsid w:val="008F470B"/>
    <w:rsid w:val="008F631B"/>
    <w:rsid w:val="0090277B"/>
    <w:rsid w:val="009036CD"/>
    <w:rsid w:val="009043E3"/>
    <w:rsid w:val="00904480"/>
    <w:rsid w:val="0090606D"/>
    <w:rsid w:val="0090703E"/>
    <w:rsid w:val="00907423"/>
    <w:rsid w:val="00907834"/>
    <w:rsid w:val="00910F35"/>
    <w:rsid w:val="00912080"/>
    <w:rsid w:val="009123AE"/>
    <w:rsid w:val="009141B6"/>
    <w:rsid w:val="0091606F"/>
    <w:rsid w:val="00920192"/>
    <w:rsid w:val="0092239F"/>
    <w:rsid w:val="00922CAE"/>
    <w:rsid w:val="00922CC8"/>
    <w:rsid w:val="00924169"/>
    <w:rsid w:val="0092536C"/>
    <w:rsid w:val="009258C4"/>
    <w:rsid w:val="00932069"/>
    <w:rsid w:val="009343E6"/>
    <w:rsid w:val="00934DA0"/>
    <w:rsid w:val="00935114"/>
    <w:rsid w:val="00935A34"/>
    <w:rsid w:val="00935ED1"/>
    <w:rsid w:val="00940EC1"/>
    <w:rsid w:val="009415E8"/>
    <w:rsid w:val="009416F4"/>
    <w:rsid w:val="009429D0"/>
    <w:rsid w:val="00944063"/>
    <w:rsid w:val="00944821"/>
    <w:rsid w:val="009449D4"/>
    <w:rsid w:val="00944A07"/>
    <w:rsid w:val="0095003F"/>
    <w:rsid w:val="00951249"/>
    <w:rsid w:val="00951CBF"/>
    <w:rsid w:val="00951DFB"/>
    <w:rsid w:val="00952135"/>
    <w:rsid w:val="0095543C"/>
    <w:rsid w:val="00960BDE"/>
    <w:rsid w:val="009613BF"/>
    <w:rsid w:val="00962311"/>
    <w:rsid w:val="009625AF"/>
    <w:rsid w:val="0096431C"/>
    <w:rsid w:val="009650C5"/>
    <w:rsid w:val="0096589A"/>
    <w:rsid w:val="00967D1A"/>
    <w:rsid w:val="009701C9"/>
    <w:rsid w:val="00972409"/>
    <w:rsid w:val="00972DDC"/>
    <w:rsid w:val="0097691F"/>
    <w:rsid w:val="00980998"/>
    <w:rsid w:val="00980D44"/>
    <w:rsid w:val="0098124F"/>
    <w:rsid w:val="00981D3F"/>
    <w:rsid w:val="00985008"/>
    <w:rsid w:val="00985851"/>
    <w:rsid w:val="0098606A"/>
    <w:rsid w:val="00986E5E"/>
    <w:rsid w:val="00987135"/>
    <w:rsid w:val="00987426"/>
    <w:rsid w:val="00990313"/>
    <w:rsid w:val="00992815"/>
    <w:rsid w:val="0099471D"/>
    <w:rsid w:val="00995E76"/>
    <w:rsid w:val="00996289"/>
    <w:rsid w:val="00996A4E"/>
    <w:rsid w:val="00996A93"/>
    <w:rsid w:val="00997052"/>
    <w:rsid w:val="009A077C"/>
    <w:rsid w:val="009A1165"/>
    <w:rsid w:val="009A19AF"/>
    <w:rsid w:val="009A2A70"/>
    <w:rsid w:val="009A3CC7"/>
    <w:rsid w:val="009A557C"/>
    <w:rsid w:val="009A5F33"/>
    <w:rsid w:val="009A6CD0"/>
    <w:rsid w:val="009B1B39"/>
    <w:rsid w:val="009B22F5"/>
    <w:rsid w:val="009B341E"/>
    <w:rsid w:val="009B47D0"/>
    <w:rsid w:val="009B4F0A"/>
    <w:rsid w:val="009B6A9B"/>
    <w:rsid w:val="009B719F"/>
    <w:rsid w:val="009C0D93"/>
    <w:rsid w:val="009C1033"/>
    <w:rsid w:val="009C16D4"/>
    <w:rsid w:val="009C2123"/>
    <w:rsid w:val="009C341A"/>
    <w:rsid w:val="009C4376"/>
    <w:rsid w:val="009C5155"/>
    <w:rsid w:val="009C70F2"/>
    <w:rsid w:val="009C772D"/>
    <w:rsid w:val="009D0C74"/>
    <w:rsid w:val="009D165E"/>
    <w:rsid w:val="009D1FFC"/>
    <w:rsid w:val="009D68DD"/>
    <w:rsid w:val="009E1737"/>
    <w:rsid w:val="009E43AC"/>
    <w:rsid w:val="009E5B99"/>
    <w:rsid w:val="009E6085"/>
    <w:rsid w:val="009F3F6B"/>
    <w:rsid w:val="009F4D9C"/>
    <w:rsid w:val="009F506F"/>
    <w:rsid w:val="009F6937"/>
    <w:rsid w:val="009F6C55"/>
    <w:rsid w:val="00A00175"/>
    <w:rsid w:val="00A00A50"/>
    <w:rsid w:val="00A00A76"/>
    <w:rsid w:val="00A02FF5"/>
    <w:rsid w:val="00A04493"/>
    <w:rsid w:val="00A0615A"/>
    <w:rsid w:val="00A1256B"/>
    <w:rsid w:val="00A13A6C"/>
    <w:rsid w:val="00A14032"/>
    <w:rsid w:val="00A1444F"/>
    <w:rsid w:val="00A14515"/>
    <w:rsid w:val="00A14526"/>
    <w:rsid w:val="00A14965"/>
    <w:rsid w:val="00A16280"/>
    <w:rsid w:val="00A16C46"/>
    <w:rsid w:val="00A16C5C"/>
    <w:rsid w:val="00A21211"/>
    <w:rsid w:val="00A217BF"/>
    <w:rsid w:val="00A21E59"/>
    <w:rsid w:val="00A23CD5"/>
    <w:rsid w:val="00A25C1A"/>
    <w:rsid w:val="00A25C6E"/>
    <w:rsid w:val="00A2672B"/>
    <w:rsid w:val="00A3002A"/>
    <w:rsid w:val="00A30A36"/>
    <w:rsid w:val="00A30C48"/>
    <w:rsid w:val="00A33D54"/>
    <w:rsid w:val="00A435A0"/>
    <w:rsid w:val="00A43E10"/>
    <w:rsid w:val="00A453A0"/>
    <w:rsid w:val="00A539D3"/>
    <w:rsid w:val="00A53A5B"/>
    <w:rsid w:val="00A53F12"/>
    <w:rsid w:val="00A56317"/>
    <w:rsid w:val="00A60005"/>
    <w:rsid w:val="00A605AA"/>
    <w:rsid w:val="00A60983"/>
    <w:rsid w:val="00A60AF4"/>
    <w:rsid w:val="00A60E04"/>
    <w:rsid w:val="00A61292"/>
    <w:rsid w:val="00A6389D"/>
    <w:rsid w:val="00A639C3"/>
    <w:rsid w:val="00A63D0C"/>
    <w:rsid w:val="00A66480"/>
    <w:rsid w:val="00A66878"/>
    <w:rsid w:val="00A67CC6"/>
    <w:rsid w:val="00A701DA"/>
    <w:rsid w:val="00A7183A"/>
    <w:rsid w:val="00A7212C"/>
    <w:rsid w:val="00A74FA3"/>
    <w:rsid w:val="00A76140"/>
    <w:rsid w:val="00A7676C"/>
    <w:rsid w:val="00A76A32"/>
    <w:rsid w:val="00A770EB"/>
    <w:rsid w:val="00A7735E"/>
    <w:rsid w:val="00A802AC"/>
    <w:rsid w:val="00A80385"/>
    <w:rsid w:val="00A813FB"/>
    <w:rsid w:val="00A8149E"/>
    <w:rsid w:val="00A817EE"/>
    <w:rsid w:val="00A81871"/>
    <w:rsid w:val="00A81D29"/>
    <w:rsid w:val="00A83DBD"/>
    <w:rsid w:val="00A85197"/>
    <w:rsid w:val="00A855BD"/>
    <w:rsid w:val="00A9087F"/>
    <w:rsid w:val="00A90E7C"/>
    <w:rsid w:val="00A91C8C"/>
    <w:rsid w:val="00A922F1"/>
    <w:rsid w:val="00A92365"/>
    <w:rsid w:val="00A93D92"/>
    <w:rsid w:val="00A95E40"/>
    <w:rsid w:val="00A96B78"/>
    <w:rsid w:val="00AA3153"/>
    <w:rsid w:val="00AA33BA"/>
    <w:rsid w:val="00AA4758"/>
    <w:rsid w:val="00AA563C"/>
    <w:rsid w:val="00AB18EA"/>
    <w:rsid w:val="00AB26AF"/>
    <w:rsid w:val="00AB2C58"/>
    <w:rsid w:val="00AB40B7"/>
    <w:rsid w:val="00AB710C"/>
    <w:rsid w:val="00AB7DC7"/>
    <w:rsid w:val="00AC035F"/>
    <w:rsid w:val="00AC064D"/>
    <w:rsid w:val="00AC0685"/>
    <w:rsid w:val="00AC1987"/>
    <w:rsid w:val="00AC19D7"/>
    <w:rsid w:val="00AC3851"/>
    <w:rsid w:val="00AD0109"/>
    <w:rsid w:val="00AD54BD"/>
    <w:rsid w:val="00AD63BB"/>
    <w:rsid w:val="00AD65C0"/>
    <w:rsid w:val="00AE13A0"/>
    <w:rsid w:val="00AE1909"/>
    <w:rsid w:val="00AE29DF"/>
    <w:rsid w:val="00AE40DE"/>
    <w:rsid w:val="00AE52F7"/>
    <w:rsid w:val="00AE56AB"/>
    <w:rsid w:val="00AE5B89"/>
    <w:rsid w:val="00AE6B47"/>
    <w:rsid w:val="00AE6B69"/>
    <w:rsid w:val="00AE73E3"/>
    <w:rsid w:val="00AE7D50"/>
    <w:rsid w:val="00AF34DB"/>
    <w:rsid w:val="00AF3F05"/>
    <w:rsid w:val="00AF50B2"/>
    <w:rsid w:val="00AF6375"/>
    <w:rsid w:val="00B0108B"/>
    <w:rsid w:val="00B016C3"/>
    <w:rsid w:val="00B030F5"/>
    <w:rsid w:val="00B03BC7"/>
    <w:rsid w:val="00B05B2C"/>
    <w:rsid w:val="00B07B88"/>
    <w:rsid w:val="00B106E1"/>
    <w:rsid w:val="00B1231E"/>
    <w:rsid w:val="00B129BB"/>
    <w:rsid w:val="00B12B6D"/>
    <w:rsid w:val="00B13A95"/>
    <w:rsid w:val="00B151EF"/>
    <w:rsid w:val="00B156D0"/>
    <w:rsid w:val="00B162F7"/>
    <w:rsid w:val="00B165EA"/>
    <w:rsid w:val="00B202E0"/>
    <w:rsid w:val="00B20E27"/>
    <w:rsid w:val="00B22710"/>
    <w:rsid w:val="00B23EC2"/>
    <w:rsid w:val="00B2476F"/>
    <w:rsid w:val="00B24DFD"/>
    <w:rsid w:val="00B30EBE"/>
    <w:rsid w:val="00B320AC"/>
    <w:rsid w:val="00B3220A"/>
    <w:rsid w:val="00B325A8"/>
    <w:rsid w:val="00B33502"/>
    <w:rsid w:val="00B33FAE"/>
    <w:rsid w:val="00B34A27"/>
    <w:rsid w:val="00B36675"/>
    <w:rsid w:val="00B43571"/>
    <w:rsid w:val="00B4367A"/>
    <w:rsid w:val="00B43C58"/>
    <w:rsid w:val="00B4500F"/>
    <w:rsid w:val="00B45A82"/>
    <w:rsid w:val="00B469CE"/>
    <w:rsid w:val="00B4716E"/>
    <w:rsid w:val="00B52F68"/>
    <w:rsid w:val="00B542C1"/>
    <w:rsid w:val="00B54A77"/>
    <w:rsid w:val="00B550AD"/>
    <w:rsid w:val="00B56FE3"/>
    <w:rsid w:val="00B572DC"/>
    <w:rsid w:val="00B60E59"/>
    <w:rsid w:val="00B613C3"/>
    <w:rsid w:val="00B66E09"/>
    <w:rsid w:val="00B738FD"/>
    <w:rsid w:val="00B73A57"/>
    <w:rsid w:val="00B7468B"/>
    <w:rsid w:val="00B74D23"/>
    <w:rsid w:val="00B74E19"/>
    <w:rsid w:val="00B76046"/>
    <w:rsid w:val="00B762C6"/>
    <w:rsid w:val="00B76421"/>
    <w:rsid w:val="00B7752C"/>
    <w:rsid w:val="00B809D0"/>
    <w:rsid w:val="00B81ECA"/>
    <w:rsid w:val="00B8214C"/>
    <w:rsid w:val="00B83173"/>
    <w:rsid w:val="00B83BAD"/>
    <w:rsid w:val="00B852CE"/>
    <w:rsid w:val="00B86702"/>
    <w:rsid w:val="00B87A6C"/>
    <w:rsid w:val="00B9241E"/>
    <w:rsid w:val="00B936CB"/>
    <w:rsid w:val="00B93722"/>
    <w:rsid w:val="00B95A81"/>
    <w:rsid w:val="00B95BB2"/>
    <w:rsid w:val="00B95D3D"/>
    <w:rsid w:val="00B97709"/>
    <w:rsid w:val="00BA306C"/>
    <w:rsid w:val="00BA48BB"/>
    <w:rsid w:val="00BA55B2"/>
    <w:rsid w:val="00BA6168"/>
    <w:rsid w:val="00BA6CC0"/>
    <w:rsid w:val="00BB2CDC"/>
    <w:rsid w:val="00BB42D0"/>
    <w:rsid w:val="00BB77DC"/>
    <w:rsid w:val="00BC066F"/>
    <w:rsid w:val="00BC07D2"/>
    <w:rsid w:val="00BC2495"/>
    <w:rsid w:val="00BC3216"/>
    <w:rsid w:val="00BC39C5"/>
    <w:rsid w:val="00BC5E98"/>
    <w:rsid w:val="00BD0E0F"/>
    <w:rsid w:val="00BD14BA"/>
    <w:rsid w:val="00BD30F6"/>
    <w:rsid w:val="00BD323B"/>
    <w:rsid w:val="00BD3569"/>
    <w:rsid w:val="00BD42E0"/>
    <w:rsid w:val="00BD5407"/>
    <w:rsid w:val="00BD594C"/>
    <w:rsid w:val="00BD68C8"/>
    <w:rsid w:val="00BD6B66"/>
    <w:rsid w:val="00BD76AE"/>
    <w:rsid w:val="00BD7877"/>
    <w:rsid w:val="00BE0132"/>
    <w:rsid w:val="00BE22D7"/>
    <w:rsid w:val="00BE26B2"/>
    <w:rsid w:val="00BE4B3A"/>
    <w:rsid w:val="00BE5150"/>
    <w:rsid w:val="00BE66F2"/>
    <w:rsid w:val="00BF35CB"/>
    <w:rsid w:val="00BF3C61"/>
    <w:rsid w:val="00BF54DA"/>
    <w:rsid w:val="00BF595B"/>
    <w:rsid w:val="00BF5C58"/>
    <w:rsid w:val="00BF6B47"/>
    <w:rsid w:val="00BF7195"/>
    <w:rsid w:val="00C024D8"/>
    <w:rsid w:val="00C05FAE"/>
    <w:rsid w:val="00C116DD"/>
    <w:rsid w:val="00C12210"/>
    <w:rsid w:val="00C126AD"/>
    <w:rsid w:val="00C13077"/>
    <w:rsid w:val="00C16598"/>
    <w:rsid w:val="00C16F0C"/>
    <w:rsid w:val="00C204C4"/>
    <w:rsid w:val="00C2062B"/>
    <w:rsid w:val="00C20BEE"/>
    <w:rsid w:val="00C214A8"/>
    <w:rsid w:val="00C21C31"/>
    <w:rsid w:val="00C221D8"/>
    <w:rsid w:val="00C235D0"/>
    <w:rsid w:val="00C31AC9"/>
    <w:rsid w:val="00C3202C"/>
    <w:rsid w:val="00C338A6"/>
    <w:rsid w:val="00C345B0"/>
    <w:rsid w:val="00C36EA9"/>
    <w:rsid w:val="00C36F96"/>
    <w:rsid w:val="00C41AD4"/>
    <w:rsid w:val="00C41C3E"/>
    <w:rsid w:val="00C42458"/>
    <w:rsid w:val="00C43FC6"/>
    <w:rsid w:val="00C44C88"/>
    <w:rsid w:val="00C50174"/>
    <w:rsid w:val="00C5059A"/>
    <w:rsid w:val="00C507F1"/>
    <w:rsid w:val="00C518F6"/>
    <w:rsid w:val="00C52F21"/>
    <w:rsid w:val="00C535BE"/>
    <w:rsid w:val="00C542CC"/>
    <w:rsid w:val="00C54625"/>
    <w:rsid w:val="00C54F70"/>
    <w:rsid w:val="00C5519F"/>
    <w:rsid w:val="00C602F2"/>
    <w:rsid w:val="00C60CA6"/>
    <w:rsid w:val="00C61919"/>
    <w:rsid w:val="00C6284F"/>
    <w:rsid w:val="00C642BD"/>
    <w:rsid w:val="00C64F94"/>
    <w:rsid w:val="00C65915"/>
    <w:rsid w:val="00C731A3"/>
    <w:rsid w:val="00C73776"/>
    <w:rsid w:val="00C73F4C"/>
    <w:rsid w:val="00C741E0"/>
    <w:rsid w:val="00C762EA"/>
    <w:rsid w:val="00C767AF"/>
    <w:rsid w:val="00C76F13"/>
    <w:rsid w:val="00C76F44"/>
    <w:rsid w:val="00C77D5D"/>
    <w:rsid w:val="00C8045F"/>
    <w:rsid w:val="00C8087B"/>
    <w:rsid w:val="00C81BBA"/>
    <w:rsid w:val="00C822F7"/>
    <w:rsid w:val="00C83DF4"/>
    <w:rsid w:val="00C83FCB"/>
    <w:rsid w:val="00C84652"/>
    <w:rsid w:val="00C84934"/>
    <w:rsid w:val="00C84F81"/>
    <w:rsid w:val="00C85677"/>
    <w:rsid w:val="00C857A5"/>
    <w:rsid w:val="00C859B4"/>
    <w:rsid w:val="00C902A2"/>
    <w:rsid w:val="00C905B8"/>
    <w:rsid w:val="00C93061"/>
    <w:rsid w:val="00C9448B"/>
    <w:rsid w:val="00C95913"/>
    <w:rsid w:val="00C977D6"/>
    <w:rsid w:val="00CA16A1"/>
    <w:rsid w:val="00CA7AF9"/>
    <w:rsid w:val="00CA7E45"/>
    <w:rsid w:val="00CB3BB5"/>
    <w:rsid w:val="00CB6766"/>
    <w:rsid w:val="00CC35B3"/>
    <w:rsid w:val="00CC4254"/>
    <w:rsid w:val="00CC427E"/>
    <w:rsid w:val="00CC4623"/>
    <w:rsid w:val="00CC5190"/>
    <w:rsid w:val="00CC52EC"/>
    <w:rsid w:val="00CC562B"/>
    <w:rsid w:val="00CC59E8"/>
    <w:rsid w:val="00CD11A5"/>
    <w:rsid w:val="00CD5AFD"/>
    <w:rsid w:val="00CD62B9"/>
    <w:rsid w:val="00CD7390"/>
    <w:rsid w:val="00CE096B"/>
    <w:rsid w:val="00CE113B"/>
    <w:rsid w:val="00CE2425"/>
    <w:rsid w:val="00CE6B4C"/>
    <w:rsid w:val="00CE72B6"/>
    <w:rsid w:val="00CE7A34"/>
    <w:rsid w:val="00CF4B8A"/>
    <w:rsid w:val="00CF6F47"/>
    <w:rsid w:val="00CF7105"/>
    <w:rsid w:val="00CF78BF"/>
    <w:rsid w:val="00D00EFF"/>
    <w:rsid w:val="00D01789"/>
    <w:rsid w:val="00D017D8"/>
    <w:rsid w:val="00D01F6D"/>
    <w:rsid w:val="00D03868"/>
    <w:rsid w:val="00D03CF0"/>
    <w:rsid w:val="00D06494"/>
    <w:rsid w:val="00D06960"/>
    <w:rsid w:val="00D06B5D"/>
    <w:rsid w:val="00D073F9"/>
    <w:rsid w:val="00D07E74"/>
    <w:rsid w:val="00D107A0"/>
    <w:rsid w:val="00D11E6F"/>
    <w:rsid w:val="00D136FD"/>
    <w:rsid w:val="00D14C2E"/>
    <w:rsid w:val="00D14C8C"/>
    <w:rsid w:val="00D14D53"/>
    <w:rsid w:val="00D16861"/>
    <w:rsid w:val="00D17648"/>
    <w:rsid w:val="00D17A20"/>
    <w:rsid w:val="00D2056F"/>
    <w:rsid w:val="00D208C2"/>
    <w:rsid w:val="00D24F5C"/>
    <w:rsid w:val="00D24FEE"/>
    <w:rsid w:val="00D265D6"/>
    <w:rsid w:val="00D27183"/>
    <w:rsid w:val="00D27DDC"/>
    <w:rsid w:val="00D309DE"/>
    <w:rsid w:val="00D30E6F"/>
    <w:rsid w:val="00D30E76"/>
    <w:rsid w:val="00D318DA"/>
    <w:rsid w:val="00D32B29"/>
    <w:rsid w:val="00D32EBA"/>
    <w:rsid w:val="00D333B6"/>
    <w:rsid w:val="00D349C9"/>
    <w:rsid w:val="00D36AC6"/>
    <w:rsid w:val="00D3784E"/>
    <w:rsid w:val="00D3789D"/>
    <w:rsid w:val="00D406EF"/>
    <w:rsid w:val="00D432B9"/>
    <w:rsid w:val="00D435D4"/>
    <w:rsid w:val="00D44AC2"/>
    <w:rsid w:val="00D46B8C"/>
    <w:rsid w:val="00D47B43"/>
    <w:rsid w:val="00D47FDD"/>
    <w:rsid w:val="00D506C7"/>
    <w:rsid w:val="00D53A1A"/>
    <w:rsid w:val="00D53DFF"/>
    <w:rsid w:val="00D548F1"/>
    <w:rsid w:val="00D55860"/>
    <w:rsid w:val="00D57D20"/>
    <w:rsid w:val="00D605A0"/>
    <w:rsid w:val="00D60A39"/>
    <w:rsid w:val="00D60F73"/>
    <w:rsid w:val="00D619E0"/>
    <w:rsid w:val="00D62B80"/>
    <w:rsid w:val="00D63396"/>
    <w:rsid w:val="00D65075"/>
    <w:rsid w:val="00D67382"/>
    <w:rsid w:val="00D674E7"/>
    <w:rsid w:val="00D67C7D"/>
    <w:rsid w:val="00D705E8"/>
    <w:rsid w:val="00D70F98"/>
    <w:rsid w:val="00D7447C"/>
    <w:rsid w:val="00D74571"/>
    <w:rsid w:val="00D74B34"/>
    <w:rsid w:val="00D76FFF"/>
    <w:rsid w:val="00D82FBE"/>
    <w:rsid w:val="00D8474B"/>
    <w:rsid w:val="00D84DD0"/>
    <w:rsid w:val="00D90261"/>
    <w:rsid w:val="00D90C0E"/>
    <w:rsid w:val="00D939EA"/>
    <w:rsid w:val="00D97CF2"/>
    <w:rsid w:val="00DA2599"/>
    <w:rsid w:val="00DA3BAE"/>
    <w:rsid w:val="00DA6C94"/>
    <w:rsid w:val="00DA6F71"/>
    <w:rsid w:val="00DB0853"/>
    <w:rsid w:val="00DB116C"/>
    <w:rsid w:val="00DB1EFE"/>
    <w:rsid w:val="00DB4F0A"/>
    <w:rsid w:val="00DB4F36"/>
    <w:rsid w:val="00DB5084"/>
    <w:rsid w:val="00DB6E6C"/>
    <w:rsid w:val="00DC25F7"/>
    <w:rsid w:val="00DC2F3F"/>
    <w:rsid w:val="00DC3834"/>
    <w:rsid w:val="00DC3AF2"/>
    <w:rsid w:val="00DC6E09"/>
    <w:rsid w:val="00DC7A00"/>
    <w:rsid w:val="00DD15F9"/>
    <w:rsid w:val="00DD1F75"/>
    <w:rsid w:val="00DD3D7E"/>
    <w:rsid w:val="00DD69D0"/>
    <w:rsid w:val="00DD7F7C"/>
    <w:rsid w:val="00DF010B"/>
    <w:rsid w:val="00DF1EEA"/>
    <w:rsid w:val="00DF248C"/>
    <w:rsid w:val="00DF362C"/>
    <w:rsid w:val="00DF4073"/>
    <w:rsid w:val="00DF4E1B"/>
    <w:rsid w:val="00DF62F5"/>
    <w:rsid w:val="00DF6E71"/>
    <w:rsid w:val="00DF7FD6"/>
    <w:rsid w:val="00E01069"/>
    <w:rsid w:val="00E02B0F"/>
    <w:rsid w:val="00E031D4"/>
    <w:rsid w:val="00E038DF"/>
    <w:rsid w:val="00E04717"/>
    <w:rsid w:val="00E051D4"/>
    <w:rsid w:val="00E06DF1"/>
    <w:rsid w:val="00E125D8"/>
    <w:rsid w:val="00E12D98"/>
    <w:rsid w:val="00E16AD4"/>
    <w:rsid w:val="00E2331E"/>
    <w:rsid w:val="00E23479"/>
    <w:rsid w:val="00E24128"/>
    <w:rsid w:val="00E24E73"/>
    <w:rsid w:val="00E253E6"/>
    <w:rsid w:val="00E30200"/>
    <w:rsid w:val="00E30576"/>
    <w:rsid w:val="00E31E8B"/>
    <w:rsid w:val="00E34366"/>
    <w:rsid w:val="00E3481B"/>
    <w:rsid w:val="00E34EFA"/>
    <w:rsid w:val="00E36260"/>
    <w:rsid w:val="00E36A9B"/>
    <w:rsid w:val="00E37F22"/>
    <w:rsid w:val="00E41A81"/>
    <w:rsid w:val="00E43636"/>
    <w:rsid w:val="00E45D93"/>
    <w:rsid w:val="00E46055"/>
    <w:rsid w:val="00E56CB6"/>
    <w:rsid w:val="00E57600"/>
    <w:rsid w:val="00E60050"/>
    <w:rsid w:val="00E62845"/>
    <w:rsid w:val="00E64EF9"/>
    <w:rsid w:val="00E665CA"/>
    <w:rsid w:val="00E670B9"/>
    <w:rsid w:val="00E673A2"/>
    <w:rsid w:val="00E675DF"/>
    <w:rsid w:val="00E67D8C"/>
    <w:rsid w:val="00E67E15"/>
    <w:rsid w:val="00E7052D"/>
    <w:rsid w:val="00E71423"/>
    <w:rsid w:val="00E7597B"/>
    <w:rsid w:val="00E800F7"/>
    <w:rsid w:val="00E81B5A"/>
    <w:rsid w:val="00E82CFE"/>
    <w:rsid w:val="00E82D5A"/>
    <w:rsid w:val="00E83D9A"/>
    <w:rsid w:val="00E8710E"/>
    <w:rsid w:val="00E87226"/>
    <w:rsid w:val="00E87BB4"/>
    <w:rsid w:val="00E90B4D"/>
    <w:rsid w:val="00E913EF"/>
    <w:rsid w:val="00E915D0"/>
    <w:rsid w:val="00E919EA"/>
    <w:rsid w:val="00E91E74"/>
    <w:rsid w:val="00E95E1C"/>
    <w:rsid w:val="00E96560"/>
    <w:rsid w:val="00E96F74"/>
    <w:rsid w:val="00EA0371"/>
    <w:rsid w:val="00EA278F"/>
    <w:rsid w:val="00EA3A9F"/>
    <w:rsid w:val="00EA495A"/>
    <w:rsid w:val="00EA701E"/>
    <w:rsid w:val="00EA7E6B"/>
    <w:rsid w:val="00EB0763"/>
    <w:rsid w:val="00EB1A89"/>
    <w:rsid w:val="00EB313F"/>
    <w:rsid w:val="00EB32CD"/>
    <w:rsid w:val="00EB48B7"/>
    <w:rsid w:val="00EB54A3"/>
    <w:rsid w:val="00EB5BAC"/>
    <w:rsid w:val="00EB7B2A"/>
    <w:rsid w:val="00EC05A3"/>
    <w:rsid w:val="00EC4D5E"/>
    <w:rsid w:val="00ED04CB"/>
    <w:rsid w:val="00ED0833"/>
    <w:rsid w:val="00ED0E54"/>
    <w:rsid w:val="00ED1EF1"/>
    <w:rsid w:val="00ED3F94"/>
    <w:rsid w:val="00ED515F"/>
    <w:rsid w:val="00EE268A"/>
    <w:rsid w:val="00EE35C9"/>
    <w:rsid w:val="00EE405B"/>
    <w:rsid w:val="00EE513A"/>
    <w:rsid w:val="00EE527C"/>
    <w:rsid w:val="00EE5457"/>
    <w:rsid w:val="00EE5DB2"/>
    <w:rsid w:val="00EE63C1"/>
    <w:rsid w:val="00EE7FEA"/>
    <w:rsid w:val="00EF1B03"/>
    <w:rsid w:val="00EF260A"/>
    <w:rsid w:val="00EF2BFE"/>
    <w:rsid w:val="00EF2F30"/>
    <w:rsid w:val="00EF3BDE"/>
    <w:rsid w:val="00EF5087"/>
    <w:rsid w:val="00EF608C"/>
    <w:rsid w:val="00F0011E"/>
    <w:rsid w:val="00F02CF8"/>
    <w:rsid w:val="00F053D4"/>
    <w:rsid w:val="00F079EB"/>
    <w:rsid w:val="00F11183"/>
    <w:rsid w:val="00F11243"/>
    <w:rsid w:val="00F12639"/>
    <w:rsid w:val="00F13426"/>
    <w:rsid w:val="00F13CB3"/>
    <w:rsid w:val="00F144ED"/>
    <w:rsid w:val="00F163BC"/>
    <w:rsid w:val="00F20462"/>
    <w:rsid w:val="00F2115F"/>
    <w:rsid w:val="00F21F36"/>
    <w:rsid w:val="00F230D0"/>
    <w:rsid w:val="00F2316B"/>
    <w:rsid w:val="00F3127D"/>
    <w:rsid w:val="00F3328C"/>
    <w:rsid w:val="00F3375D"/>
    <w:rsid w:val="00F34F43"/>
    <w:rsid w:val="00F36584"/>
    <w:rsid w:val="00F369FE"/>
    <w:rsid w:val="00F4145D"/>
    <w:rsid w:val="00F440D6"/>
    <w:rsid w:val="00F50F2E"/>
    <w:rsid w:val="00F54196"/>
    <w:rsid w:val="00F5478E"/>
    <w:rsid w:val="00F555FE"/>
    <w:rsid w:val="00F6037C"/>
    <w:rsid w:val="00F60F99"/>
    <w:rsid w:val="00F62778"/>
    <w:rsid w:val="00F65D13"/>
    <w:rsid w:val="00F70964"/>
    <w:rsid w:val="00F7211E"/>
    <w:rsid w:val="00F72E17"/>
    <w:rsid w:val="00F7305E"/>
    <w:rsid w:val="00F735EA"/>
    <w:rsid w:val="00F740D0"/>
    <w:rsid w:val="00F74CF9"/>
    <w:rsid w:val="00F74F1D"/>
    <w:rsid w:val="00F74FE4"/>
    <w:rsid w:val="00F7705D"/>
    <w:rsid w:val="00F800F2"/>
    <w:rsid w:val="00F81D41"/>
    <w:rsid w:val="00F82726"/>
    <w:rsid w:val="00F82FDC"/>
    <w:rsid w:val="00F84461"/>
    <w:rsid w:val="00F852ED"/>
    <w:rsid w:val="00F8576F"/>
    <w:rsid w:val="00F86E73"/>
    <w:rsid w:val="00F86F3C"/>
    <w:rsid w:val="00F90C30"/>
    <w:rsid w:val="00F92A45"/>
    <w:rsid w:val="00F93120"/>
    <w:rsid w:val="00F948EC"/>
    <w:rsid w:val="00F95C94"/>
    <w:rsid w:val="00F9720C"/>
    <w:rsid w:val="00F97D6B"/>
    <w:rsid w:val="00FA0549"/>
    <w:rsid w:val="00FA0ECB"/>
    <w:rsid w:val="00FA1E5C"/>
    <w:rsid w:val="00FA26CD"/>
    <w:rsid w:val="00FA4376"/>
    <w:rsid w:val="00FA438E"/>
    <w:rsid w:val="00FA505D"/>
    <w:rsid w:val="00FA5199"/>
    <w:rsid w:val="00FB0275"/>
    <w:rsid w:val="00FB0DFF"/>
    <w:rsid w:val="00FB1D70"/>
    <w:rsid w:val="00FB1F2E"/>
    <w:rsid w:val="00FB41DD"/>
    <w:rsid w:val="00FB75FA"/>
    <w:rsid w:val="00FB776C"/>
    <w:rsid w:val="00FC0930"/>
    <w:rsid w:val="00FC2DFE"/>
    <w:rsid w:val="00FC2F86"/>
    <w:rsid w:val="00FC305B"/>
    <w:rsid w:val="00FC51B9"/>
    <w:rsid w:val="00FC60B7"/>
    <w:rsid w:val="00FD1CDD"/>
    <w:rsid w:val="00FD2975"/>
    <w:rsid w:val="00FD2E7B"/>
    <w:rsid w:val="00FD3118"/>
    <w:rsid w:val="00FD5388"/>
    <w:rsid w:val="00FD53EF"/>
    <w:rsid w:val="00FD5A41"/>
    <w:rsid w:val="00FD5FB9"/>
    <w:rsid w:val="00FD60C3"/>
    <w:rsid w:val="00FD6DC2"/>
    <w:rsid w:val="00FD71BA"/>
    <w:rsid w:val="00FD79CA"/>
    <w:rsid w:val="00FE07E8"/>
    <w:rsid w:val="00FE1E44"/>
    <w:rsid w:val="00FE264F"/>
    <w:rsid w:val="00FE3809"/>
    <w:rsid w:val="00FE3A6F"/>
    <w:rsid w:val="00FE3D51"/>
    <w:rsid w:val="00FE50D5"/>
    <w:rsid w:val="00FE5579"/>
    <w:rsid w:val="00FF0BBF"/>
    <w:rsid w:val="00FF123E"/>
    <w:rsid w:val="00FF3C56"/>
    <w:rsid w:val="026635ED"/>
    <w:rsid w:val="029B6828"/>
    <w:rsid w:val="03FA4BD2"/>
    <w:rsid w:val="04984934"/>
    <w:rsid w:val="052D0F8C"/>
    <w:rsid w:val="0555C26C"/>
    <w:rsid w:val="06C8082C"/>
    <w:rsid w:val="089EC277"/>
    <w:rsid w:val="08DF0C1D"/>
    <w:rsid w:val="09BCA01E"/>
    <w:rsid w:val="0AC02123"/>
    <w:rsid w:val="0AC2CD5E"/>
    <w:rsid w:val="0BF3111C"/>
    <w:rsid w:val="0EBB057F"/>
    <w:rsid w:val="0FF7A427"/>
    <w:rsid w:val="111FFE4B"/>
    <w:rsid w:val="11522F84"/>
    <w:rsid w:val="115D73BD"/>
    <w:rsid w:val="1305AE74"/>
    <w:rsid w:val="131C0840"/>
    <w:rsid w:val="13F0ED3F"/>
    <w:rsid w:val="1465CCF3"/>
    <w:rsid w:val="14F3F58B"/>
    <w:rsid w:val="160E79D3"/>
    <w:rsid w:val="1612C197"/>
    <w:rsid w:val="17274874"/>
    <w:rsid w:val="17895EE2"/>
    <w:rsid w:val="19D30985"/>
    <w:rsid w:val="1B90B90A"/>
    <w:rsid w:val="1E2E554A"/>
    <w:rsid w:val="1EF7468E"/>
    <w:rsid w:val="210E20A1"/>
    <w:rsid w:val="23F829A8"/>
    <w:rsid w:val="24781A3F"/>
    <w:rsid w:val="2494176C"/>
    <w:rsid w:val="268846A3"/>
    <w:rsid w:val="296FE900"/>
    <w:rsid w:val="2A06483B"/>
    <w:rsid w:val="2B9EF685"/>
    <w:rsid w:val="2BDF1DA3"/>
    <w:rsid w:val="2C6E73BE"/>
    <w:rsid w:val="30573EB4"/>
    <w:rsid w:val="3319C5FA"/>
    <w:rsid w:val="33994FE6"/>
    <w:rsid w:val="33C7966F"/>
    <w:rsid w:val="36FD4052"/>
    <w:rsid w:val="396A1128"/>
    <w:rsid w:val="3BCA4DC5"/>
    <w:rsid w:val="3E921E9A"/>
    <w:rsid w:val="402A2ACB"/>
    <w:rsid w:val="409F9917"/>
    <w:rsid w:val="4157972A"/>
    <w:rsid w:val="41C72F23"/>
    <w:rsid w:val="44B29969"/>
    <w:rsid w:val="454744E6"/>
    <w:rsid w:val="454C7E40"/>
    <w:rsid w:val="455AF523"/>
    <w:rsid w:val="45AA048E"/>
    <w:rsid w:val="471D4889"/>
    <w:rsid w:val="4A3A3DDE"/>
    <w:rsid w:val="4A8A1305"/>
    <w:rsid w:val="4B57A129"/>
    <w:rsid w:val="4B5C3303"/>
    <w:rsid w:val="4BD0BE5E"/>
    <w:rsid w:val="4C381930"/>
    <w:rsid w:val="4E1AB192"/>
    <w:rsid w:val="4E3877BA"/>
    <w:rsid w:val="4EB16CDB"/>
    <w:rsid w:val="5041E6BD"/>
    <w:rsid w:val="520CFCC8"/>
    <w:rsid w:val="52798777"/>
    <w:rsid w:val="5280263B"/>
    <w:rsid w:val="535DD0EF"/>
    <w:rsid w:val="53B6A6F9"/>
    <w:rsid w:val="541378E1"/>
    <w:rsid w:val="5471D0BE"/>
    <w:rsid w:val="550ADB44"/>
    <w:rsid w:val="558D004D"/>
    <w:rsid w:val="55F90627"/>
    <w:rsid w:val="58766F77"/>
    <w:rsid w:val="59843ABA"/>
    <w:rsid w:val="5A8E8D85"/>
    <w:rsid w:val="5A927342"/>
    <w:rsid w:val="5FD9C684"/>
    <w:rsid w:val="61071DE8"/>
    <w:rsid w:val="6314E929"/>
    <w:rsid w:val="635F59B8"/>
    <w:rsid w:val="6543CB60"/>
    <w:rsid w:val="6565309D"/>
    <w:rsid w:val="65AC4142"/>
    <w:rsid w:val="662C6461"/>
    <w:rsid w:val="665D1E0C"/>
    <w:rsid w:val="66879637"/>
    <w:rsid w:val="67D7E9F0"/>
    <w:rsid w:val="69D44F24"/>
    <w:rsid w:val="6B6312B6"/>
    <w:rsid w:val="6C8D38CA"/>
    <w:rsid w:val="6D6A8DAA"/>
    <w:rsid w:val="6EC5BE67"/>
    <w:rsid w:val="703D4593"/>
    <w:rsid w:val="705F50EE"/>
    <w:rsid w:val="70AAA3B6"/>
    <w:rsid w:val="72775C5B"/>
    <w:rsid w:val="73705330"/>
    <w:rsid w:val="7419BBC9"/>
    <w:rsid w:val="7449D581"/>
    <w:rsid w:val="774382B2"/>
    <w:rsid w:val="77725937"/>
    <w:rsid w:val="7814C336"/>
    <w:rsid w:val="79281BEA"/>
    <w:rsid w:val="792E821B"/>
    <w:rsid w:val="7938F5B3"/>
    <w:rsid w:val="7A07765F"/>
    <w:rsid w:val="7A506029"/>
    <w:rsid w:val="7C055350"/>
    <w:rsid w:val="7D1E2F8F"/>
    <w:rsid w:val="7F6437F2"/>
    <w:rsid w:val="7F7970E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C51DE4"/>
  <w15:docId w15:val="{1CA7B92C-CF72-4D6E-B7AD-F9353B45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Hipervnculo">
    <w:name w:val="Hyperlink"/>
    <w:basedOn w:val="Fuentedeprrafopredeter"/>
    <w:uiPriority w:val="99"/>
    <w:unhideWhenUsed/>
    <w:qFormat/>
    <w:rPr>
      <w:color w:val="0000FF" w:themeColor="hyperlink"/>
      <w:u w:val="single"/>
    </w:rPr>
  </w:style>
  <w:style w:type="character" w:styleId="Nmerodepgina">
    <w:name w:val="page number"/>
    <w:basedOn w:val="Fuentedeprrafopredeter"/>
    <w:uiPriority w:val="99"/>
    <w:semiHidden/>
    <w:unhideWhenUsed/>
    <w:qFormat/>
  </w:style>
  <w:style w:type="paragraph" w:styleId="TDC3">
    <w:name w:val="toc 3"/>
    <w:basedOn w:val="Normal"/>
    <w:next w:val="Normal"/>
    <w:autoRedefine/>
    <w:uiPriority w:val="39"/>
    <w:unhideWhenUsed/>
    <w:qFormat/>
    <w:pPr>
      <w:spacing w:after="100"/>
      <w:ind w:left="440"/>
    </w:pPr>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TDC1">
    <w:name w:val="toc 1"/>
    <w:basedOn w:val="Normal"/>
    <w:next w:val="Normal"/>
    <w:autoRedefine/>
    <w:uiPriority w:val="39"/>
    <w:unhideWhenUsed/>
    <w:qFormat/>
    <w:pPr>
      <w:spacing w:after="100"/>
    </w:pPr>
  </w:style>
  <w:style w:type="paragraph" w:styleId="TDC2">
    <w:name w:val="toc 2"/>
    <w:basedOn w:val="Normal"/>
    <w:next w:val="Normal"/>
    <w:autoRedefine/>
    <w:uiPriority w:val="39"/>
    <w:unhideWhenUsed/>
    <w:qFormat/>
    <w:pPr>
      <w:spacing w:after="100"/>
      <w:ind w:left="220"/>
    </w:p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table" w:styleId="Tablaconcuadrcula">
    <w:name w:val="Table Grid"/>
    <w:basedOn w:val="Tabla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qFormat/>
    <w:tblPr>
      <w:tblCellMar>
        <w:top w:w="0" w:type="dxa"/>
        <w:left w:w="0" w:type="dxa"/>
        <w:bottom w:w="0" w:type="dxa"/>
        <w:right w:w="0" w:type="dxa"/>
      </w:tblCellMar>
    </w:tblPr>
  </w:style>
  <w:style w:type="paragraph" w:styleId="Sinespaciado">
    <w:name w:val="No Spacing"/>
    <w:link w:val="SinespaciadoCar"/>
    <w:uiPriority w:val="1"/>
    <w:qFormat/>
    <w:rPr>
      <w:rFonts w:ascii="Calibri" w:eastAsia="Calibri" w:hAnsi="Calibri" w:cs="Calibri"/>
      <w:sz w:val="22"/>
      <w:szCs w:val="22"/>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decuadrcula4-nfasis41">
    <w:name w:val="Tabla de cuadrícula 4 - Énfasis 41"/>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link w:val="PrrafodelistaCar"/>
    <w:uiPriority w:val="34"/>
    <w:qFormat/>
    <w:pPr>
      <w:ind w:left="720"/>
      <w:contextualSpacing/>
    </w:pPr>
  </w:style>
  <w:style w:type="character" w:customStyle="1" w:styleId="SinespaciadoCar">
    <w:name w:val="Sin espaciado Car"/>
    <w:basedOn w:val="Fuentedeprrafopredeter"/>
    <w:link w:val="Sinespaciado"/>
    <w:uiPriority w:val="1"/>
    <w:qFormat/>
  </w:style>
  <w:style w:type="character" w:customStyle="1" w:styleId="SubttuloCar">
    <w:name w:val="Subtítulo Car"/>
    <w:basedOn w:val="Fuentedeprrafopredeter"/>
    <w:link w:val="Subttulo"/>
    <w:uiPriority w:val="11"/>
    <w:qFormat/>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qFormat/>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qFormat/>
    <w:rPr>
      <w:rFonts w:asciiTheme="majorHAnsi" w:eastAsiaTheme="majorEastAsia" w:hAnsiTheme="majorHAnsi" w:cstheme="majorBidi"/>
      <w:b/>
      <w:bCs/>
      <w:color w:val="365F91" w:themeColor="accent1" w:themeShade="BF"/>
      <w:sz w:val="28"/>
      <w:szCs w:val="28"/>
    </w:rPr>
  </w:style>
  <w:style w:type="paragraph" w:customStyle="1" w:styleId="TtuloTDC1">
    <w:name w:val="Título TDC1"/>
    <w:basedOn w:val="Ttulo1"/>
    <w:next w:val="Normal"/>
    <w:uiPriority w:val="39"/>
    <w:unhideWhenUsed/>
    <w:qFormat/>
    <w:pPr>
      <w:outlineLvl w:val="9"/>
    </w:pPr>
  </w:style>
  <w:style w:type="table" w:customStyle="1" w:styleId="Tablaconcuadrcula1">
    <w:name w:val="Tabla con cuadrícula1"/>
    <w:basedOn w:val="Tablanormal"/>
    <w:uiPriority w:val="59"/>
    <w:qFormat/>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qFormat/>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table" w:customStyle="1" w:styleId="GridTable4Accent41">
    <w:name w:val="Grid Table 4 Accent 41"/>
    <w:basedOn w:val="Tablanormal"/>
    <w:uiPriority w:val="49"/>
    <w:qFormat/>
    <w:tblPr>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qFormat/>
  </w:style>
  <w:style w:type="character" w:customStyle="1" w:styleId="eop">
    <w:name w:val="eop"/>
    <w:basedOn w:val="Fuentedeprrafopredeter"/>
    <w:qFormat/>
  </w:style>
  <w:style w:type="table" w:customStyle="1" w:styleId="Tablaconcuadrcula2-nfasis41">
    <w:name w:val="Tabla con cuadrícula 2 - Énfasis 41"/>
    <w:basedOn w:val="Tablanormal"/>
    <w:uiPriority w:val="47"/>
    <w:qFormat/>
    <w:tblPr>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41">
    <w:name w:val="Tabla con cuadrícula 4 - Énfasis 41"/>
    <w:basedOn w:val="Tablanormal"/>
    <w:uiPriority w:val="49"/>
    <w:qFormat/>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pellingerror">
    <w:name w:val="spellingerror"/>
    <w:basedOn w:val="Fuentedeprrafopredeter"/>
    <w:qFormat/>
  </w:style>
  <w:style w:type="table" w:customStyle="1" w:styleId="Style49">
    <w:name w:val="_Style 49"/>
    <w:basedOn w:val="NormalTable0"/>
    <w:qFormat/>
    <w:rPr>
      <w:rFonts w:ascii="Cambria" w:eastAsia="Cambria" w:hAnsi="Cambria" w:cs="Cambria"/>
    </w:rPr>
    <w:tblPr>
      <w:tblCellMar>
        <w:left w:w="108" w:type="dxa"/>
        <w:right w:w="108" w:type="dxa"/>
      </w:tblCellMar>
    </w:tblPr>
  </w:style>
  <w:style w:type="table" w:customStyle="1" w:styleId="Style50">
    <w:name w:val="_Style 50"/>
    <w:basedOn w:val="NormalTable0"/>
    <w:qFormat/>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1">
    <w:name w:val="_Style 51"/>
    <w:basedOn w:val="NormalTable0"/>
    <w:qFormat/>
    <w:rPr>
      <w:rFonts w:ascii="Cambria" w:eastAsia="Cambria" w:hAnsi="Cambria" w:cs="Cambria"/>
    </w:rPr>
    <w:tblPr>
      <w:tblCellMar>
        <w:left w:w="108" w:type="dxa"/>
        <w:right w:w="108" w:type="dxa"/>
      </w:tblCellMar>
    </w:tblPr>
    <w:tblStylePr w:type="firstRow">
      <w:rPr>
        <w:b/>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rPr>
      <w:tblPr/>
      <w:tcPr>
        <w:tcBorders>
          <w:top w:val="single" w:sz="4" w:space="0" w:color="8064A2"/>
        </w:tcBorders>
      </w:tcPr>
    </w:tblStylePr>
    <w:tblStylePr w:type="firstCol">
      <w:rPr>
        <w:b/>
      </w:rPr>
    </w:tblStylePr>
    <w:tblStylePr w:type="lastCol">
      <w:rPr>
        <w:b/>
      </w:rPr>
    </w:tblStylePr>
    <w:tblStylePr w:type="band1Vert">
      <w:tblPr/>
      <w:tcPr>
        <w:shd w:val="clear" w:color="auto" w:fill="E5DFEC"/>
      </w:tcPr>
    </w:tblStylePr>
    <w:tblStylePr w:type="band1Horz">
      <w:tblPr/>
      <w:tcPr>
        <w:shd w:val="clear" w:color="auto" w:fill="E5DFEC"/>
      </w:tcPr>
    </w:tblStylePr>
  </w:style>
  <w:style w:type="table" w:customStyle="1" w:styleId="Style52">
    <w:name w:val="_Style 52"/>
    <w:basedOn w:val="NormalTable0"/>
    <w:qFormat/>
    <w:rPr>
      <w:rFonts w:ascii="Cambria" w:eastAsia="Cambria" w:hAnsi="Cambria" w:cs="Cambria"/>
    </w:rPr>
    <w:tblPr>
      <w:tblCellMar>
        <w:left w:w="108" w:type="dxa"/>
        <w:right w:w="108" w:type="dxa"/>
      </w:tblCellMar>
    </w:tblPr>
  </w:style>
  <w:style w:type="table" w:customStyle="1" w:styleId="Style53">
    <w:name w:val="_Style 53"/>
    <w:basedOn w:val="NormalTable0"/>
    <w:qFormat/>
    <w:tblPr>
      <w:tblCellMar>
        <w:top w:w="100" w:type="dxa"/>
        <w:left w:w="100" w:type="dxa"/>
        <w:bottom w:w="100" w:type="dxa"/>
        <w:right w:w="100" w:type="dxa"/>
      </w:tblCellMar>
    </w:tblPr>
  </w:style>
  <w:style w:type="table" w:customStyle="1" w:styleId="Style54">
    <w:name w:val="_Style 54"/>
    <w:basedOn w:val="NormalTable0"/>
    <w:qFormat/>
    <w:tblPr>
      <w:tblCellMar>
        <w:top w:w="100" w:type="dxa"/>
        <w:left w:w="100" w:type="dxa"/>
        <w:bottom w:w="100" w:type="dxa"/>
        <w:right w:w="100" w:type="dxa"/>
      </w:tblCellMar>
    </w:tblPr>
  </w:style>
  <w:style w:type="table" w:customStyle="1" w:styleId="Style55">
    <w:name w:val="_Style 55"/>
    <w:basedOn w:val="NormalTable0"/>
    <w:qFormat/>
    <w:tblPr>
      <w:tblCellMar>
        <w:top w:w="100" w:type="dxa"/>
        <w:left w:w="100" w:type="dxa"/>
        <w:bottom w:w="100" w:type="dxa"/>
        <w:right w:w="100" w:type="dxa"/>
      </w:tblCellMar>
    </w:tblPr>
  </w:style>
  <w:style w:type="table" w:customStyle="1" w:styleId="Style56">
    <w:name w:val="_Style 56"/>
    <w:basedOn w:val="NormalTable0"/>
    <w:qFormat/>
    <w:tblPr>
      <w:tblCellMar>
        <w:top w:w="100" w:type="dxa"/>
        <w:left w:w="100" w:type="dxa"/>
        <w:bottom w:w="100" w:type="dxa"/>
        <w:right w:w="100" w:type="dxa"/>
      </w:tblCellMar>
    </w:tblPr>
  </w:style>
  <w:style w:type="table" w:customStyle="1" w:styleId="Style57">
    <w:name w:val="_Style 57"/>
    <w:basedOn w:val="NormalTable0"/>
    <w:qFormat/>
    <w:tblPr>
      <w:tblCellMar>
        <w:top w:w="100" w:type="dxa"/>
        <w:left w:w="100" w:type="dxa"/>
        <w:bottom w:w="100" w:type="dxa"/>
        <w:right w:w="100" w:type="dxa"/>
      </w:tblCellMar>
    </w:tblPr>
  </w:style>
  <w:style w:type="table" w:customStyle="1" w:styleId="Style58">
    <w:name w:val="_Style 58"/>
    <w:basedOn w:val="NormalTable0"/>
    <w:qFormat/>
    <w:tblPr>
      <w:tblCellMar>
        <w:top w:w="100" w:type="dxa"/>
        <w:left w:w="100" w:type="dxa"/>
        <w:bottom w:w="100" w:type="dxa"/>
        <w:right w:w="100" w:type="dxa"/>
      </w:tblCellMar>
    </w:tblPr>
  </w:style>
  <w:style w:type="table" w:customStyle="1" w:styleId="Style59">
    <w:name w:val="_Style 59"/>
    <w:basedOn w:val="NormalTable0"/>
    <w:qFormat/>
    <w:rPr>
      <w:rFonts w:ascii="Cambria" w:eastAsia="Cambria" w:hAnsi="Cambria" w:cs="Cambria"/>
    </w:rPr>
    <w:tblPr>
      <w:tblCellMar>
        <w:left w:w="108" w:type="dxa"/>
        <w:right w:w="108" w:type="dxa"/>
      </w:tblCellMar>
    </w:tblPr>
  </w:style>
  <w:style w:type="table" w:customStyle="1" w:styleId="Style60">
    <w:name w:val="_Style 60"/>
    <w:basedOn w:val="NormalTable0"/>
    <w:qFormat/>
    <w:tblPr>
      <w:tblCellMar>
        <w:top w:w="72" w:type="dxa"/>
        <w:left w:w="115" w:type="dxa"/>
        <w:bottom w:w="72" w:type="dxa"/>
        <w:right w:w="115" w:type="dxa"/>
      </w:tblCellMar>
    </w:tblPr>
  </w:style>
  <w:style w:type="character" w:customStyle="1" w:styleId="PrrafodelistaCar">
    <w:name w:val="Párrafo de lista Car"/>
    <w:link w:val="Prrafodelista"/>
    <w:uiPriority w:val="34"/>
    <w:qFormat/>
    <w:locked/>
  </w:style>
  <w:style w:type="paragraph" w:customStyle="1" w:styleId="Revisin1">
    <w:name w:val="Revisión1"/>
    <w:hidden/>
    <w:uiPriority w:val="99"/>
    <w:unhideWhenUsed/>
    <w:qFormat/>
    <w:rPr>
      <w:rFonts w:ascii="Calibri" w:eastAsia="Calibri" w:hAnsi="Calibri" w:cs="Calibri"/>
      <w:sz w:val="22"/>
      <w:szCs w:val="22"/>
    </w:rPr>
  </w:style>
  <w:style w:type="paragraph" w:customStyle="1" w:styleId="TtuloTDC2">
    <w:name w:val="Título TDC2"/>
    <w:basedOn w:val="Ttulo1"/>
    <w:next w:val="Normal"/>
    <w:uiPriority w:val="39"/>
    <w:unhideWhenUsed/>
    <w:qFormat/>
    <w:pPr>
      <w:spacing w:before="240" w:line="259" w:lineRule="auto"/>
      <w:outlineLvl w:val="9"/>
    </w:pPr>
    <w:rPr>
      <w:b w:val="0"/>
      <w:bCs w:val="0"/>
      <w:sz w:val="32"/>
      <w:szCs w:val="32"/>
    </w:rPr>
  </w:style>
  <w:style w:type="paragraph" w:styleId="Revisin">
    <w:name w:val="Revision"/>
    <w:hidden/>
    <w:uiPriority w:val="99"/>
    <w:unhideWhenUsed/>
    <w:rsid w:val="00464D4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a2RNykw5KTbkTRy7y4EJ9a08qg==">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</go:docsCustomData>
</go:gDocsCustomXmlDataStorag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58F18C3-AEAD-4572-B6C6-263141B9F4E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Penelope Roa Montoya</cp:lastModifiedBy>
  <cp:revision>5</cp:revision>
  <cp:lastPrinted>2024-12-19T18:40:00Z</cp:lastPrinted>
  <dcterms:created xsi:type="dcterms:W3CDTF">2025-02-20T17:50:00Z</dcterms:created>
  <dcterms:modified xsi:type="dcterms:W3CDTF">2025-02-24T16:06:00Z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8A3A27F8F9D24D48A2E9077B2064AC93_13</vt:lpwstr>
  </property>
</Properties>
</file>