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6396B" w14:textId="73811FAC" w:rsidR="006A6208" w:rsidRDefault="00AE5CE2" w:rsidP="004E4FF6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944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95B8BD" w14:textId="1336D1D7" w:rsidR="0027150B" w:rsidRPr="00AE5CE2" w:rsidRDefault="00AF0003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</w:t>
      </w:r>
      <w:r w:rsidR="00832E83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mer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 w:rsidR="00344E19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529AF8D4" w14:textId="0BD442DF" w:rsidR="00577B17" w:rsidRPr="00AE5CE2" w:rsidRDefault="00205C34" w:rsidP="00832E8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1E48B176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65CCCA8A" w14:textId="68D5087C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proofErr w:type="gramStart"/>
      <w:r w:rsidR="008940EE" w:rsidRPr="008940EE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Mart</w:t>
      </w:r>
      <w:r w:rsidR="0063136B" w:rsidRPr="008940EE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</w:t>
      </w:r>
      <w:r w:rsidR="00037DB6" w:rsidRPr="008940EE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</w:t>
      </w:r>
      <w:proofErr w:type="gramEnd"/>
      <w:r w:rsidRPr="008940EE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AF000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29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AF000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oc</w:t>
      </w:r>
      <w:r w:rsidR="00832E8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t</w:t>
      </w:r>
      <w:r w:rsidR="00AF000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u</w:t>
      </w:r>
      <w:r w:rsidR="00832E8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bre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207C2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4</w:t>
      </w:r>
    </w:p>
    <w:p w14:paraId="7C8305B1" w14:textId="30AB5686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207C23" w:rsidRPr="008940EE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</w:t>
      </w:r>
      <w:r w:rsidR="008940EE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3</w:t>
      </w:r>
      <w:r w:rsidR="00F0294C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AF0003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 horas</w:t>
      </w:r>
    </w:p>
    <w:p w14:paraId="540D407C" w14:textId="33C91024" w:rsidR="00577B17" w:rsidRPr="00DA5539" w:rsidRDefault="00577B17" w:rsidP="00832E8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27150B" w:rsidRPr="00DA5539">
        <w:rPr>
          <w:rFonts w:ascii="Lucida Sans Unicode" w:eastAsia="Calibri" w:hAnsi="Lucida Sans Unicode" w:cs="Lucida Sans Unicode"/>
          <w:bCs/>
          <w:sz w:val="24"/>
          <w:szCs w:val="24"/>
          <w:lang w:bidi="en-US"/>
        </w:rPr>
        <w:t>Videoconferencia</w:t>
      </w:r>
    </w:p>
    <w:p w14:paraId="1B6FC884" w14:textId="77777777" w:rsidR="0027150B" w:rsidRPr="00AE5CE2" w:rsidRDefault="0027150B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AE5CE2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2BBFA2D8" w14:textId="0934052B" w:rsidR="0063136B" w:rsidRDefault="007540D1" w:rsidP="00F17E36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35365B">
        <w:rPr>
          <w:rFonts w:ascii="Lucida Sans Unicode" w:hAnsi="Lucida Sans Unicode" w:cs="Lucida Sans Unicode"/>
          <w:sz w:val="24"/>
          <w:szCs w:val="24"/>
        </w:rPr>
        <w:t xml:space="preserve">Proyecto </w:t>
      </w:r>
      <w:r>
        <w:rPr>
          <w:rFonts w:ascii="Lucida Sans Unicode" w:hAnsi="Lucida Sans Unicode" w:cs="Lucida Sans Unicode"/>
          <w:sz w:val="24"/>
          <w:szCs w:val="24"/>
        </w:rPr>
        <w:t>d</w:t>
      </w:r>
      <w:r w:rsidRPr="0035365B">
        <w:rPr>
          <w:rFonts w:ascii="Lucida Sans Unicode" w:hAnsi="Lucida Sans Unicode" w:cs="Lucida Sans Unicode"/>
          <w:sz w:val="24"/>
          <w:szCs w:val="24"/>
        </w:rPr>
        <w:t>e Acuerdo de la Comisión de Seguimiento al Servicio Profesional Electoral Nacional del Instituto Electoral y de Participación Ciudadana del Estado de Jalisco, por el que se propone al Consejo General el Programa Anual de Trabajo a desarrollar, durante el periodo comprendido de octubre de 2024 a octubre de 2025.</w:t>
      </w:r>
    </w:p>
    <w:p w14:paraId="2A482B70" w14:textId="77777777" w:rsidR="00FD368D" w:rsidRPr="00AE5CE2" w:rsidRDefault="00FD368D" w:rsidP="00FD368D">
      <w:pPr>
        <w:pStyle w:val="Prrafodelista"/>
        <w:rPr>
          <w:rFonts w:ascii="Lucida Sans Unicode" w:hAnsi="Lucida Sans Unicode" w:cs="Lucida Sans Unicode"/>
          <w:sz w:val="24"/>
          <w:szCs w:val="24"/>
        </w:rPr>
      </w:pPr>
    </w:p>
    <w:p w14:paraId="5DDAB46A" w14:textId="0B8F680A" w:rsidR="00FD368D" w:rsidRPr="00AE5CE2" w:rsidRDefault="00FD368D" w:rsidP="00E448C3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AE5CE2">
        <w:rPr>
          <w:rFonts w:ascii="Lucida Sans Unicode" w:hAnsi="Lucida Sans Unicode" w:cs="Lucida Sans Unicode"/>
          <w:sz w:val="24"/>
          <w:szCs w:val="24"/>
        </w:rPr>
        <w:t>Asuntos Generales.</w:t>
      </w:r>
    </w:p>
    <w:p w14:paraId="1796F890" w14:textId="77777777" w:rsidR="00EE124F" w:rsidRPr="00344E19" w:rsidRDefault="00EE124F" w:rsidP="00EE124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sectPr w:rsidR="00EE124F" w:rsidRPr="00344E19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22911" w14:textId="77777777" w:rsidR="00866061" w:rsidRDefault="00866061" w:rsidP="00EA657E">
      <w:pPr>
        <w:spacing w:after="0" w:line="240" w:lineRule="auto"/>
      </w:pPr>
      <w:r>
        <w:separator/>
      </w:r>
    </w:p>
  </w:endnote>
  <w:endnote w:type="continuationSeparator" w:id="0">
    <w:p w14:paraId="224F6080" w14:textId="77777777" w:rsidR="00866061" w:rsidRDefault="0086606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43511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0C4B39B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E9DE5" w14:textId="77777777" w:rsidR="00866061" w:rsidRDefault="00866061" w:rsidP="00EA657E">
      <w:pPr>
        <w:spacing w:after="0" w:line="240" w:lineRule="auto"/>
      </w:pPr>
      <w:r>
        <w:separator/>
      </w:r>
    </w:p>
  </w:footnote>
  <w:footnote w:type="continuationSeparator" w:id="0">
    <w:p w14:paraId="6B060CD8" w14:textId="77777777" w:rsidR="00866061" w:rsidRDefault="0086606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231">
    <w:abstractNumId w:val="4"/>
  </w:num>
  <w:num w:numId="2" w16cid:durableId="1879733857">
    <w:abstractNumId w:val="3"/>
  </w:num>
  <w:num w:numId="3" w16cid:durableId="391388691">
    <w:abstractNumId w:val="0"/>
  </w:num>
  <w:num w:numId="4" w16cid:durableId="611205734">
    <w:abstractNumId w:val="2"/>
  </w:num>
  <w:num w:numId="5" w16cid:durableId="132948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37DB6"/>
    <w:rsid w:val="0005206C"/>
    <w:rsid w:val="000648DB"/>
    <w:rsid w:val="00073838"/>
    <w:rsid w:val="00075F57"/>
    <w:rsid w:val="00080028"/>
    <w:rsid w:val="0008440E"/>
    <w:rsid w:val="00093FB2"/>
    <w:rsid w:val="000A78BF"/>
    <w:rsid w:val="000B0BCA"/>
    <w:rsid w:val="000D3C6D"/>
    <w:rsid w:val="000D60A2"/>
    <w:rsid w:val="000E2498"/>
    <w:rsid w:val="000E62E6"/>
    <w:rsid w:val="00105131"/>
    <w:rsid w:val="00120844"/>
    <w:rsid w:val="00125AE5"/>
    <w:rsid w:val="00135D12"/>
    <w:rsid w:val="00137190"/>
    <w:rsid w:val="00150A4F"/>
    <w:rsid w:val="0018126B"/>
    <w:rsid w:val="001941A2"/>
    <w:rsid w:val="001A3E3C"/>
    <w:rsid w:val="001D0005"/>
    <w:rsid w:val="00205C34"/>
    <w:rsid w:val="00207C23"/>
    <w:rsid w:val="00240BD5"/>
    <w:rsid w:val="0027150B"/>
    <w:rsid w:val="00290150"/>
    <w:rsid w:val="002B18EF"/>
    <w:rsid w:val="002C1A2D"/>
    <w:rsid w:val="002C2108"/>
    <w:rsid w:val="002C63E4"/>
    <w:rsid w:val="002D3379"/>
    <w:rsid w:val="002F461A"/>
    <w:rsid w:val="002F4889"/>
    <w:rsid w:val="00326FD7"/>
    <w:rsid w:val="00344E19"/>
    <w:rsid w:val="00347554"/>
    <w:rsid w:val="0035360C"/>
    <w:rsid w:val="0035365B"/>
    <w:rsid w:val="0036019E"/>
    <w:rsid w:val="00371F33"/>
    <w:rsid w:val="003A03CE"/>
    <w:rsid w:val="003C25CE"/>
    <w:rsid w:val="003F44D9"/>
    <w:rsid w:val="0040198F"/>
    <w:rsid w:val="004420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542F5"/>
    <w:rsid w:val="00577B17"/>
    <w:rsid w:val="00587E2D"/>
    <w:rsid w:val="00594E02"/>
    <w:rsid w:val="0060435F"/>
    <w:rsid w:val="0063136B"/>
    <w:rsid w:val="00631B27"/>
    <w:rsid w:val="00646A47"/>
    <w:rsid w:val="00652F7D"/>
    <w:rsid w:val="006A6208"/>
    <w:rsid w:val="006D4AEF"/>
    <w:rsid w:val="006D76F7"/>
    <w:rsid w:val="00716E21"/>
    <w:rsid w:val="007540D1"/>
    <w:rsid w:val="00780FD6"/>
    <w:rsid w:val="0078672E"/>
    <w:rsid w:val="00792869"/>
    <w:rsid w:val="0079504C"/>
    <w:rsid w:val="007E2CE3"/>
    <w:rsid w:val="007E4715"/>
    <w:rsid w:val="007E4799"/>
    <w:rsid w:val="0080319F"/>
    <w:rsid w:val="008222B5"/>
    <w:rsid w:val="008256BD"/>
    <w:rsid w:val="00825AA8"/>
    <w:rsid w:val="008328E0"/>
    <w:rsid w:val="00832E83"/>
    <w:rsid w:val="00847CAF"/>
    <w:rsid w:val="008622CF"/>
    <w:rsid w:val="00866061"/>
    <w:rsid w:val="008940EE"/>
    <w:rsid w:val="008A375F"/>
    <w:rsid w:val="008A40F6"/>
    <w:rsid w:val="008A60DE"/>
    <w:rsid w:val="008B51C6"/>
    <w:rsid w:val="008C1717"/>
    <w:rsid w:val="008C63B8"/>
    <w:rsid w:val="008C7CBB"/>
    <w:rsid w:val="008F11C4"/>
    <w:rsid w:val="009454CA"/>
    <w:rsid w:val="009464E6"/>
    <w:rsid w:val="009D3DD1"/>
    <w:rsid w:val="009E2BBF"/>
    <w:rsid w:val="009F34F7"/>
    <w:rsid w:val="009F5937"/>
    <w:rsid w:val="00A22AFD"/>
    <w:rsid w:val="00A31C89"/>
    <w:rsid w:val="00A66127"/>
    <w:rsid w:val="00A712AA"/>
    <w:rsid w:val="00AA7625"/>
    <w:rsid w:val="00AC052E"/>
    <w:rsid w:val="00AD4F8D"/>
    <w:rsid w:val="00AE2D92"/>
    <w:rsid w:val="00AE5CE2"/>
    <w:rsid w:val="00AF0003"/>
    <w:rsid w:val="00AF4FF2"/>
    <w:rsid w:val="00B01876"/>
    <w:rsid w:val="00B34A52"/>
    <w:rsid w:val="00B52BE8"/>
    <w:rsid w:val="00B52BF9"/>
    <w:rsid w:val="00B701AF"/>
    <w:rsid w:val="00B82DAE"/>
    <w:rsid w:val="00BA160E"/>
    <w:rsid w:val="00BA4672"/>
    <w:rsid w:val="00BD2A3E"/>
    <w:rsid w:val="00BE169D"/>
    <w:rsid w:val="00C016B9"/>
    <w:rsid w:val="00C025DC"/>
    <w:rsid w:val="00C10462"/>
    <w:rsid w:val="00C17E3A"/>
    <w:rsid w:val="00C673A8"/>
    <w:rsid w:val="00C76029"/>
    <w:rsid w:val="00CA21E3"/>
    <w:rsid w:val="00CB6B1A"/>
    <w:rsid w:val="00CC5937"/>
    <w:rsid w:val="00CC7988"/>
    <w:rsid w:val="00CF4EA0"/>
    <w:rsid w:val="00D019CA"/>
    <w:rsid w:val="00D01B4B"/>
    <w:rsid w:val="00D16371"/>
    <w:rsid w:val="00D30BB7"/>
    <w:rsid w:val="00D70F5E"/>
    <w:rsid w:val="00D751A4"/>
    <w:rsid w:val="00D84709"/>
    <w:rsid w:val="00D96E83"/>
    <w:rsid w:val="00DA5539"/>
    <w:rsid w:val="00DA7BB7"/>
    <w:rsid w:val="00DF7174"/>
    <w:rsid w:val="00E11F48"/>
    <w:rsid w:val="00E35AFB"/>
    <w:rsid w:val="00E448C3"/>
    <w:rsid w:val="00E81357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paragraph" w:styleId="Revisin">
    <w:name w:val="Revision"/>
    <w:hidden/>
    <w:uiPriority w:val="99"/>
    <w:semiHidden/>
    <w:rsid w:val="00326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Daniel Alberto Barbosa Casillas</cp:lastModifiedBy>
  <cp:revision>4</cp:revision>
  <cp:lastPrinted>2021-09-22T16:07:00Z</cp:lastPrinted>
  <dcterms:created xsi:type="dcterms:W3CDTF">2024-10-28T17:08:00Z</dcterms:created>
  <dcterms:modified xsi:type="dcterms:W3CDTF">2024-10-28T17:19:00Z</dcterms:modified>
</cp:coreProperties>
</file>