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3F36C2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Te</w:t>
      </w:r>
      <w:r w:rsidR="00205C34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cer</w:t>
      </w:r>
      <w:r w:rsidR="00205C34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3A03CE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sesión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D751A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rdinaria de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a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Comi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sión de</w:t>
      </w:r>
    </w:p>
    <w:p w:rsidR="00105131" w:rsidRPr="00577B17" w:rsidRDefault="00205C34" w:rsidP="00105131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gu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imiento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er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vicio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Profesional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Electoral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Nac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o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na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l</w:t>
      </w:r>
      <w:r w:rsidR="0027150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105131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D751A4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79504C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79504C" w:rsidRPr="007950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l</w:t>
      </w:r>
      <w:r w:rsidR="003F36C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un</w:t>
      </w:r>
      <w:r w:rsidR="00037DB6" w:rsidRPr="007950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Pr="007950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F36C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79504C" w:rsidRPr="007950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</w:t>
      </w:r>
      <w:r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e </w:t>
      </w:r>
      <w:r w:rsidR="0079504C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s</w:t>
      </w:r>
      <w:r w:rsidR="003F36C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ep</w:t>
      </w:r>
      <w:r w:rsidR="0079504C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t</w:t>
      </w:r>
      <w:r w:rsidR="003F36C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iembre</w:t>
      </w:r>
      <w:r w:rsidR="008B51C6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FD4A13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D751A4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4420FB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3F36C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596B7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6</w:t>
      </w:r>
      <w:bookmarkStart w:id="0" w:name="_GoBack"/>
      <w:bookmarkEnd w:id="0"/>
      <w:r w:rsidR="00F0294C"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3F36C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D751A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>Sala de consejeros</w:t>
      </w:r>
      <w:r w:rsidR="0027150B">
        <w:rPr>
          <w:rFonts w:ascii="Trebuchet MS" w:eastAsia="Calibri" w:hAnsi="Trebuchet MS" w:cs="Arial"/>
          <w:b/>
          <w:sz w:val="24"/>
          <w:szCs w:val="24"/>
          <w:lang w:bidi="en-US"/>
        </w:rPr>
        <w:t>/Salón del Pleno</w:t>
      </w:r>
      <w:r w:rsidR="00631B2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 </w:t>
      </w:r>
    </w:p>
    <w:p w:rsidR="0027150B" w:rsidRDefault="0027150B" w:rsidP="0027150B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D751A4">
        <w:rPr>
          <w:rFonts w:ascii="Trebuchet MS" w:eastAsia="Calibri" w:hAnsi="Trebuchet MS" w:cs="Arial"/>
          <w:b/>
          <w:sz w:val="24"/>
          <w:szCs w:val="24"/>
          <w:lang w:bidi="en-US"/>
        </w:rPr>
        <w:t>(Videoconferencia)</w:t>
      </w:r>
    </w:p>
    <w:p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27150B" w:rsidRPr="00577B17" w:rsidRDefault="0027150B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6D4AEF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27150B" w:rsidRDefault="0027150B" w:rsidP="0027150B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27150B" w:rsidRDefault="0027150B" w:rsidP="0027150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27150B" w:rsidRDefault="00DB7C55" w:rsidP="00DB7C55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DB7C55">
        <w:rPr>
          <w:rFonts w:ascii="Trebuchet MS" w:hAnsi="Trebuchet MS"/>
          <w:sz w:val="24"/>
          <w:szCs w:val="24"/>
        </w:rPr>
        <w:t xml:space="preserve">Acuerdo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 </w:t>
      </w:r>
      <w:r>
        <w:rPr>
          <w:rFonts w:ascii="Trebuchet MS" w:hAnsi="Trebuchet MS"/>
          <w:sz w:val="24"/>
          <w:szCs w:val="24"/>
        </w:rPr>
        <w:t>l</w:t>
      </w:r>
      <w:r w:rsidRPr="00DB7C55">
        <w:rPr>
          <w:rFonts w:ascii="Trebuchet MS" w:hAnsi="Trebuchet MS"/>
          <w:sz w:val="24"/>
          <w:szCs w:val="24"/>
        </w:rPr>
        <w:t xml:space="preserve">a Comisión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 Seguimiento </w:t>
      </w:r>
      <w:r>
        <w:rPr>
          <w:rFonts w:ascii="Trebuchet MS" w:hAnsi="Trebuchet MS"/>
          <w:sz w:val="24"/>
          <w:szCs w:val="24"/>
        </w:rPr>
        <w:t>a</w:t>
      </w:r>
      <w:r w:rsidRPr="00DB7C55">
        <w:rPr>
          <w:rFonts w:ascii="Trebuchet MS" w:hAnsi="Trebuchet MS"/>
          <w:sz w:val="24"/>
          <w:szCs w:val="24"/>
        </w:rPr>
        <w:t xml:space="preserve">l Servicio Profesional Electoral Nacional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el Instituto Electoral </w:t>
      </w:r>
      <w:r>
        <w:rPr>
          <w:rFonts w:ascii="Trebuchet MS" w:hAnsi="Trebuchet MS"/>
          <w:sz w:val="24"/>
          <w:szCs w:val="24"/>
        </w:rPr>
        <w:t>y</w:t>
      </w:r>
      <w:r w:rsidRPr="00DB7C55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 Participación Ciudadana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el Estado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 Jalisco, </w:t>
      </w:r>
      <w:r>
        <w:rPr>
          <w:rFonts w:ascii="Trebuchet MS" w:hAnsi="Trebuchet MS"/>
          <w:sz w:val="24"/>
          <w:szCs w:val="24"/>
        </w:rPr>
        <w:t>m</w:t>
      </w:r>
      <w:r w:rsidRPr="00DB7C55">
        <w:rPr>
          <w:rFonts w:ascii="Trebuchet MS" w:hAnsi="Trebuchet MS"/>
          <w:sz w:val="24"/>
          <w:szCs w:val="24"/>
        </w:rPr>
        <w:t xml:space="preserve">ediante </w:t>
      </w:r>
      <w:r>
        <w:rPr>
          <w:rFonts w:ascii="Trebuchet MS" w:hAnsi="Trebuchet MS"/>
          <w:sz w:val="24"/>
          <w:szCs w:val="24"/>
        </w:rPr>
        <w:t>e</w:t>
      </w:r>
      <w:r w:rsidRPr="00DB7C55">
        <w:rPr>
          <w:rFonts w:ascii="Trebuchet MS" w:hAnsi="Trebuchet MS"/>
          <w:sz w:val="24"/>
          <w:szCs w:val="24"/>
        </w:rPr>
        <w:t xml:space="preserve">l </w:t>
      </w:r>
      <w:r>
        <w:rPr>
          <w:rFonts w:ascii="Trebuchet MS" w:hAnsi="Trebuchet MS"/>
          <w:sz w:val="24"/>
          <w:szCs w:val="24"/>
        </w:rPr>
        <w:t>c</w:t>
      </w:r>
      <w:r w:rsidRPr="00DB7C55">
        <w:rPr>
          <w:rFonts w:ascii="Trebuchet MS" w:hAnsi="Trebuchet MS"/>
          <w:sz w:val="24"/>
          <w:szCs w:val="24"/>
        </w:rPr>
        <w:t xml:space="preserve">ual </w:t>
      </w:r>
      <w:r>
        <w:rPr>
          <w:rFonts w:ascii="Trebuchet MS" w:hAnsi="Trebuchet MS"/>
          <w:sz w:val="24"/>
          <w:szCs w:val="24"/>
        </w:rPr>
        <w:t>s</w:t>
      </w:r>
      <w:r w:rsidRPr="00DB7C55">
        <w:rPr>
          <w:rFonts w:ascii="Trebuchet MS" w:hAnsi="Trebuchet MS"/>
          <w:sz w:val="24"/>
          <w:szCs w:val="24"/>
        </w:rPr>
        <w:t xml:space="preserve">e </w:t>
      </w:r>
      <w:r>
        <w:rPr>
          <w:rFonts w:ascii="Trebuchet MS" w:hAnsi="Trebuchet MS"/>
          <w:sz w:val="24"/>
          <w:szCs w:val="24"/>
        </w:rPr>
        <w:t>a</w:t>
      </w:r>
      <w:r w:rsidRPr="00DB7C55">
        <w:rPr>
          <w:rFonts w:ascii="Trebuchet MS" w:hAnsi="Trebuchet MS"/>
          <w:sz w:val="24"/>
          <w:szCs w:val="24"/>
        </w:rPr>
        <w:t xml:space="preserve">prueba </w:t>
      </w:r>
      <w:r>
        <w:rPr>
          <w:rFonts w:ascii="Trebuchet MS" w:hAnsi="Trebuchet MS"/>
          <w:sz w:val="24"/>
          <w:szCs w:val="24"/>
        </w:rPr>
        <w:t>e</w:t>
      </w:r>
      <w:r w:rsidRPr="00DB7C55">
        <w:rPr>
          <w:rFonts w:ascii="Trebuchet MS" w:hAnsi="Trebuchet MS"/>
          <w:sz w:val="24"/>
          <w:szCs w:val="24"/>
        </w:rPr>
        <w:t xml:space="preserve">l Programa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 Mediano Plazo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el Servicio Profesional Electoral Nacional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el Instituto Electoral </w:t>
      </w:r>
      <w:r>
        <w:rPr>
          <w:rFonts w:ascii="Trebuchet MS" w:hAnsi="Trebuchet MS"/>
          <w:sz w:val="24"/>
          <w:szCs w:val="24"/>
        </w:rPr>
        <w:t>y</w:t>
      </w:r>
      <w:r w:rsidRPr="00DB7C55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 Participación Ciudadana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el Estado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>e Jalisco.</w:t>
      </w:r>
    </w:p>
    <w:p w:rsidR="0079504C" w:rsidRPr="0079504C" w:rsidRDefault="0079504C" w:rsidP="0079504C">
      <w:pPr>
        <w:pStyle w:val="Prrafodelista"/>
        <w:rPr>
          <w:rFonts w:ascii="Trebuchet MS" w:hAnsi="Trebuchet MS"/>
          <w:sz w:val="24"/>
          <w:szCs w:val="24"/>
        </w:rPr>
      </w:pPr>
    </w:p>
    <w:p w:rsidR="004420FB" w:rsidRDefault="00DB7C55" w:rsidP="00DB7C55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 w:rsidRPr="00DB7C55">
        <w:rPr>
          <w:rFonts w:ascii="Trebuchet MS" w:hAnsi="Trebuchet MS"/>
          <w:sz w:val="24"/>
          <w:szCs w:val="24"/>
        </w:rPr>
        <w:t xml:space="preserve">Proyecto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 Acuerdo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>el Consejo General</w:t>
      </w:r>
      <w:r w:rsidR="00CD5A42">
        <w:rPr>
          <w:rFonts w:ascii="Trebuchet MS" w:hAnsi="Trebuchet MS"/>
          <w:sz w:val="24"/>
          <w:szCs w:val="24"/>
        </w:rPr>
        <w:t xml:space="preserve"> del</w:t>
      </w:r>
      <w:r w:rsidRPr="00DB7C55">
        <w:rPr>
          <w:rFonts w:ascii="Trebuchet MS" w:hAnsi="Trebuchet MS"/>
          <w:sz w:val="24"/>
          <w:szCs w:val="24"/>
        </w:rPr>
        <w:t xml:space="preserve"> Instituto Electoral </w:t>
      </w:r>
      <w:r>
        <w:rPr>
          <w:rFonts w:ascii="Trebuchet MS" w:hAnsi="Trebuchet MS"/>
          <w:sz w:val="24"/>
          <w:szCs w:val="24"/>
        </w:rPr>
        <w:t>y</w:t>
      </w:r>
      <w:r w:rsidRPr="00DB7C55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 Participación Ciudadana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el Estado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 Jalisco, </w:t>
      </w:r>
      <w:r>
        <w:rPr>
          <w:rFonts w:ascii="Trebuchet MS" w:hAnsi="Trebuchet MS"/>
          <w:sz w:val="24"/>
          <w:szCs w:val="24"/>
        </w:rPr>
        <w:t>p</w:t>
      </w:r>
      <w:r w:rsidRPr="00DB7C55">
        <w:rPr>
          <w:rFonts w:ascii="Trebuchet MS" w:hAnsi="Trebuchet MS"/>
          <w:sz w:val="24"/>
          <w:szCs w:val="24"/>
        </w:rPr>
        <w:t xml:space="preserve">or </w:t>
      </w:r>
      <w:r>
        <w:rPr>
          <w:rFonts w:ascii="Trebuchet MS" w:hAnsi="Trebuchet MS"/>
          <w:sz w:val="24"/>
          <w:szCs w:val="24"/>
        </w:rPr>
        <w:t>e</w:t>
      </w:r>
      <w:r w:rsidRPr="00DB7C55">
        <w:rPr>
          <w:rFonts w:ascii="Trebuchet MS" w:hAnsi="Trebuchet MS"/>
          <w:sz w:val="24"/>
          <w:szCs w:val="24"/>
        </w:rPr>
        <w:t xml:space="preserve">l </w:t>
      </w:r>
      <w:r>
        <w:rPr>
          <w:rFonts w:ascii="Trebuchet MS" w:hAnsi="Trebuchet MS"/>
          <w:sz w:val="24"/>
          <w:szCs w:val="24"/>
        </w:rPr>
        <w:t>q</w:t>
      </w:r>
      <w:r w:rsidRPr="00DB7C55">
        <w:rPr>
          <w:rFonts w:ascii="Trebuchet MS" w:hAnsi="Trebuchet MS"/>
          <w:sz w:val="24"/>
          <w:szCs w:val="24"/>
        </w:rPr>
        <w:t xml:space="preserve">ue </w:t>
      </w:r>
      <w:r>
        <w:rPr>
          <w:rFonts w:ascii="Trebuchet MS" w:hAnsi="Trebuchet MS"/>
          <w:sz w:val="24"/>
          <w:szCs w:val="24"/>
        </w:rPr>
        <w:t>s</w:t>
      </w:r>
      <w:r w:rsidRPr="00DB7C55">
        <w:rPr>
          <w:rFonts w:ascii="Trebuchet MS" w:hAnsi="Trebuchet MS"/>
          <w:sz w:val="24"/>
          <w:szCs w:val="24"/>
        </w:rPr>
        <w:t xml:space="preserve">e </w:t>
      </w:r>
      <w:r>
        <w:rPr>
          <w:rFonts w:ascii="Trebuchet MS" w:hAnsi="Trebuchet MS"/>
          <w:sz w:val="24"/>
          <w:szCs w:val="24"/>
        </w:rPr>
        <w:t>a</w:t>
      </w:r>
      <w:r w:rsidRPr="00DB7C55">
        <w:rPr>
          <w:rFonts w:ascii="Trebuchet MS" w:hAnsi="Trebuchet MS"/>
          <w:sz w:val="24"/>
          <w:szCs w:val="24"/>
        </w:rPr>
        <w:t xml:space="preserve">prueba </w:t>
      </w:r>
      <w:r>
        <w:rPr>
          <w:rFonts w:ascii="Trebuchet MS" w:hAnsi="Trebuchet MS"/>
          <w:sz w:val="24"/>
          <w:szCs w:val="24"/>
        </w:rPr>
        <w:t>r</w:t>
      </w:r>
      <w:r w:rsidRPr="00DB7C55">
        <w:rPr>
          <w:rFonts w:ascii="Trebuchet MS" w:hAnsi="Trebuchet MS"/>
          <w:sz w:val="24"/>
          <w:szCs w:val="24"/>
        </w:rPr>
        <w:t xml:space="preserve">enovar </w:t>
      </w:r>
      <w:r>
        <w:rPr>
          <w:rFonts w:ascii="Trebuchet MS" w:hAnsi="Trebuchet MS"/>
          <w:sz w:val="24"/>
          <w:szCs w:val="24"/>
        </w:rPr>
        <w:t>p</w:t>
      </w:r>
      <w:r w:rsidRPr="00DB7C55">
        <w:rPr>
          <w:rFonts w:ascii="Trebuchet MS" w:hAnsi="Trebuchet MS"/>
          <w:sz w:val="24"/>
          <w:szCs w:val="24"/>
        </w:rPr>
        <w:t xml:space="preserve">or </w:t>
      </w:r>
      <w:r w:rsidR="00CD5A42">
        <w:rPr>
          <w:rFonts w:ascii="Trebuchet MS" w:hAnsi="Trebuchet MS"/>
          <w:sz w:val="24"/>
          <w:szCs w:val="24"/>
        </w:rPr>
        <w:t>primera ocasión</w:t>
      </w:r>
      <w:r w:rsidRPr="00DB7C55">
        <w:rPr>
          <w:rFonts w:ascii="Trebuchet MS" w:hAnsi="Trebuchet MS"/>
          <w:sz w:val="24"/>
          <w:szCs w:val="24"/>
        </w:rPr>
        <w:t xml:space="preserve">, </w:t>
      </w:r>
      <w:r>
        <w:rPr>
          <w:rFonts w:ascii="Trebuchet MS" w:hAnsi="Trebuchet MS"/>
          <w:sz w:val="24"/>
          <w:szCs w:val="24"/>
        </w:rPr>
        <w:t>l</w:t>
      </w:r>
      <w:r w:rsidRPr="00DB7C55">
        <w:rPr>
          <w:rFonts w:ascii="Trebuchet MS" w:hAnsi="Trebuchet MS"/>
          <w:sz w:val="24"/>
          <w:szCs w:val="24"/>
        </w:rPr>
        <w:t xml:space="preserve">a </w:t>
      </w:r>
      <w:r>
        <w:rPr>
          <w:rFonts w:ascii="Trebuchet MS" w:hAnsi="Trebuchet MS"/>
          <w:sz w:val="24"/>
          <w:szCs w:val="24"/>
        </w:rPr>
        <w:t>e</w:t>
      </w:r>
      <w:r w:rsidRPr="00DB7C55">
        <w:rPr>
          <w:rFonts w:ascii="Trebuchet MS" w:hAnsi="Trebuchet MS"/>
          <w:sz w:val="24"/>
          <w:szCs w:val="24"/>
        </w:rPr>
        <w:t xml:space="preserve">ncargaduría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espacho </w:t>
      </w:r>
      <w:r>
        <w:rPr>
          <w:rFonts w:ascii="Trebuchet MS" w:hAnsi="Trebuchet MS"/>
          <w:sz w:val="24"/>
          <w:szCs w:val="24"/>
        </w:rPr>
        <w:t>e</w:t>
      </w:r>
      <w:r w:rsidRPr="00DB7C55">
        <w:rPr>
          <w:rFonts w:ascii="Trebuchet MS" w:hAnsi="Trebuchet MS"/>
          <w:sz w:val="24"/>
          <w:szCs w:val="24"/>
        </w:rPr>
        <w:t xml:space="preserve">n </w:t>
      </w:r>
      <w:r>
        <w:rPr>
          <w:rFonts w:ascii="Trebuchet MS" w:hAnsi="Trebuchet MS"/>
          <w:sz w:val="24"/>
          <w:szCs w:val="24"/>
        </w:rPr>
        <w:t>p</w:t>
      </w:r>
      <w:r w:rsidRPr="00DB7C55">
        <w:rPr>
          <w:rFonts w:ascii="Trebuchet MS" w:hAnsi="Trebuchet MS"/>
          <w:sz w:val="24"/>
          <w:szCs w:val="24"/>
        </w:rPr>
        <w:t xml:space="preserve">laza </w:t>
      </w:r>
      <w:r>
        <w:rPr>
          <w:rFonts w:ascii="Trebuchet MS" w:hAnsi="Trebuchet MS"/>
          <w:sz w:val="24"/>
          <w:szCs w:val="24"/>
        </w:rPr>
        <w:t>v</w:t>
      </w:r>
      <w:r w:rsidRPr="00DB7C55">
        <w:rPr>
          <w:rFonts w:ascii="Trebuchet MS" w:hAnsi="Trebuchet MS"/>
          <w:sz w:val="24"/>
          <w:szCs w:val="24"/>
        </w:rPr>
        <w:t xml:space="preserve">acante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el Servicio Profesional Electoral Nacional </w:t>
      </w:r>
      <w:r>
        <w:rPr>
          <w:rFonts w:ascii="Trebuchet MS" w:hAnsi="Trebuchet MS"/>
          <w:sz w:val="24"/>
          <w:szCs w:val="24"/>
        </w:rPr>
        <w:t>a</w:t>
      </w:r>
      <w:r w:rsidRPr="00DB7C55">
        <w:rPr>
          <w:rFonts w:ascii="Trebuchet MS" w:hAnsi="Trebuchet MS"/>
          <w:sz w:val="24"/>
          <w:szCs w:val="24"/>
        </w:rPr>
        <w:t xml:space="preserve">dscrita </w:t>
      </w:r>
      <w:r>
        <w:rPr>
          <w:rFonts w:ascii="Trebuchet MS" w:hAnsi="Trebuchet MS"/>
          <w:sz w:val="24"/>
          <w:szCs w:val="24"/>
        </w:rPr>
        <w:t>a</w:t>
      </w:r>
      <w:r w:rsidRPr="00DB7C55">
        <w:rPr>
          <w:rFonts w:ascii="Trebuchet MS" w:hAnsi="Trebuchet MS"/>
          <w:sz w:val="24"/>
          <w:szCs w:val="24"/>
        </w:rPr>
        <w:t xml:space="preserve"> </w:t>
      </w:r>
      <w:r>
        <w:rPr>
          <w:rFonts w:ascii="Trebuchet MS" w:hAnsi="Trebuchet MS"/>
          <w:sz w:val="24"/>
          <w:szCs w:val="24"/>
        </w:rPr>
        <w:t>l</w:t>
      </w:r>
      <w:r w:rsidRPr="00DB7C55">
        <w:rPr>
          <w:rFonts w:ascii="Trebuchet MS" w:hAnsi="Trebuchet MS"/>
          <w:sz w:val="24"/>
          <w:szCs w:val="24"/>
        </w:rPr>
        <w:t xml:space="preserve">a Dirección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 Educación Cívica </w:t>
      </w:r>
      <w:r>
        <w:rPr>
          <w:rFonts w:ascii="Trebuchet MS" w:hAnsi="Trebuchet MS"/>
          <w:sz w:val="24"/>
          <w:szCs w:val="24"/>
        </w:rPr>
        <w:t>d</w:t>
      </w:r>
      <w:r w:rsidRPr="00DB7C55">
        <w:rPr>
          <w:rFonts w:ascii="Trebuchet MS" w:hAnsi="Trebuchet MS"/>
          <w:sz w:val="24"/>
          <w:szCs w:val="24"/>
        </w:rPr>
        <w:t xml:space="preserve">e </w:t>
      </w:r>
      <w:r>
        <w:rPr>
          <w:rFonts w:ascii="Trebuchet MS" w:hAnsi="Trebuchet MS"/>
          <w:sz w:val="24"/>
          <w:szCs w:val="24"/>
        </w:rPr>
        <w:t>e</w:t>
      </w:r>
      <w:r w:rsidRPr="00DB7C55">
        <w:rPr>
          <w:rFonts w:ascii="Trebuchet MS" w:hAnsi="Trebuchet MS"/>
          <w:sz w:val="24"/>
          <w:szCs w:val="24"/>
        </w:rPr>
        <w:t>ste Organismo Electoral</w:t>
      </w:r>
      <w:r>
        <w:rPr>
          <w:rFonts w:ascii="Trebuchet MS" w:hAnsi="Trebuchet MS"/>
          <w:sz w:val="24"/>
          <w:szCs w:val="24"/>
        </w:rPr>
        <w:t>.</w:t>
      </w:r>
    </w:p>
    <w:p w:rsidR="00DA6FCC" w:rsidRPr="00DA6FCC" w:rsidRDefault="00DA6FCC" w:rsidP="00DA6FCC">
      <w:pPr>
        <w:pStyle w:val="Prrafodelista"/>
        <w:rPr>
          <w:rFonts w:ascii="Trebuchet MS" w:hAnsi="Trebuchet MS"/>
          <w:sz w:val="24"/>
          <w:szCs w:val="24"/>
        </w:rPr>
      </w:pPr>
    </w:p>
    <w:p w:rsidR="00DA6FCC" w:rsidRPr="00D751A4" w:rsidRDefault="00DA6FCC" w:rsidP="00DB7C55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sectPr w:rsidR="00DA6FCC" w:rsidRPr="00D751A4" w:rsidSect="00BD2A3E">
      <w:footerReference w:type="default" r:id="rId8"/>
      <w:pgSz w:w="12240" w:h="15840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529" w:rsidRDefault="00036529" w:rsidP="00EA657E">
      <w:pPr>
        <w:spacing w:after="0" w:line="240" w:lineRule="auto"/>
      </w:pPr>
      <w:r>
        <w:separator/>
      </w:r>
    </w:p>
  </w:endnote>
  <w:endnote w:type="continuationSeparator" w:id="0">
    <w:p w:rsidR="00036529" w:rsidRDefault="00036529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FD4A13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FD4A13">
      <w:rPr>
        <w:rFonts w:ascii="Trebuchet MS" w:hAnsi="Trebuchet MS" w:cs="Tahoma"/>
        <w:bCs/>
        <w:color w:val="A6A6A6"/>
        <w:sz w:val="18"/>
        <w:szCs w:val="18"/>
      </w:rPr>
      <w:t>Pa</w:t>
    </w:r>
    <w:r w:rsidR="003F44D9" w:rsidRPr="00FD4A13">
      <w:rPr>
        <w:rFonts w:ascii="Trebuchet MS" w:hAnsi="Trebuchet MS" w:cs="Tahoma"/>
        <w:bCs/>
        <w:color w:val="A6A6A6"/>
        <w:sz w:val="18"/>
        <w:szCs w:val="18"/>
      </w:rPr>
      <w:t>rque</w:t>
    </w:r>
    <w:r w:rsidRPr="00FD4A13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EA657E" w:rsidRPr="00FD4A13" w:rsidRDefault="00036529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pict>
        <v:rect id="_x0000_i1025" style="width:0;height:1.5pt" o:hralign="center" o:hrstd="t" o:hr="t" fillcolor="#a0a0a0" stroked="f"/>
      </w:pict>
    </w:r>
  </w:p>
  <w:p w:rsidR="00EA657E" w:rsidRPr="00FD4A13" w:rsidRDefault="00EA657E" w:rsidP="00EA657E">
    <w:pPr>
      <w:pStyle w:val="Piedepgina"/>
      <w:jc w:val="center"/>
      <w:rPr>
        <w:b/>
        <w:color w:val="7030A0"/>
        <w:sz w:val="18"/>
        <w:szCs w:val="18"/>
        <w:lang w:val="en-US"/>
      </w:rPr>
    </w:pPr>
    <w:r w:rsidRPr="00FD4A13">
      <w:rPr>
        <w:rFonts w:ascii="Trebuchet MS" w:hAnsi="Trebuchet MS" w:cs="Tahoma"/>
        <w:b/>
        <w:bCs/>
        <w:color w:val="7030A0"/>
        <w:sz w:val="18"/>
        <w:szCs w:val="18"/>
        <w:lang w:val="en-US"/>
      </w:rPr>
      <w:t>www.iepcjalisco.org.mx</w:t>
    </w:r>
  </w:p>
  <w:p w:rsidR="00EA657E" w:rsidRPr="00FD4A13" w:rsidRDefault="00EA657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529" w:rsidRDefault="00036529" w:rsidP="00EA657E">
      <w:pPr>
        <w:spacing w:after="0" w:line="240" w:lineRule="auto"/>
      </w:pPr>
      <w:r>
        <w:separator/>
      </w:r>
    </w:p>
  </w:footnote>
  <w:footnote w:type="continuationSeparator" w:id="0">
    <w:p w:rsidR="00036529" w:rsidRDefault="00036529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05C3A"/>
    <w:rsid w:val="00036529"/>
    <w:rsid w:val="00037DB6"/>
    <w:rsid w:val="000648DB"/>
    <w:rsid w:val="00075F57"/>
    <w:rsid w:val="00080028"/>
    <w:rsid w:val="0008440E"/>
    <w:rsid w:val="000A78BF"/>
    <w:rsid w:val="000B0BCA"/>
    <w:rsid w:val="000D3C6D"/>
    <w:rsid w:val="000E62E6"/>
    <w:rsid w:val="00105131"/>
    <w:rsid w:val="00120844"/>
    <w:rsid w:val="00125AE5"/>
    <w:rsid w:val="00137190"/>
    <w:rsid w:val="00205C34"/>
    <w:rsid w:val="00240BD5"/>
    <w:rsid w:val="0027150B"/>
    <w:rsid w:val="00290150"/>
    <w:rsid w:val="002B18EF"/>
    <w:rsid w:val="002C1A2D"/>
    <w:rsid w:val="002C2108"/>
    <w:rsid w:val="002C63E4"/>
    <w:rsid w:val="002F4889"/>
    <w:rsid w:val="00347554"/>
    <w:rsid w:val="0035360C"/>
    <w:rsid w:val="00371F33"/>
    <w:rsid w:val="003A03CE"/>
    <w:rsid w:val="003C25CE"/>
    <w:rsid w:val="003F36C2"/>
    <w:rsid w:val="003F44D9"/>
    <w:rsid w:val="004420FB"/>
    <w:rsid w:val="004766BC"/>
    <w:rsid w:val="00487D0B"/>
    <w:rsid w:val="00497A41"/>
    <w:rsid w:val="004C70D2"/>
    <w:rsid w:val="004E4FF6"/>
    <w:rsid w:val="004E64E2"/>
    <w:rsid w:val="005542F5"/>
    <w:rsid w:val="00577B17"/>
    <w:rsid w:val="00587E2D"/>
    <w:rsid w:val="00590777"/>
    <w:rsid w:val="00594E02"/>
    <w:rsid w:val="00596B7E"/>
    <w:rsid w:val="0060435F"/>
    <w:rsid w:val="00610118"/>
    <w:rsid w:val="00631B27"/>
    <w:rsid w:val="00646A47"/>
    <w:rsid w:val="006A6208"/>
    <w:rsid w:val="006D4AEF"/>
    <w:rsid w:val="00780FD6"/>
    <w:rsid w:val="00792869"/>
    <w:rsid w:val="0079504C"/>
    <w:rsid w:val="007E4715"/>
    <w:rsid w:val="007E4799"/>
    <w:rsid w:val="008020E4"/>
    <w:rsid w:val="0080319F"/>
    <w:rsid w:val="008328E0"/>
    <w:rsid w:val="00847CAF"/>
    <w:rsid w:val="008A375F"/>
    <w:rsid w:val="008A60DE"/>
    <w:rsid w:val="008B51C6"/>
    <w:rsid w:val="008C1717"/>
    <w:rsid w:val="008C7CBB"/>
    <w:rsid w:val="008F11C4"/>
    <w:rsid w:val="009464E6"/>
    <w:rsid w:val="00973D64"/>
    <w:rsid w:val="009D3DD1"/>
    <w:rsid w:val="009E2BBF"/>
    <w:rsid w:val="009F34F7"/>
    <w:rsid w:val="00A22AFD"/>
    <w:rsid w:val="00A66127"/>
    <w:rsid w:val="00A712AA"/>
    <w:rsid w:val="00AA7625"/>
    <w:rsid w:val="00AC052E"/>
    <w:rsid w:val="00AD4F8D"/>
    <w:rsid w:val="00AE2D92"/>
    <w:rsid w:val="00AF4FF2"/>
    <w:rsid w:val="00B52BE8"/>
    <w:rsid w:val="00B52BF9"/>
    <w:rsid w:val="00B701AF"/>
    <w:rsid w:val="00B82DAE"/>
    <w:rsid w:val="00BA4672"/>
    <w:rsid w:val="00BD2A3E"/>
    <w:rsid w:val="00C016B9"/>
    <w:rsid w:val="00C025DC"/>
    <w:rsid w:val="00C10462"/>
    <w:rsid w:val="00C17E3A"/>
    <w:rsid w:val="00C76029"/>
    <w:rsid w:val="00CA21E3"/>
    <w:rsid w:val="00CB6B1A"/>
    <w:rsid w:val="00CC7988"/>
    <w:rsid w:val="00CD5A42"/>
    <w:rsid w:val="00CF4EA0"/>
    <w:rsid w:val="00D01B4B"/>
    <w:rsid w:val="00D16371"/>
    <w:rsid w:val="00D30BB7"/>
    <w:rsid w:val="00D70F5E"/>
    <w:rsid w:val="00D751A4"/>
    <w:rsid w:val="00D84709"/>
    <w:rsid w:val="00D96E83"/>
    <w:rsid w:val="00DA6FCC"/>
    <w:rsid w:val="00DA7BB7"/>
    <w:rsid w:val="00DB7C55"/>
    <w:rsid w:val="00DF7174"/>
    <w:rsid w:val="00E35AFB"/>
    <w:rsid w:val="00E81357"/>
    <w:rsid w:val="00EA657E"/>
    <w:rsid w:val="00EE43F0"/>
    <w:rsid w:val="00F0294C"/>
    <w:rsid w:val="00F029AF"/>
    <w:rsid w:val="00F14EED"/>
    <w:rsid w:val="00F440D2"/>
    <w:rsid w:val="00F5262B"/>
    <w:rsid w:val="00F66785"/>
    <w:rsid w:val="00F76F20"/>
    <w:rsid w:val="00F97FA5"/>
    <w:rsid w:val="00FC67CE"/>
    <w:rsid w:val="00FD32E5"/>
    <w:rsid w:val="00FD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 Alfonso Campos</dc:creator>
  <cp:lastModifiedBy>ALBERTO ANTONIO GONZÁLEZ OCAMPO</cp:lastModifiedBy>
  <cp:revision>21</cp:revision>
  <cp:lastPrinted>2021-09-22T16:07:00Z</cp:lastPrinted>
  <dcterms:created xsi:type="dcterms:W3CDTF">2022-07-04T16:21:00Z</dcterms:created>
  <dcterms:modified xsi:type="dcterms:W3CDTF">2022-09-12T19:11:00Z</dcterms:modified>
</cp:coreProperties>
</file>