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E088F" w14:textId="77777777"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4CF65F9F" wp14:editId="22BF3805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9B3124" w14:textId="77777777"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379EA682" w14:textId="3F17F2A5" w:rsidR="00577B17" w:rsidRPr="006D0C27" w:rsidRDefault="0011442F" w:rsidP="0011442F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Primera</w:t>
      </w:r>
      <w:r w:rsidR="0034387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2D3BD5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</w:t>
      </w:r>
      <w:r w:rsidR="0058281D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esión </w:t>
      </w:r>
      <w:r w:rsidR="00FC0D18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extra</w:t>
      </w:r>
      <w:r w:rsidR="00577B17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ordinaria de la 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br/>
      </w:r>
      <w:r w:rsidR="00577B17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Comisión de </w:t>
      </w:r>
      <w:r w:rsidR="00EF78CA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Investigación y Estudios Electorales</w:t>
      </w:r>
    </w:p>
    <w:p w14:paraId="5C669E32" w14:textId="77777777"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67CFBD40" w14:textId="77777777" w:rsidR="00C812B9" w:rsidRPr="006D0C27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279C3F55" w14:textId="4B5D00EA" w:rsidR="00577B17" w:rsidRPr="0045190D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45190D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Fecha: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proofErr w:type="gramStart"/>
      <w:r w:rsidR="0011442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Lunes</w:t>
      </w:r>
      <w:proofErr w:type="gramEnd"/>
      <w:r w:rsidR="0011442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24 de abril</w:t>
      </w:r>
      <w:r w:rsidR="00D8450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2023</w:t>
      </w:r>
    </w:p>
    <w:p w14:paraId="303655C1" w14:textId="511A3C5C"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0775E0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857457" w:rsidRPr="000775E0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 </w:t>
      </w:r>
      <w:r w:rsidR="0011442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9:00</w:t>
      </w:r>
      <w:r w:rsidR="00123C71"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h</w:t>
      </w:r>
      <w:r w:rsidRPr="00CA45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o</w:t>
      </w:r>
      <w:r w:rsidRPr="0062770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ras</w:t>
      </w:r>
    </w:p>
    <w:p w14:paraId="2F849798" w14:textId="77777777" w:rsidR="00577B17" w:rsidRPr="006D0C27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6D0C27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14:paraId="0CB86AD4" w14:textId="77777777"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19E6FADE" w14:textId="77777777" w:rsidR="00C812B9" w:rsidRPr="006D0C27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4D32E4CC" w14:textId="77777777"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6D0C2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34805142" w14:textId="77777777" w:rsidR="009F34F7" w:rsidRPr="006D0C2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39BA2113" w14:textId="77777777" w:rsidR="00B4166B" w:rsidRDefault="00B4166B" w:rsidP="00B4166B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14:paraId="3493B669" w14:textId="77777777" w:rsidR="00EB6068" w:rsidRDefault="00EB6068" w:rsidP="00471DB6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Presentación y, en su caso, aprobación del orden del día.</w:t>
      </w:r>
    </w:p>
    <w:p w14:paraId="21C9B230" w14:textId="77777777" w:rsidR="00EB6068" w:rsidRDefault="00EB6068" w:rsidP="00EB6068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14:paraId="51C59F52" w14:textId="4201E1A5" w:rsidR="007B27DA" w:rsidRDefault="007B27DA" w:rsidP="004B425E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7B27DA">
        <w:rPr>
          <w:rFonts w:ascii="Trebuchet MS" w:hAnsi="Trebuchet MS"/>
          <w:sz w:val="24"/>
          <w:szCs w:val="24"/>
        </w:rPr>
        <w:t xml:space="preserve">Proyecto de </w:t>
      </w:r>
      <w:r w:rsidR="00B4166B">
        <w:rPr>
          <w:rFonts w:ascii="Trebuchet MS" w:hAnsi="Trebuchet MS"/>
          <w:sz w:val="24"/>
          <w:szCs w:val="24"/>
        </w:rPr>
        <w:t xml:space="preserve">acuerdo </w:t>
      </w:r>
      <w:r w:rsidR="004B425E">
        <w:rPr>
          <w:rFonts w:ascii="Trebuchet MS" w:hAnsi="Trebuchet MS"/>
          <w:sz w:val="24"/>
          <w:szCs w:val="24"/>
        </w:rPr>
        <w:t xml:space="preserve">de la Comisión de Investigación y Estudios Electorales, </w:t>
      </w:r>
      <w:r w:rsidR="0011442F">
        <w:rPr>
          <w:rFonts w:ascii="Trebuchet MS" w:hAnsi="Trebuchet MS"/>
          <w:sz w:val="24"/>
          <w:szCs w:val="24"/>
        </w:rPr>
        <w:t>mediante el cual propone al Consejo General, la agenda de trabajo para la gestión de los asuntos de su competencia, para el periodo comprendido de abril de 2023 y hasta el incio del proceso electoral concurrente 2023-2024.</w:t>
      </w:r>
    </w:p>
    <w:p w14:paraId="257DFC5C" w14:textId="77777777" w:rsidR="000C5831" w:rsidRPr="000C5831" w:rsidRDefault="000C5831" w:rsidP="000C5831">
      <w:pPr>
        <w:pStyle w:val="Prrafodelista"/>
        <w:rPr>
          <w:rFonts w:ascii="Trebuchet MS" w:hAnsi="Trebuchet MS"/>
          <w:sz w:val="24"/>
          <w:szCs w:val="24"/>
        </w:rPr>
      </w:pPr>
    </w:p>
    <w:p w14:paraId="5BD67293" w14:textId="77777777" w:rsidR="00822336" w:rsidRPr="00822336" w:rsidRDefault="00822336" w:rsidP="00822336">
      <w:pPr>
        <w:pStyle w:val="Prrafodelista"/>
        <w:rPr>
          <w:rFonts w:ascii="Trebuchet MS" w:hAnsi="Trebuchet MS"/>
          <w:sz w:val="24"/>
          <w:szCs w:val="24"/>
        </w:rPr>
      </w:pPr>
    </w:p>
    <w:sectPr w:rsidR="00822336" w:rsidRPr="00822336" w:rsidSect="00343874">
      <w:footerReference w:type="default" r:id="rId8"/>
      <w:pgSz w:w="12240" w:h="15840"/>
      <w:pgMar w:top="2268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AD402" w14:textId="77777777" w:rsidR="00E87552" w:rsidRDefault="00E87552" w:rsidP="00EA657E">
      <w:pPr>
        <w:spacing w:after="0" w:line="240" w:lineRule="auto"/>
      </w:pPr>
      <w:r>
        <w:separator/>
      </w:r>
    </w:p>
  </w:endnote>
  <w:endnote w:type="continuationSeparator" w:id="0">
    <w:p w14:paraId="42D68F2E" w14:textId="77777777" w:rsidR="00E87552" w:rsidRDefault="00E87552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7218B" w14:textId="77777777" w:rsidR="00F706E6" w:rsidRPr="00D16371" w:rsidRDefault="00F706E6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14:paraId="318EC350" w14:textId="77777777" w:rsidR="00F706E6" w:rsidRPr="00972575" w:rsidRDefault="00E87552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noProof/>
        <w:color w:val="A6A6A6"/>
        <w:sz w:val="20"/>
        <w:szCs w:val="20"/>
      </w:rPr>
      <w:pict w14:anchorId="6B8AFFFC">
        <v:rect id="_x0000_i1025" alt="" style="width:441.9pt;height:.05pt;mso-width-percent:0;mso-height-percent:0;mso-width-percent:0;mso-height-percent:0" o:hralign="center" o:hrstd="t" o:hr="t" fillcolor="#a0a0a0" stroked="f"/>
      </w:pict>
    </w:r>
  </w:p>
  <w:p w14:paraId="4CE7AA87" w14:textId="77777777" w:rsidR="00F706E6" w:rsidRDefault="00F706E6" w:rsidP="00343874">
    <w:pPr>
      <w:pStyle w:val="Piedepgina"/>
      <w:jc w:val="center"/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B9121" w14:textId="77777777" w:rsidR="00E87552" w:rsidRDefault="00E87552" w:rsidP="00EA657E">
      <w:pPr>
        <w:spacing w:after="0" w:line="240" w:lineRule="auto"/>
      </w:pPr>
      <w:r>
        <w:separator/>
      </w:r>
    </w:p>
  </w:footnote>
  <w:footnote w:type="continuationSeparator" w:id="0">
    <w:p w14:paraId="7113D908" w14:textId="77777777" w:rsidR="00E87552" w:rsidRDefault="00E87552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414435">
    <w:abstractNumId w:val="3"/>
  </w:num>
  <w:num w:numId="2" w16cid:durableId="1695423274">
    <w:abstractNumId w:val="2"/>
  </w:num>
  <w:num w:numId="3" w16cid:durableId="832988008">
    <w:abstractNumId w:val="0"/>
  </w:num>
  <w:num w:numId="4" w16cid:durableId="582027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DD1"/>
    <w:rsid w:val="000128C1"/>
    <w:rsid w:val="00013BAC"/>
    <w:rsid w:val="00042359"/>
    <w:rsid w:val="0004240F"/>
    <w:rsid w:val="00042DF7"/>
    <w:rsid w:val="00045E4D"/>
    <w:rsid w:val="000478BF"/>
    <w:rsid w:val="000648DB"/>
    <w:rsid w:val="00075F57"/>
    <w:rsid w:val="000775E0"/>
    <w:rsid w:val="00097462"/>
    <w:rsid w:val="000A64C7"/>
    <w:rsid w:val="000B0BCA"/>
    <w:rsid w:val="000B2A0D"/>
    <w:rsid w:val="000C5831"/>
    <w:rsid w:val="000C70E6"/>
    <w:rsid w:val="000E10B5"/>
    <w:rsid w:val="000E44E9"/>
    <w:rsid w:val="000E7570"/>
    <w:rsid w:val="001002C0"/>
    <w:rsid w:val="0010717E"/>
    <w:rsid w:val="0011442F"/>
    <w:rsid w:val="00116538"/>
    <w:rsid w:val="00120844"/>
    <w:rsid w:val="00123C71"/>
    <w:rsid w:val="0014350B"/>
    <w:rsid w:val="00162533"/>
    <w:rsid w:val="0016297C"/>
    <w:rsid w:val="00182EE6"/>
    <w:rsid w:val="0018736A"/>
    <w:rsid w:val="001A48CF"/>
    <w:rsid w:val="001D12D8"/>
    <w:rsid w:val="001D3E04"/>
    <w:rsid w:val="00213184"/>
    <w:rsid w:val="002258C2"/>
    <w:rsid w:val="0023549C"/>
    <w:rsid w:val="00267EF8"/>
    <w:rsid w:val="00272DB0"/>
    <w:rsid w:val="00290150"/>
    <w:rsid w:val="002C1A2D"/>
    <w:rsid w:val="002D3BD5"/>
    <w:rsid w:val="002D4101"/>
    <w:rsid w:val="002D49E8"/>
    <w:rsid w:val="002D5CEE"/>
    <w:rsid w:val="002D660E"/>
    <w:rsid w:val="002D6F61"/>
    <w:rsid w:val="002E3411"/>
    <w:rsid w:val="00302038"/>
    <w:rsid w:val="00314CD1"/>
    <w:rsid w:val="00331403"/>
    <w:rsid w:val="0034289D"/>
    <w:rsid w:val="00343874"/>
    <w:rsid w:val="00347554"/>
    <w:rsid w:val="00351626"/>
    <w:rsid w:val="0039782F"/>
    <w:rsid w:val="00397E70"/>
    <w:rsid w:val="003C572C"/>
    <w:rsid w:val="003D52FA"/>
    <w:rsid w:val="003E446D"/>
    <w:rsid w:val="003E5A9E"/>
    <w:rsid w:val="00430CF8"/>
    <w:rsid w:val="004411FC"/>
    <w:rsid w:val="0045190D"/>
    <w:rsid w:val="0045547C"/>
    <w:rsid w:val="00463E80"/>
    <w:rsid w:val="00471DB6"/>
    <w:rsid w:val="004766BC"/>
    <w:rsid w:val="00487037"/>
    <w:rsid w:val="004931AE"/>
    <w:rsid w:val="0049572C"/>
    <w:rsid w:val="00496FF8"/>
    <w:rsid w:val="004B425E"/>
    <w:rsid w:val="004C26C8"/>
    <w:rsid w:val="004C7262"/>
    <w:rsid w:val="004D3226"/>
    <w:rsid w:val="004E4FF6"/>
    <w:rsid w:val="004F7222"/>
    <w:rsid w:val="00542DCC"/>
    <w:rsid w:val="00550824"/>
    <w:rsid w:val="005512B4"/>
    <w:rsid w:val="00556610"/>
    <w:rsid w:val="00556706"/>
    <w:rsid w:val="00564531"/>
    <w:rsid w:val="00577B17"/>
    <w:rsid w:val="0058281D"/>
    <w:rsid w:val="00587E2D"/>
    <w:rsid w:val="005928AF"/>
    <w:rsid w:val="00593C0E"/>
    <w:rsid w:val="0059683B"/>
    <w:rsid w:val="005D5874"/>
    <w:rsid w:val="005F4C21"/>
    <w:rsid w:val="00620F89"/>
    <w:rsid w:val="00627708"/>
    <w:rsid w:val="006345EF"/>
    <w:rsid w:val="00646A47"/>
    <w:rsid w:val="0065226B"/>
    <w:rsid w:val="0066010D"/>
    <w:rsid w:val="00665B51"/>
    <w:rsid w:val="006746D3"/>
    <w:rsid w:val="00675E07"/>
    <w:rsid w:val="0069649C"/>
    <w:rsid w:val="006A6208"/>
    <w:rsid w:val="006B543B"/>
    <w:rsid w:val="006C45CC"/>
    <w:rsid w:val="006D0C27"/>
    <w:rsid w:val="006D227B"/>
    <w:rsid w:val="006D4AEF"/>
    <w:rsid w:val="006D53CC"/>
    <w:rsid w:val="006D5E8F"/>
    <w:rsid w:val="006E03C5"/>
    <w:rsid w:val="006E2AEC"/>
    <w:rsid w:val="006E385E"/>
    <w:rsid w:val="00711F96"/>
    <w:rsid w:val="00730332"/>
    <w:rsid w:val="00731141"/>
    <w:rsid w:val="00732E23"/>
    <w:rsid w:val="007430D4"/>
    <w:rsid w:val="0074554A"/>
    <w:rsid w:val="0076033E"/>
    <w:rsid w:val="00760E20"/>
    <w:rsid w:val="00780953"/>
    <w:rsid w:val="00797018"/>
    <w:rsid w:val="00797684"/>
    <w:rsid w:val="007A0C00"/>
    <w:rsid w:val="007B27DA"/>
    <w:rsid w:val="007C0554"/>
    <w:rsid w:val="007D0FED"/>
    <w:rsid w:val="007E4715"/>
    <w:rsid w:val="00805FC7"/>
    <w:rsid w:val="00822336"/>
    <w:rsid w:val="0083013C"/>
    <w:rsid w:val="00857457"/>
    <w:rsid w:val="00867CCA"/>
    <w:rsid w:val="0087163B"/>
    <w:rsid w:val="00890D48"/>
    <w:rsid w:val="00892B9A"/>
    <w:rsid w:val="008B1AA5"/>
    <w:rsid w:val="008C6EB2"/>
    <w:rsid w:val="008C7CBB"/>
    <w:rsid w:val="008D2C46"/>
    <w:rsid w:val="008E5E07"/>
    <w:rsid w:val="008E7B3D"/>
    <w:rsid w:val="008F11C4"/>
    <w:rsid w:val="008F2AAB"/>
    <w:rsid w:val="009178D6"/>
    <w:rsid w:val="00933729"/>
    <w:rsid w:val="009464E6"/>
    <w:rsid w:val="00956DB2"/>
    <w:rsid w:val="0096282E"/>
    <w:rsid w:val="00962DEF"/>
    <w:rsid w:val="0097541D"/>
    <w:rsid w:val="009923F4"/>
    <w:rsid w:val="00996A7F"/>
    <w:rsid w:val="009D198D"/>
    <w:rsid w:val="009D3DD1"/>
    <w:rsid w:val="009D507C"/>
    <w:rsid w:val="009E2BBF"/>
    <w:rsid w:val="009F04CD"/>
    <w:rsid w:val="009F34F7"/>
    <w:rsid w:val="00A22AFD"/>
    <w:rsid w:val="00A47858"/>
    <w:rsid w:val="00A57F6D"/>
    <w:rsid w:val="00A639FE"/>
    <w:rsid w:val="00A64640"/>
    <w:rsid w:val="00A66127"/>
    <w:rsid w:val="00A82D10"/>
    <w:rsid w:val="00AA1B58"/>
    <w:rsid w:val="00AA3757"/>
    <w:rsid w:val="00AC052E"/>
    <w:rsid w:val="00AD2DAC"/>
    <w:rsid w:val="00AD417B"/>
    <w:rsid w:val="00AD7D9E"/>
    <w:rsid w:val="00AE241B"/>
    <w:rsid w:val="00AE6870"/>
    <w:rsid w:val="00AF1319"/>
    <w:rsid w:val="00AF4197"/>
    <w:rsid w:val="00B322F8"/>
    <w:rsid w:val="00B40B34"/>
    <w:rsid w:val="00B4166B"/>
    <w:rsid w:val="00B52BF9"/>
    <w:rsid w:val="00B6500D"/>
    <w:rsid w:val="00B701AF"/>
    <w:rsid w:val="00B72397"/>
    <w:rsid w:val="00B80754"/>
    <w:rsid w:val="00BA0201"/>
    <w:rsid w:val="00BA3FBA"/>
    <w:rsid w:val="00BB7D1C"/>
    <w:rsid w:val="00BC58CE"/>
    <w:rsid w:val="00BF11C3"/>
    <w:rsid w:val="00BF2FE6"/>
    <w:rsid w:val="00C016B9"/>
    <w:rsid w:val="00C025DC"/>
    <w:rsid w:val="00C16091"/>
    <w:rsid w:val="00C17E3A"/>
    <w:rsid w:val="00C23E02"/>
    <w:rsid w:val="00C3199C"/>
    <w:rsid w:val="00C61EF5"/>
    <w:rsid w:val="00C74995"/>
    <w:rsid w:val="00C772BA"/>
    <w:rsid w:val="00C80057"/>
    <w:rsid w:val="00C812B9"/>
    <w:rsid w:val="00C861A9"/>
    <w:rsid w:val="00C95C7C"/>
    <w:rsid w:val="00CA21E3"/>
    <w:rsid w:val="00CA450D"/>
    <w:rsid w:val="00CB2CC4"/>
    <w:rsid w:val="00CB6B1A"/>
    <w:rsid w:val="00CC7988"/>
    <w:rsid w:val="00CD6180"/>
    <w:rsid w:val="00CE0F32"/>
    <w:rsid w:val="00CE7B31"/>
    <w:rsid w:val="00D11717"/>
    <w:rsid w:val="00D16371"/>
    <w:rsid w:val="00D4267F"/>
    <w:rsid w:val="00D603D6"/>
    <w:rsid w:val="00D65D27"/>
    <w:rsid w:val="00D70F5E"/>
    <w:rsid w:val="00D84503"/>
    <w:rsid w:val="00DB63CF"/>
    <w:rsid w:val="00DC6989"/>
    <w:rsid w:val="00DF532E"/>
    <w:rsid w:val="00DF7174"/>
    <w:rsid w:val="00E227E1"/>
    <w:rsid w:val="00E24BDE"/>
    <w:rsid w:val="00E32443"/>
    <w:rsid w:val="00E3698D"/>
    <w:rsid w:val="00E42DB3"/>
    <w:rsid w:val="00E626EF"/>
    <w:rsid w:val="00E74313"/>
    <w:rsid w:val="00E8486E"/>
    <w:rsid w:val="00E84F59"/>
    <w:rsid w:val="00E87552"/>
    <w:rsid w:val="00E97256"/>
    <w:rsid w:val="00E97DCC"/>
    <w:rsid w:val="00EA657E"/>
    <w:rsid w:val="00EB6068"/>
    <w:rsid w:val="00ED1EF8"/>
    <w:rsid w:val="00ED2E5A"/>
    <w:rsid w:val="00EF78CA"/>
    <w:rsid w:val="00EF7A12"/>
    <w:rsid w:val="00F029AF"/>
    <w:rsid w:val="00F14574"/>
    <w:rsid w:val="00F1576B"/>
    <w:rsid w:val="00F27AE4"/>
    <w:rsid w:val="00F3339B"/>
    <w:rsid w:val="00F3440C"/>
    <w:rsid w:val="00F432C2"/>
    <w:rsid w:val="00F44C8D"/>
    <w:rsid w:val="00F5262B"/>
    <w:rsid w:val="00F57303"/>
    <w:rsid w:val="00F60B89"/>
    <w:rsid w:val="00F6243A"/>
    <w:rsid w:val="00F64EB3"/>
    <w:rsid w:val="00F706E6"/>
    <w:rsid w:val="00F954A2"/>
    <w:rsid w:val="00FA0FF7"/>
    <w:rsid w:val="00FC0D18"/>
    <w:rsid w:val="00FE4F0D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21AC99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D5874"/>
    <w:rPr>
      <w:color w:val="0000FF"/>
      <w:u w:val="single"/>
    </w:rPr>
  </w:style>
  <w:style w:type="character" w:customStyle="1" w:styleId="downloadlinklink">
    <w:name w:val="download_link_link"/>
    <w:basedOn w:val="Fuentedeprrafopredeter"/>
    <w:rsid w:val="002D6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Sayani Moska</cp:lastModifiedBy>
  <cp:revision>2</cp:revision>
  <cp:lastPrinted>2021-01-27T00:25:00Z</cp:lastPrinted>
  <dcterms:created xsi:type="dcterms:W3CDTF">2023-04-21T12:00:00Z</dcterms:created>
  <dcterms:modified xsi:type="dcterms:W3CDTF">2023-04-21T12:00:00Z</dcterms:modified>
</cp:coreProperties>
</file>