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BD76FC" w:rsidRDefault="0023549C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Primera</w:t>
      </w:r>
      <w:r w:rsidR="00343874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D3BD5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58281D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esión </w:t>
      </w:r>
      <w:r w:rsidR="00577B17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ordinaria de la Comisión de </w:t>
      </w:r>
      <w:r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P</w:t>
      </w:r>
      <w:r w:rsidR="00A632D9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articipación Ciudadana </w:t>
      </w: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812B9" w:rsidRPr="00BD76FC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D76F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miércoles</w:t>
      </w:r>
      <w:r w:rsidR="00AE241B"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D76F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24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BD76F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agosto  de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</w:t>
      </w:r>
      <w:r w:rsidR="00587E2D" w:rsidRPr="00BD76FC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3C572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>Hora:</w:t>
      </w:r>
      <w:r w:rsidR="00857457"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D76FC"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>1</w:t>
      </w:r>
      <w:r w:rsidR="00A632D9" w:rsidRPr="00BD76FC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66010D" w:rsidRPr="00BD76FC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BD76F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3</w:t>
      </w:r>
      <w:r w:rsidR="00343874" w:rsidRPr="00BD76FC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123C71"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>horas</w:t>
      </w:r>
    </w:p>
    <w:p w:rsidR="00577B17" w:rsidRPr="00BD76FC" w:rsidRDefault="00587E2D" w:rsidP="00577B17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BD76FC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812B9" w:rsidRPr="00BD76FC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Orden del día:</w:t>
      </w:r>
    </w:p>
    <w:p w:rsidR="009F34F7" w:rsidRPr="00BD76FC" w:rsidRDefault="009F34F7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66B" w:rsidRPr="00BD76FC" w:rsidRDefault="00B4166B" w:rsidP="00B4166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32D9" w:rsidRPr="00BD76FC" w:rsidRDefault="00A632D9" w:rsidP="00B416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76FC">
        <w:rPr>
          <w:rFonts w:ascii="Arial" w:hAnsi="Arial" w:cs="Arial"/>
          <w:sz w:val="24"/>
          <w:szCs w:val="24"/>
        </w:rPr>
        <w:t>Presentación y, en su caso, aprobación del orden del día.</w:t>
      </w:r>
    </w:p>
    <w:p w:rsidR="00A632D9" w:rsidRPr="00BD76FC" w:rsidRDefault="00A632D9" w:rsidP="00A632D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B27DA" w:rsidRPr="00BD76FC" w:rsidRDefault="00BD76FC" w:rsidP="00B416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76FC">
        <w:rPr>
          <w:rFonts w:ascii="Arial" w:hAnsi="Arial" w:cs="Arial"/>
          <w:sz w:val="24"/>
          <w:szCs w:val="24"/>
        </w:rPr>
        <w:t xml:space="preserve">Informe que presenta la Dirección de </w:t>
      </w:r>
      <w:r w:rsidR="0023549C" w:rsidRPr="00BD76FC">
        <w:rPr>
          <w:rFonts w:ascii="Arial" w:hAnsi="Arial" w:cs="Arial"/>
          <w:sz w:val="24"/>
          <w:szCs w:val="24"/>
        </w:rPr>
        <w:t>P</w:t>
      </w:r>
      <w:r w:rsidR="00A632D9" w:rsidRPr="00BD76FC">
        <w:rPr>
          <w:rFonts w:ascii="Arial" w:hAnsi="Arial" w:cs="Arial"/>
          <w:sz w:val="24"/>
          <w:szCs w:val="24"/>
        </w:rPr>
        <w:t>articipación Ciudadana</w:t>
      </w:r>
      <w:r w:rsidRPr="00BD76FC">
        <w:rPr>
          <w:rFonts w:ascii="Arial" w:hAnsi="Arial" w:cs="Arial"/>
          <w:sz w:val="24"/>
          <w:szCs w:val="24"/>
        </w:rPr>
        <w:t>,</w:t>
      </w:r>
      <w:r w:rsidR="00B4166B" w:rsidRPr="00BD76FC">
        <w:rPr>
          <w:rFonts w:ascii="Arial" w:hAnsi="Arial" w:cs="Arial"/>
          <w:sz w:val="24"/>
          <w:szCs w:val="24"/>
        </w:rPr>
        <w:t xml:space="preserve"> </w:t>
      </w:r>
      <w:r w:rsidRPr="00BD76FC">
        <w:rPr>
          <w:rFonts w:ascii="Arial" w:hAnsi="Arial" w:cs="Arial"/>
          <w:sz w:val="24"/>
          <w:szCs w:val="24"/>
        </w:rPr>
        <w:t>sobre los avances de las actividades a su cargo</w:t>
      </w:r>
      <w:r w:rsidR="00B4166B" w:rsidRPr="00BD76FC">
        <w:rPr>
          <w:rFonts w:ascii="Arial" w:hAnsi="Arial" w:cs="Arial"/>
          <w:sz w:val="24"/>
          <w:szCs w:val="24"/>
        </w:rPr>
        <w:t>.</w:t>
      </w:r>
    </w:p>
    <w:p w:rsidR="00BD76FC" w:rsidRPr="00BD76FC" w:rsidRDefault="00BD76FC" w:rsidP="00BD76FC">
      <w:pPr>
        <w:pStyle w:val="Prrafodelista"/>
        <w:rPr>
          <w:rFonts w:ascii="Arial" w:hAnsi="Arial" w:cs="Arial"/>
          <w:sz w:val="24"/>
          <w:szCs w:val="24"/>
        </w:rPr>
      </w:pPr>
    </w:p>
    <w:p w:rsidR="00BD76FC" w:rsidRPr="00BD76FC" w:rsidRDefault="00BD76FC" w:rsidP="00B416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76FC">
        <w:rPr>
          <w:rFonts w:ascii="Arial" w:hAnsi="Arial" w:cs="Arial"/>
          <w:sz w:val="24"/>
          <w:szCs w:val="24"/>
        </w:rPr>
        <w:t>Presentación de agenda del Festival de la Democracia: Paz y Democracia.</w:t>
      </w:r>
    </w:p>
    <w:p w:rsidR="00BD76FC" w:rsidRPr="00BD76FC" w:rsidRDefault="00BD76FC" w:rsidP="00BD76FC">
      <w:pPr>
        <w:pStyle w:val="Prrafodelista"/>
        <w:rPr>
          <w:rFonts w:ascii="Arial" w:hAnsi="Arial" w:cs="Arial"/>
          <w:sz w:val="24"/>
          <w:szCs w:val="24"/>
        </w:rPr>
      </w:pPr>
    </w:p>
    <w:p w:rsidR="00BD76FC" w:rsidRPr="00BD76FC" w:rsidRDefault="00BD76FC" w:rsidP="00B416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76FC">
        <w:rPr>
          <w:rFonts w:ascii="Arial" w:hAnsi="Arial" w:cs="Arial"/>
          <w:sz w:val="24"/>
          <w:szCs w:val="24"/>
        </w:rPr>
        <w:t>Asuntos generales.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BD76F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C7E40FB8"/>
    <w:lvl w:ilvl="0" w:tplc="7ED4E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2D9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D76FC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167</cp:revision>
  <cp:lastPrinted>2021-01-27T00:25:00Z</cp:lastPrinted>
  <dcterms:created xsi:type="dcterms:W3CDTF">2018-12-06T21:51:00Z</dcterms:created>
  <dcterms:modified xsi:type="dcterms:W3CDTF">2022-09-19T18:45:00Z</dcterms:modified>
</cp:coreProperties>
</file>