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9CFAF" w14:textId="0B8A4081" w:rsidR="007F44E7" w:rsidRPr="007D27C2" w:rsidRDefault="007F44E7" w:rsidP="00C21B78">
      <w:pPr>
        <w:pStyle w:val="Sinespaciado"/>
        <w:spacing w:line="276" w:lineRule="auto"/>
        <w:jc w:val="both"/>
        <w:rPr>
          <w:rFonts w:ascii="Trebuchet MS" w:eastAsia="Trebuchet MS" w:hAnsi="Trebuchet MS"/>
          <w:b/>
          <w:lang w:eastAsia="es-ES" w:bidi="es-ES"/>
        </w:rPr>
      </w:pPr>
      <w:r w:rsidRPr="001F4D1F">
        <w:rPr>
          <w:rFonts w:ascii="Trebuchet MS" w:eastAsia="Trebuchet MS" w:hAnsi="Trebuchet MS"/>
          <w:b/>
          <w:lang w:eastAsia="es-ES" w:bidi="es-ES"/>
        </w:rPr>
        <w:t>ACUERDO DE LA COMISIÓN DE SEGUIMIENTO AL SERVICIO PROFESIONAL ELECTORAL NACIONAL</w:t>
      </w:r>
      <w:r w:rsidR="009E5F44" w:rsidRPr="001F4D1F">
        <w:rPr>
          <w:rFonts w:ascii="Trebuchet MS" w:eastAsia="Trebuchet MS" w:hAnsi="Trebuchet MS"/>
          <w:b/>
          <w:lang w:eastAsia="es-ES" w:bidi="es-ES"/>
        </w:rPr>
        <w:t xml:space="preserve"> POR EL QUE PROPONE </w:t>
      </w:r>
      <w:r w:rsidR="00E60C93" w:rsidRPr="001F4D1F">
        <w:rPr>
          <w:rFonts w:ascii="Trebuchet MS" w:eastAsia="Trebuchet MS" w:hAnsi="Trebuchet MS"/>
          <w:b/>
          <w:lang w:eastAsia="es-ES" w:bidi="es-ES"/>
        </w:rPr>
        <w:t>AL CONSEJO GENERAL</w:t>
      </w:r>
      <w:r w:rsidR="009A0A54" w:rsidRPr="001F4D1F">
        <w:rPr>
          <w:rFonts w:ascii="Trebuchet MS" w:eastAsia="Trebuchet MS" w:hAnsi="Trebuchet MS"/>
          <w:b/>
          <w:lang w:eastAsia="es-ES" w:bidi="es-ES"/>
        </w:rPr>
        <w:t xml:space="preserve"> DEL INSTITUTO ELECTORAL Y DE PARTICIPACIÓN CIUDADANA DEL ESTADO DE JALISCO</w:t>
      </w:r>
      <w:r w:rsidR="00E60C93" w:rsidRPr="001F4D1F">
        <w:rPr>
          <w:rFonts w:ascii="Trebuchet MS" w:eastAsia="Trebuchet MS" w:hAnsi="Trebuchet MS"/>
          <w:b/>
          <w:lang w:eastAsia="es-ES" w:bidi="es-ES"/>
        </w:rPr>
        <w:t xml:space="preserve">, </w:t>
      </w:r>
      <w:r w:rsidR="00266DEA" w:rsidRPr="001F4D1F">
        <w:rPr>
          <w:rFonts w:ascii="Trebuchet MS" w:eastAsia="Trebuchet MS" w:hAnsi="Trebuchet MS"/>
          <w:b/>
          <w:lang w:eastAsia="es-ES" w:bidi="es-ES"/>
        </w:rPr>
        <w:t>APROBA</w:t>
      </w:r>
      <w:r w:rsidR="009A0A54" w:rsidRPr="001F4D1F">
        <w:rPr>
          <w:rFonts w:ascii="Trebuchet MS" w:eastAsia="Trebuchet MS" w:hAnsi="Trebuchet MS"/>
          <w:b/>
          <w:lang w:eastAsia="es-ES" w:bidi="es-ES"/>
        </w:rPr>
        <w:t>R LA</w:t>
      </w:r>
      <w:r w:rsidR="00E60C93" w:rsidRPr="001F4D1F">
        <w:rPr>
          <w:rFonts w:ascii="Trebuchet MS" w:eastAsia="Trebuchet MS" w:hAnsi="Trebuchet MS"/>
          <w:b/>
          <w:lang w:eastAsia="es-ES" w:bidi="es-ES"/>
        </w:rPr>
        <w:t xml:space="preserve"> AUTORIZACIÓN PARA RENOVAR</w:t>
      </w:r>
      <w:r w:rsidR="001F4D1F">
        <w:rPr>
          <w:rFonts w:ascii="Trebuchet MS" w:eastAsia="Trebuchet MS" w:hAnsi="Trebuchet MS"/>
          <w:b/>
          <w:lang w:eastAsia="es-ES" w:bidi="es-ES"/>
        </w:rPr>
        <w:t xml:space="preserve">, POR PRIMERA VEZ, </w:t>
      </w:r>
      <w:r w:rsidR="00266DEA" w:rsidRPr="001F4D1F">
        <w:rPr>
          <w:rFonts w:ascii="Trebuchet MS" w:eastAsia="Trebuchet MS" w:hAnsi="Trebuchet MS"/>
          <w:b/>
          <w:lang w:eastAsia="es-ES" w:bidi="es-ES"/>
        </w:rPr>
        <w:t xml:space="preserve">EL </w:t>
      </w:r>
      <w:r w:rsidR="002E3A6A" w:rsidRPr="001F4D1F">
        <w:rPr>
          <w:rFonts w:ascii="Trebuchet MS" w:eastAsia="Trebuchet MS" w:hAnsi="Trebuchet MS"/>
          <w:b/>
          <w:lang w:eastAsia="es-ES" w:bidi="es-ES"/>
        </w:rPr>
        <w:t>EN</w:t>
      </w:r>
      <w:r w:rsidR="00E60C93" w:rsidRPr="001F4D1F">
        <w:rPr>
          <w:rFonts w:ascii="Trebuchet MS" w:eastAsia="Trebuchet MS" w:hAnsi="Trebuchet MS"/>
          <w:b/>
          <w:lang w:eastAsia="es-ES" w:bidi="es-ES"/>
        </w:rPr>
        <w:t xml:space="preserve">CARGO DE DESPACHO </w:t>
      </w:r>
      <w:r w:rsidR="009A0A54" w:rsidRPr="001F4D1F">
        <w:rPr>
          <w:rFonts w:ascii="Trebuchet MS" w:eastAsia="Trebuchet MS" w:hAnsi="Trebuchet MS"/>
          <w:b/>
          <w:lang w:eastAsia="es-ES" w:bidi="es-ES"/>
        </w:rPr>
        <w:t xml:space="preserve">DE UNA DE LAS </w:t>
      </w:r>
      <w:r w:rsidR="00266DEA" w:rsidRPr="001F4D1F">
        <w:rPr>
          <w:rFonts w:ascii="Trebuchet MS" w:eastAsia="Trebuchet MS" w:hAnsi="Trebuchet MS"/>
          <w:b/>
          <w:lang w:eastAsia="es-ES" w:bidi="es-ES"/>
        </w:rPr>
        <w:t>PLAZA</w:t>
      </w:r>
      <w:r w:rsidR="009A0A54" w:rsidRPr="001F4D1F">
        <w:rPr>
          <w:rFonts w:ascii="Trebuchet MS" w:eastAsia="Trebuchet MS" w:hAnsi="Trebuchet MS"/>
          <w:b/>
          <w:lang w:eastAsia="es-ES" w:bidi="es-ES"/>
        </w:rPr>
        <w:t>S</w:t>
      </w:r>
      <w:r w:rsidR="00266DEA" w:rsidRPr="001F4D1F">
        <w:rPr>
          <w:rFonts w:ascii="Trebuchet MS" w:eastAsia="Trebuchet MS" w:hAnsi="Trebuchet MS"/>
          <w:b/>
          <w:lang w:eastAsia="es-ES" w:bidi="es-ES"/>
        </w:rPr>
        <w:t xml:space="preserve"> DE </w:t>
      </w:r>
      <w:r w:rsidR="006B6976" w:rsidRPr="001F4D1F">
        <w:rPr>
          <w:rFonts w:ascii="Trebuchet MS" w:eastAsia="Trebuchet MS" w:hAnsi="Trebuchet MS"/>
          <w:b/>
          <w:lang w:eastAsia="es-ES" w:bidi="es-ES"/>
        </w:rPr>
        <w:t xml:space="preserve">TÉCNICO </w:t>
      </w:r>
      <w:r w:rsidR="00266DEA" w:rsidRPr="001F4D1F">
        <w:rPr>
          <w:rFonts w:ascii="Trebuchet MS" w:eastAsia="Trebuchet MS" w:hAnsi="Trebuchet MS"/>
          <w:b/>
          <w:lang w:eastAsia="es-ES" w:bidi="es-ES"/>
        </w:rPr>
        <w:t xml:space="preserve">DE EDUCACIÓN CÍVICA, </w:t>
      </w:r>
      <w:r w:rsidR="00D57EE8" w:rsidRPr="001F4D1F">
        <w:rPr>
          <w:rFonts w:ascii="Trebuchet MS" w:eastAsia="Trebuchet MS" w:hAnsi="Trebuchet MS"/>
          <w:b/>
          <w:lang w:eastAsia="es-ES" w:bidi="es-ES"/>
        </w:rPr>
        <w:t>D</w:t>
      </w:r>
      <w:r w:rsidR="00E60C93" w:rsidRPr="001F4D1F">
        <w:rPr>
          <w:rFonts w:ascii="Trebuchet MS" w:eastAsia="Trebuchet MS" w:hAnsi="Trebuchet MS"/>
          <w:b/>
          <w:lang w:eastAsia="es-ES" w:bidi="es-ES"/>
        </w:rPr>
        <w:t xml:space="preserve">EL </w:t>
      </w:r>
      <w:r w:rsidR="009E5F44" w:rsidRPr="001F4D1F">
        <w:rPr>
          <w:rFonts w:ascii="Trebuchet MS" w:eastAsia="Trebuchet MS" w:hAnsi="Trebuchet MS"/>
          <w:b/>
          <w:lang w:eastAsia="es-ES" w:bidi="es-ES"/>
        </w:rPr>
        <w:t>SERVICIO PROFESIONAL ELECTORAL NACIONAL</w:t>
      </w:r>
      <w:r w:rsidR="00E60C93" w:rsidRPr="001F4D1F">
        <w:rPr>
          <w:rFonts w:ascii="Trebuchet MS" w:eastAsia="Trebuchet MS" w:hAnsi="Trebuchet MS"/>
          <w:b/>
          <w:lang w:eastAsia="es-ES" w:bidi="es-ES"/>
        </w:rPr>
        <w:t xml:space="preserve"> DEL SISTEMA DE LOS ORGANISMOS PÚBLICOS LOCALES ELECTORALES</w:t>
      </w:r>
      <w:r w:rsidR="009E5F44" w:rsidRPr="001F4D1F">
        <w:rPr>
          <w:rFonts w:ascii="Trebuchet MS" w:eastAsia="Trebuchet MS" w:hAnsi="Trebuchet MS"/>
          <w:b/>
          <w:lang w:eastAsia="es-ES" w:bidi="es-ES"/>
        </w:rPr>
        <w:t>.</w:t>
      </w:r>
    </w:p>
    <w:p w14:paraId="2E887C76" w14:textId="77777777" w:rsidR="00D57EE8" w:rsidRDefault="00D57EE8" w:rsidP="00C21B78">
      <w:pPr>
        <w:pStyle w:val="Sinespaciado"/>
        <w:spacing w:line="276" w:lineRule="auto"/>
        <w:jc w:val="both"/>
        <w:rPr>
          <w:rFonts w:ascii="Trebuchet MS" w:eastAsia="Trebuchet MS" w:hAnsi="Trebuchet MS" w:cs="Arial"/>
          <w:color w:val="09090A"/>
          <w:lang w:eastAsia="es-ES" w:bidi="es-ES"/>
        </w:rPr>
      </w:pPr>
    </w:p>
    <w:p w14:paraId="38DA6BB8" w14:textId="77777777" w:rsidR="00C21B78" w:rsidRPr="003544DC" w:rsidRDefault="00C21B78" w:rsidP="00C21B78">
      <w:pPr>
        <w:pStyle w:val="Sinespaciado"/>
        <w:spacing w:line="276" w:lineRule="auto"/>
        <w:jc w:val="both"/>
        <w:rPr>
          <w:rFonts w:ascii="Trebuchet MS" w:eastAsia="Trebuchet MS" w:hAnsi="Trebuchet MS" w:cs="Arial"/>
          <w:color w:val="09090A"/>
          <w:lang w:eastAsia="es-ES" w:bidi="es-ES"/>
        </w:rPr>
      </w:pPr>
    </w:p>
    <w:p w14:paraId="0915D88F" w14:textId="77777777" w:rsidR="007F44E7" w:rsidRPr="007D27C2" w:rsidRDefault="007F44E7" w:rsidP="00C21B78">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p>
    <w:p w14:paraId="4EDBB9A4" w14:textId="77777777" w:rsidR="007D27C2" w:rsidRDefault="007D27C2" w:rsidP="00C21B78">
      <w:pPr>
        <w:pStyle w:val="Sinespaciado"/>
        <w:spacing w:line="276" w:lineRule="auto"/>
        <w:jc w:val="both"/>
        <w:rPr>
          <w:rFonts w:ascii="Trebuchet MS" w:eastAsia="Trebuchet MS" w:hAnsi="Trebuchet MS" w:cs="Arial"/>
          <w:color w:val="09090A"/>
          <w:lang w:eastAsia="es-ES" w:bidi="es-ES"/>
        </w:rPr>
      </w:pPr>
    </w:p>
    <w:p w14:paraId="72645F2D" w14:textId="6E7C408B" w:rsidR="00E23273" w:rsidRPr="00CB54B8" w:rsidRDefault="00FD2BD4"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1. </w:t>
      </w:r>
      <w:r w:rsidR="00CB54B8">
        <w:rPr>
          <w:rFonts w:ascii="Trebuchet MS" w:eastAsia="Trebuchet MS" w:hAnsi="Trebuchet MS" w:cs="Arial"/>
          <w:b/>
          <w:color w:val="09090A"/>
          <w:lang w:eastAsia="es-ES" w:bidi="es-ES"/>
        </w:rPr>
        <w:t xml:space="preserve">Propuesta de </w:t>
      </w:r>
      <w:r w:rsidR="00250C6E">
        <w:rPr>
          <w:rFonts w:ascii="Trebuchet MS" w:eastAsia="Trebuchet MS" w:hAnsi="Trebuchet MS" w:cs="Arial"/>
          <w:b/>
          <w:color w:val="09090A"/>
          <w:lang w:eastAsia="es-ES" w:bidi="es-ES"/>
        </w:rPr>
        <w:t>reforma al</w:t>
      </w:r>
      <w:r w:rsidR="00CB54B8">
        <w:rPr>
          <w:rFonts w:ascii="Trebuchet MS" w:eastAsia="Trebuchet MS" w:hAnsi="Trebuchet MS" w:cs="Arial"/>
          <w:b/>
          <w:color w:val="09090A"/>
          <w:lang w:eastAsia="es-ES" w:bidi="es-ES"/>
        </w:rPr>
        <w:t xml:space="preserve"> </w:t>
      </w:r>
      <w:r w:rsidR="00250C6E">
        <w:rPr>
          <w:rFonts w:ascii="Trebuchet MS" w:eastAsia="Trebuchet MS" w:hAnsi="Trebuchet MS" w:cs="Arial"/>
          <w:b/>
          <w:color w:val="09090A"/>
          <w:lang w:eastAsia="es-ES" w:bidi="es-ES"/>
        </w:rPr>
        <w:t>E</w:t>
      </w:r>
      <w:r w:rsidR="00CB54B8">
        <w:rPr>
          <w:rFonts w:ascii="Trebuchet MS" w:eastAsia="Trebuchet MS" w:hAnsi="Trebuchet MS" w:cs="Arial"/>
          <w:b/>
          <w:color w:val="09090A"/>
          <w:lang w:eastAsia="es-ES" w:bidi="es-ES"/>
        </w:rPr>
        <w:t>statuto</w:t>
      </w:r>
      <w:r w:rsidR="00250C6E" w:rsidRPr="00250C6E">
        <w:t xml:space="preserve"> </w:t>
      </w:r>
      <w:r w:rsidR="00250C6E" w:rsidRPr="00250C6E">
        <w:rPr>
          <w:rFonts w:ascii="Trebuchet MS" w:eastAsia="Trebuchet MS" w:hAnsi="Trebuchet MS" w:cs="Arial"/>
          <w:b/>
          <w:color w:val="09090A"/>
          <w:lang w:eastAsia="es-ES" w:bidi="es-ES"/>
        </w:rPr>
        <w:t>del Servicio Profesional Electoral Nacional y del Personal de la Rama Administrativa</w:t>
      </w:r>
      <w:r w:rsidR="00CB54B8">
        <w:rPr>
          <w:rFonts w:ascii="Trebuchet MS" w:eastAsia="Trebuchet MS" w:hAnsi="Trebuchet MS" w:cs="Arial"/>
          <w:b/>
          <w:color w:val="09090A"/>
          <w:lang w:eastAsia="es-ES" w:bidi="es-ES"/>
        </w:rPr>
        <w:t>.</w:t>
      </w:r>
      <w:r w:rsidR="00CB54B8">
        <w:rPr>
          <w:rFonts w:ascii="Trebuchet MS" w:eastAsia="Trebuchet MS" w:hAnsi="Trebuchet MS" w:cs="Arial"/>
          <w:color w:val="09090A"/>
          <w:lang w:eastAsia="es-ES" w:bidi="es-ES"/>
        </w:rPr>
        <w:t xml:space="preserve"> El 3 de julio de 2020, en sesión extraordinaria, la Junta Gen</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 xml:space="preserve">ral </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 xml:space="preserve">jecutiva </w:t>
      </w:r>
      <w:r w:rsidR="00BB1229">
        <w:rPr>
          <w:rFonts w:ascii="Trebuchet MS" w:eastAsia="Trebuchet MS" w:hAnsi="Trebuchet MS" w:cs="Arial"/>
          <w:color w:val="09090A"/>
          <w:lang w:eastAsia="es-ES" w:bidi="es-ES"/>
        </w:rPr>
        <w:t xml:space="preserve">(JGE) </w:t>
      </w:r>
      <w:r w:rsidR="00CB54B8">
        <w:rPr>
          <w:rFonts w:ascii="Trebuchet MS" w:eastAsia="Trebuchet MS" w:hAnsi="Trebuchet MS" w:cs="Arial"/>
          <w:color w:val="09090A"/>
          <w:lang w:eastAsia="es-ES" w:bidi="es-ES"/>
        </w:rPr>
        <w:t>del Instituto Nacional Electoral</w:t>
      </w:r>
      <w:r w:rsidR="00BB1229">
        <w:rPr>
          <w:rFonts w:ascii="Trebuchet MS" w:eastAsia="Trebuchet MS" w:hAnsi="Trebuchet MS" w:cs="Arial"/>
          <w:color w:val="09090A"/>
          <w:lang w:eastAsia="es-ES" w:bidi="es-ES"/>
        </w:rPr>
        <w:t xml:space="preserve"> (INE)</w:t>
      </w:r>
      <w:r w:rsidR="00CB54B8">
        <w:rPr>
          <w:rFonts w:ascii="Trebuchet MS" w:eastAsia="Trebuchet MS" w:hAnsi="Trebuchet MS" w:cs="Arial"/>
          <w:color w:val="09090A"/>
          <w:lang w:eastAsia="es-ES" w:bidi="es-ES"/>
        </w:rPr>
        <w:t>, aprobó el acuerdo INE/JGE</w:t>
      </w:r>
      <w:r w:rsidR="00250C6E">
        <w:rPr>
          <w:rFonts w:ascii="Trebuchet MS" w:eastAsia="Trebuchet MS" w:hAnsi="Trebuchet MS" w:cs="Arial"/>
          <w:color w:val="09090A"/>
          <w:lang w:eastAsia="es-ES" w:bidi="es-ES"/>
        </w:rPr>
        <w:t>81</w:t>
      </w:r>
      <w:r w:rsidR="00CB54B8">
        <w:rPr>
          <w:rFonts w:ascii="Trebuchet MS" w:eastAsia="Trebuchet MS" w:hAnsi="Trebuchet MS" w:cs="Arial"/>
          <w:color w:val="09090A"/>
          <w:lang w:eastAsia="es-ES" w:bidi="es-ES"/>
        </w:rPr>
        <w:t>/2020</w:t>
      </w:r>
      <w:r w:rsidR="00250C6E">
        <w:rPr>
          <w:rStyle w:val="Refdenotaalpie"/>
          <w:rFonts w:ascii="Trebuchet MS" w:eastAsia="Trebuchet MS" w:hAnsi="Trebuchet MS" w:cs="Arial"/>
          <w:color w:val="09090A"/>
          <w:lang w:eastAsia="es-ES" w:bidi="es-ES"/>
        </w:rPr>
        <w:footnoteReference w:id="1"/>
      </w:r>
      <w:r w:rsidR="00CB54B8">
        <w:rPr>
          <w:rFonts w:ascii="Trebuchet MS" w:eastAsia="Trebuchet MS" w:hAnsi="Trebuchet MS" w:cs="Arial"/>
          <w:color w:val="09090A"/>
          <w:lang w:eastAsia="es-ES" w:bidi="es-ES"/>
        </w:rPr>
        <w:t xml:space="preserve">, </w:t>
      </w:r>
      <w:r w:rsidR="00250C6E">
        <w:rPr>
          <w:rFonts w:ascii="Trebuchet MS" w:eastAsia="Trebuchet MS" w:hAnsi="Trebuchet MS" w:cs="Arial"/>
          <w:color w:val="09090A"/>
          <w:lang w:eastAsia="es-ES" w:bidi="es-ES"/>
        </w:rPr>
        <w:t xml:space="preserve">por el que se aprueba someter a consideración del Consejo General del </w:t>
      </w:r>
      <w:r w:rsidR="00081712">
        <w:rPr>
          <w:rFonts w:ascii="Trebuchet MS" w:eastAsia="Trebuchet MS" w:hAnsi="Trebuchet MS" w:cs="Arial"/>
          <w:color w:val="09090A"/>
          <w:lang w:eastAsia="es-ES" w:bidi="es-ES"/>
        </w:rPr>
        <w:t>INE</w:t>
      </w:r>
      <w:r w:rsidR="00250C6E">
        <w:rPr>
          <w:rFonts w:ascii="Trebuchet MS" w:eastAsia="Trebuchet MS" w:hAnsi="Trebuchet MS" w:cs="Arial"/>
          <w:color w:val="09090A"/>
          <w:lang w:eastAsia="es-ES" w:bidi="es-ES"/>
        </w:rPr>
        <w:t>, el proyecto de reforma al Estatuto del Servicio Profesional Electoral Nacional y del Personal de la Rama Administrativa</w:t>
      </w:r>
      <w:r w:rsidR="00BB1229">
        <w:rPr>
          <w:rFonts w:ascii="Trebuchet MS" w:eastAsia="Trebuchet MS" w:hAnsi="Trebuchet MS" w:cs="Arial"/>
          <w:color w:val="09090A"/>
          <w:lang w:eastAsia="es-ES" w:bidi="es-ES"/>
        </w:rPr>
        <w:t xml:space="preserve"> (Estatuto del Servicio)</w:t>
      </w:r>
      <w:r w:rsidR="00250C6E">
        <w:rPr>
          <w:rFonts w:ascii="Trebuchet MS" w:eastAsia="Trebuchet MS" w:hAnsi="Trebuchet MS" w:cs="Arial"/>
          <w:color w:val="09090A"/>
          <w:lang w:eastAsia="es-ES" w:bidi="es-ES"/>
        </w:rPr>
        <w:t xml:space="preserve">. </w:t>
      </w:r>
    </w:p>
    <w:p w14:paraId="2B3172DF" w14:textId="77777777" w:rsidR="00E23273" w:rsidRDefault="00E23273" w:rsidP="00C21B78">
      <w:pPr>
        <w:pStyle w:val="Sinespaciado"/>
        <w:spacing w:line="276" w:lineRule="auto"/>
        <w:jc w:val="both"/>
        <w:rPr>
          <w:rFonts w:ascii="Trebuchet MS" w:eastAsia="Trebuchet MS" w:hAnsi="Trebuchet MS" w:cs="Arial"/>
          <w:b/>
          <w:color w:val="09090A"/>
          <w:lang w:eastAsia="es-ES" w:bidi="es-ES"/>
        </w:rPr>
      </w:pPr>
    </w:p>
    <w:p w14:paraId="2074EE72" w14:textId="503C8219" w:rsidR="00250C6E" w:rsidRDefault="00250C6E" w:rsidP="00C21B78">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2. Reforma al Estatuto del Servicio</w:t>
      </w:r>
      <w:r>
        <w:rPr>
          <w:rFonts w:ascii="Trebuchet MS" w:eastAsia="Trebuchet MS" w:hAnsi="Trebuchet MS" w:cs="Arial"/>
          <w:color w:val="09090A"/>
          <w:lang w:eastAsia="es-ES" w:bidi="es-ES"/>
        </w:rPr>
        <w:t>. El 8 de julio de 2020, en sesión ordinaria</w:t>
      </w:r>
      <w:r w:rsidR="006B6976">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 xml:space="preserve">el Consejo General del </w:t>
      </w:r>
      <w:r w:rsidR="00BB1229">
        <w:rPr>
          <w:rFonts w:ascii="Trebuchet MS" w:eastAsia="Trebuchet MS" w:hAnsi="Trebuchet MS" w:cs="Arial"/>
          <w:color w:val="09090A"/>
          <w:lang w:eastAsia="es-ES" w:bidi="es-ES"/>
        </w:rPr>
        <w:t>INE</w:t>
      </w:r>
      <w:r>
        <w:rPr>
          <w:rFonts w:ascii="Trebuchet MS" w:eastAsia="Trebuchet MS" w:hAnsi="Trebuchet MS" w:cs="Arial"/>
          <w:color w:val="09090A"/>
          <w:lang w:eastAsia="es-ES" w:bidi="es-ES"/>
        </w:rPr>
        <w:t xml:space="preserve"> emitió el acuerdo INE/CG162/2020</w:t>
      </w:r>
      <w:r w:rsidR="00743F57">
        <w:rPr>
          <w:rStyle w:val="Refdenotaalpie"/>
          <w:rFonts w:ascii="Trebuchet MS" w:eastAsia="Trebuchet MS" w:hAnsi="Trebuchet MS" w:cs="Arial"/>
          <w:color w:val="09090A"/>
          <w:lang w:eastAsia="es-ES" w:bidi="es-ES"/>
        </w:rPr>
        <w:footnoteReference w:id="2"/>
      </w:r>
      <w:r>
        <w:rPr>
          <w:rFonts w:ascii="Trebuchet MS" w:eastAsia="Trebuchet MS" w:hAnsi="Trebuchet MS" w:cs="Arial"/>
          <w:color w:val="09090A"/>
          <w:lang w:eastAsia="es-ES" w:bidi="es-ES"/>
        </w:rPr>
        <w:t>, mediante el cual se aprueba la reforma al Estatuto del Servicio</w:t>
      </w:r>
      <w:r w:rsidR="00743F57">
        <w:rPr>
          <w:rStyle w:val="Refdenotaalpie"/>
          <w:rFonts w:ascii="Trebuchet MS" w:eastAsia="Trebuchet MS" w:hAnsi="Trebuchet MS" w:cs="Arial"/>
          <w:color w:val="09090A"/>
          <w:lang w:eastAsia="es-ES" w:bidi="es-ES"/>
        </w:rPr>
        <w:footnoteReference w:id="3"/>
      </w:r>
      <w:r>
        <w:rPr>
          <w:rFonts w:ascii="Trebuchet MS" w:eastAsia="Trebuchet MS" w:hAnsi="Trebuchet MS" w:cs="Arial"/>
          <w:color w:val="09090A"/>
          <w:lang w:eastAsia="es-ES" w:bidi="es-ES"/>
        </w:rPr>
        <w:t>.</w:t>
      </w:r>
    </w:p>
    <w:p w14:paraId="40EC5020" w14:textId="77777777" w:rsidR="00250C6E" w:rsidRDefault="00250C6E" w:rsidP="00C21B78">
      <w:pPr>
        <w:pStyle w:val="Sinespaciado"/>
        <w:spacing w:line="276" w:lineRule="auto"/>
        <w:jc w:val="both"/>
        <w:rPr>
          <w:rFonts w:ascii="Trebuchet MS" w:eastAsia="Trebuchet MS" w:hAnsi="Trebuchet MS" w:cs="Arial"/>
          <w:b/>
          <w:color w:val="09090A"/>
          <w:lang w:eastAsia="es-ES" w:bidi="es-ES"/>
        </w:rPr>
      </w:pPr>
    </w:p>
    <w:p w14:paraId="6ED09D21" w14:textId="276A1CAD" w:rsidR="00AB44BD" w:rsidRPr="00BB7725" w:rsidRDefault="00743F5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3. </w:t>
      </w:r>
      <w:r w:rsidR="00AB44BD">
        <w:rPr>
          <w:rFonts w:ascii="Trebuchet MS" w:eastAsia="Trebuchet MS" w:hAnsi="Trebuchet MS" w:cs="Arial"/>
          <w:b/>
          <w:color w:val="09090A"/>
          <w:lang w:eastAsia="es-ES" w:bidi="es-ES"/>
        </w:rPr>
        <w:t>Aprobación de lo</w:t>
      </w:r>
      <w:r w:rsidR="00AB44BD" w:rsidRPr="00BB7725">
        <w:rPr>
          <w:rFonts w:ascii="Trebuchet MS" w:eastAsia="Trebuchet MS" w:hAnsi="Trebuchet MS" w:cs="Arial"/>
          <w:b/>
          <w:color w:val="09090A"/>
          <w:lang w:eastAsia="es-ES" w:bidi="es-ES"/>
        </w:rPr>
        <w:t>s Lineamientos.</w:t>
      </w:r>
      <w:r w:rsidR="00AB44BD">
        <w:rPr>
          <w:rFonts w:ascii="Trebuchet MS" w:eastAsia="Trebuchet MS" w:hAnsi="Trebuchet MS" w:cs="Arial"/>
          <w:color w:val="09090A"/>
          <w:lang w:eastAsia="es-ES" w:bidi="es-ES"/>
        </w:rPr>
        <w:t xml:space="preserve"> El 19 de marzo de 2021, </w:t>
      </w:r>
      <w:r w:rsidR="00AB44BD" w:rsidRPr="00BB7725">
        <w:rPr>
          <w:rFonts w:ascii="Trebuchet MS" w:eastAsia="Trebuchet MS" w:hAnsi="Trebuchet MS" w:cs="Arial"/>
          <w:color w:val="09090A"/>
          <w:lang w:eastAsia="es-ES" w:bidi="es-ES"/>
        </w:rPr>
        <w:t xml:space="preserve">en sesión extraordinaria, la </w:t>
      </w:r>
      <w:r w:rsidR="00AB44BD">
        <w:rPr>
          <w:rFonts w:ascii="Trebuchet MS" w:eastAsia="Trebuchet MS" w:hAnsi="Trebuchet MS" w:cs="Arial"/>
          <w:color w:val="09090A"/>
          <w:lang w:eastAsia="es-ES" w:bidi="es-ES"/>
        </w:rPr>
        <w:t xml:space="preserve">JGE </w:t>
      </w:r>
      <w:r w:rsidR="00AB44BD" w:rsidRPr="00BB7725">
        <w:rPr>
          <w:rFonts w:ascii="Trebuchet MS" w:eastAsia="Trebuchet MS" w:hAnsi="Trebuchet MS" w:cs="Arial"/>
          <w:color w:val="09090A"/>
          <w:lang w:eastAsia="es-ES" w:bidi="es-ES"/>
        </w:rPr>
        <w:t>emitió el a</w:t>
      </w:r>
      <w:r w:rsidR="00AB44BD">
        <w:rPr>
          <w:rFonts w:ascii="Trebuchet MS" w:eastAsia="Trebuchet MS" w:hAnsi="Trebuchet MS" w:cs="Arial"/>
          <w:color w:val="09090A"/>
          <w:lang w:eastAsia="es-ES" w:bidi="es-ES"/>
        </w:rPr>
        <w:t>cuerdo INE/JGE51</w:t>
      </w:r>
      <w:r w:rsidR="00AB44BD" w:rsidRPr="00BB7725">
        <w:rPr>
          <w:rFonts w:ascii="Trebuchet MS" w:eastAsia="Trebuchet MS" w:hAnsi="Trebuchet MS" w:cs="Arial"/>
          <w:color w:val="09090A"/>
          <w:lang w:eastAsia="es-ES" w:bidi="es-ES"/>
        </w:rPr>
        <w:t>/202</w:t>
      </w:r>
      <w:r w:rsidR="00AB44BD">
        <w:rPr>
          <w:rFonts w:ascii="Trebuchet MS" w:eastAsia="Trebuchet MS" w:hAnsi="Trebuchet MS" w:cs="Arial"/>
          <w:color w:val="09090A"/>
          <w:lang w:eastAsia="es-ES" w:bidi="es-ES"/>
        </w:rPr>
        <w:t>1</w:t>
      </w:r>
      <w:r w:rsidR="00AB44BD" w:rsidRPr="00BB7725">
        <w:rPr>
          <w:rStyle w:val="Refdenotaalpie"/>
          <w:rFonts w:ascii="Trebuchet MS" w:eastAsia="Trebuchet MS" w:hAnsi="Trebuchet MS" w:cs="Arial"/>
          <w:color w:val="09090A"/>
          <w:lang w:eastAsia="es-ES" w:bidi="es-ES"/>
        </w:rPr>
        <w:footnoteReference w:id="4"/>
      </w:r>
      <w:r w:rsidR="00AB44BD" w:rsidRPr="00BB7725">
        <w:rPr>
          <w:rFonts w:ascii="Trebuchet MS" w:eastAsia="Trebuchet MS" w:hAnsi="Trebuchet MS" w:cs="Arial"/>
          <w:color w:val="09090A"/>
          <w:lang w:eastAsia="es-ES" w:bidi="es-ES"/>
        </w:rPr>
        <w:t xml:space="preserve"> por el que se aprob</w:t>
      </w:r>
      <w:r w:rsidR="00AB44BD">
        <w:rPr>
          <w:rFonts w:ascii="Trebuchet MS" w:eastAsia="Trebuchet MS" w:hAnsi="Trebuchet MS" w:cs="Arial"/>
          <w:color w:val="09090A"/>
          <w:lang w:eastAsia="es-ES" w:bidi="es-ES"/>
        </w:rPr>
        <w:t>aron los Lineamientos para la designación de encargos de despacho para ocupar cargos y puestos del Servicio Profesional Electoral Nacional en el Sistema de los Organismos Públicos Locales Electorales (Lineamientos).</w:t>
      </w:r>
    </w:p>
    <w:p w14:paraId="71A3E5AD" w14:textId="77777777" w:rsidR="004B75FB" w:rsidRDefault="004B75FB" w:rsidP="00C21B78">
      <w:pPr>
        <w:pStyle w:val="Sinespaciado"/>
        <w:spacing w:line="276" w:lineRule="auto"/>
        <w:jc w:val="both"/>
        <w:rPr>
          <w:rFonts w:ascii="Trebuchet MS" w:eastAsia="Trebuchet MS" w:hAnsi="Trebuchet MS" w:cs="Arial"/>
          <w:b/>
          <w:color w:val="09090A"/>
          <w:lang w:eastAsia="es-ES" w:bidi="es-ES"/>
        </w:rPr>
      </w:pPr>
    </w:p>
    <w:p w14:paraId="4DEBDF0A" w14:textId="2DC8998A" w:rsidR="00EB2E7E" w:rsidRPr="00502E1E" w:rsidRDefault="00AB44BD"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lastRenderedPageBreak/>
        <w:t xml:space="preserve">4. </w:t>
      </w:r>
      <w:r w:rsidR="00EB2E7E">
        <w:rPr>
          <w:rFonts w:ascii="Trebuchet MS" w:eastAsia="Trebuchet MS" w:hAnsi="Trebuchet MS" w:cs="Arial"/>
          <w:b/>
          <w:color w:val="09090A"/>
          <w:lang w:eastAsia="es-ES" w:bidi="es-ES"/>
        </w:rPr>
        <w:t>Propuesta para ocupar el cargo de Técnico de Educación Cívica, bajo la figura de encargado de despacho.</w:t>
      </w:r>
      <w:r w:rsidR="00502E1E">
        <w:rPr>
          <w:rFonts w:ascii="Trebuchet MS" w:eastAsia="Trebuchet MS" w:hAnsi="Trebuchet MS" w:cs="Arial"/>
          <w:color w:val="09090A"/>
          <w:lang w:eastAsia="es-ES" w:bidi="es-ES"/>
        </w:rPr>
        <w:t xml:space="preserve"> El 5 de agosto de 2021, la maestra Teresa Jimena Solinís Casparius, entonces directora de </w:t>
      </w:r>
      <w:r w:rsidR="004D2165">
        <w:rPr>
          <w:rFonts w:ascii="Trebuchet MS" w:eastAsia="Trebuchet MS" w:hAnsi="Trebuchet MS" w:cs="Arial"/>
          <w:color w:val="09090A"/>
          <w:lang w:eastAsia="es-ES" w:bidi="es-ES"/>
        </w:rPr>
        <w:t>E</w:t>
      </w:r>
      <w:r w:rsidR="00502E1E">
        <w:rPr>
          <w:rFonts w:ascii="Trebuchet MS" w:eastAsia="Trebuchet MS" w:hAnsi="Trebuchet MS" w:cs="Arial"/>
          <w:color w:val="09090A"/>
          <w:lang w:eastAsia="es-ES" w:bidi="es-ES"/>
        </w:rPr>
        <w:t xml:space="preserve">ducación </w:t>
      </w:r>
      <w:r w:rsidR="004D2165">
        <w:rPr>
          <w:rFonts w:ascii="Trebuchet MS" w:eastAsia="Trebuchet MS" w:hAnsi="Trebuchet MS" w:cs="Arial"/>
          <w:color w:val="09090A"/>
          <w:lang w:eastAsia="es-ES" w:bidi="es-ES"/>
        </w:rPr>
        <w:t>C</w:t>
      </w:r>
      <w:r w:rsidR="00502E1E">
        <w:rPr>
          <w:rFonts w:ascii="Trebuchet MS" w:eastAsia="Trebuchet MS" w:hAnsi="Trebuchet MS" w:cs="Arial"/>
          <w:color w:val="09090A"/>
          <w:lang w:eastAsia="es-ES" w:bidi="es-ES"/>
        </w:rPr>
        <w:t>ívica, mediante memorando 15/2021, comunicó a la Secretaría Ejecutiva del Instituto Electoral y de Participación Ciudadana del Estado de Jalisco, la propuesta para que el ciudadano Julio César Nava Pulido, ocupara la plaza vacante de Técnico de Educación Cívica, del Servicio Profesional Electoral Nacional del sistema de los Organismos Públicos Locales Electorales, bajo la figura de encargado de despacho.</w:t>
      </w:r>
    </w:p>
    <w:p w14:paraId="4329C216" w14:textId="77777777" w:rsidR="00EB2E7E" w:rsidRDefault="00EB2E7E" w:rsidP="00C21B78">
      <w:pPr>
        <w:pStyle w:val="Sinespaciado"/>
        <w:spacing w:line="276" w:lineRule="auto"/>
        <w:jc w:val="both"/>
        <w:rPr>
          <w:rFonts w:ascii="Trebuchet MS" w:eastAsia="Trebuchet MS" w:hAnsi="Trebuchet MS" w:cs="Arial"/>
          <w:b/>
          <w:color w:val="09090A"/>
          <w:lang w:eastAsia="es-ES" w:bidi="es-ES"/>
        </w:rPr>
      </w:pPr>
    </w:p>
    <w:p w14:paraId="73372C3C" w14:textId="676089F1" w:rsidR="00AB44BD" w:rsidRPr="00AB44BD" w:rsidRDefault="00AB44BD"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5</w:t>
      </w:r>
      <w:r w:rsidR="00502E1E">
        <w:rPr>
          <w:rFonts w:ascii="Trebuchet MS" w:eastAsia="Trebuchet MS" w:hAnsi="Trebuchet MS" w:cs="Arial"/>
          <w:b/>
          <w:color w:val="09090A"/>
          <w:lang w:eastAsia="es-ES" w:bidi="es-ES"/>
        </w:rPr>
        <w:t xml:space="preserve">. </w:t>
      </w:r>
      <w:r>
        <w:rPr>
          <w:rFonts w:ascii="Trebuchet MS" w:eastAsia="Trebuchet MS" w:hAnsi="Trebuchet MS" w:cs="Arial"/>
          <w:b/>
          <w:color w:val="09090A"/>
          <w:lang w:eastAsia="es-ES" w:bidi="es-ES"/>
        </w:rPr>
        <w:t>Remisión de la propuesta al Órgano de Enlace con el Servicio Profesional Electoral Nacional</w:t>
      </w:r>
      <w:r w:rsidR="007F347D">
        <w:rPr>
          <w:rFonts w:ascii="Trebuchet MS" w:eastAsia="Trebuchet MS" w:hAnsi="Trebuchet MS" w:cs="Arial"/>
          <w:b/>
          <w:color w:val="09090A"/>
          <w:lang w:eastAsia="es-ES" w:bidi="es-ES"/>
        </w:rPr>
        <w:t>.</w:t>
      </w:r>
      <w:r>
        <w:rPr>
          <w:rFonts w:ascii="Trebuchet MS" w:eastAsia="Trebuchet MS" w:hAnsi="Trebuchet MS" w:cs="Arial"/>
          <w:color w:val="09090A"/>
          <w:lang w:eastAsia="es-ES" w:bidi="es-ES"/>
        </w:rPr>
        <w:t xml:space="preserve"> El 5 de agosto de 2021, la Secretaría Ejecutiva del Instituto Electoral y de Participación Ciudadana del Estado de Jalisco, mediante el memorando 210/2021, envío al Titular del Órgano de Enlace con el Servicio Profesional Electoral Nacional, el comunicado referido en el punto anterior junto con la documentación anexa al mismo, a efecto de que realizara el trámite correspondiente de conformidad con los Lineamientos.</w:t>
      </w:r>
    </w:p>
    <w:p w14:paraId="39C2983C" w14:textId="77777777" w:rsidR="00AB44BD" w:rsidRDefault="00AB44BD" w:rsidP="00C21B78">
      <w:pPr>
        <w:pStyle w:val="Sinespaciado"/>
        <w:spacing w:line="276" w:lineRule="auto"/>
        <w:jc w:val="both"/>
        <w:rPr>
          <w:rFonts w:ascii="Trebuchet MS" w:eastAsia="Trebuchet MS" w:hAnsi="Trebuchet MS" w:cs="Arial"/>
          <w:b/>
          <w:color w:val="09090A"/>
          <w:lang w:eastAsia="es-ES" w:bidi="es-ES"/>
        </w:rPr>
      </w:pPr>
    </w:p>
    <w:p w14:paraId="725A2A8F" w14:textId="6D676C30" w:rsidR="007F347D" w:rsidRDefault="00B35EB4" w:rsidP="00C21B78">
      <w:pPr>
        <w:pStyle w:val="Sinespaciado"/>
        <w:spacing w:line="276" w:lineRule="auto"/>
        <w:jc w:val="both"/>
        <w:rPr>
          <w:rFonts w:ascii="Trebuchet MS" w:eastAsia="Trebuchet MS" w:hAnsi="Trebuchet MS" w:cs="Arial"/>
          <w:color w:val="09090A"/>
          <w:lang w:eastAsia="es-ES" w:bidi="es-ES"/>
        </w:rPr>
      </w:pPr>
      <w:r w:rsidRPr="000916F6">
        <w:rPr>
          <w:rFonts w:ascii="Trebuchet MS" w:eastAsia="Trebuchet MS" w:hAnsi="Trebuchet MS" w:cs="Arial"/>
          <w:b/>
          <w:color w:val="09090A"/>
          <w:lang w:eastAsia="es-ES" w:bidi="es-ES"/>
        </w:rPr>
        <w:t xml:space="preserve">6. </w:t>
      </w:r>
      <w:r w:rsidR="000916F6" w:rsidRPr="000916F6">
        <w:rPr>
          <w:rFonts w:ascii="Trebuchet MS" w:eastAsia="Trebuchet MS" w:hAnsi="Trebuchet MS" w:cs="Arial"/>
          <w:b/>
          <w:color w:val="09090A"/>
          <w:lang w:eastAsia="es-ES" w:bidi="es-ES"/>
        </w:rPr>
        <w:t>Remisión del expediente y solicitud a la Dirección Ejecutiva del Servicio Profesional Electoral Nacional</w:t>
      </w:r>
      <w:r w:rsidR="000916F6">
        <w:rPr>
          <w:rFonts w:ascii="Trebuchet MS" w:eastAsia="Trebuchet MS" w:hAnsi="Trebuchet MS" w:cs="Arial"/>
          <w:b/>
          <w:color w:val="09090A"/>
          <w:lang w:eastAsia="es-ES" w:bidi="es-ES"/>
        </w:rPr>
        <w:t>.</w:t>
      </w:r>
      <w:r w:rsidR="000916F6">
        <w:rPr>
          <w:rFonts w:ascii="Trebuchet MS" w:eastAsia="Trebuchet MS" w:hAnsi="Trebuchet MS" w:cs="Arial"/>
          <w:color w:val="09090A"/>
          <w:lang w:eastAsia="es-ES" w:bidi="es-ES"/>
        </w:rPr>
        <w:t xml:space="preserve"> </w:t>
      </w:r>
      <w:r w:rsidRPr="000916F6">
        <w:rPr>
          <w:rFonts w:ascii="Trebuchet MS" w:eastAsia="Trebuchet MS" w:hAnsi="Trebuchet MS" w:cs="Arial"/>
          <w:color w:val="09090A"/>
          <w:lang w:eastAsia="es-ES" w:bidi="es-ES"/>
        </w:rPr>
        <w:t xml:space="preserve">El </w:t>
      </w:r>
      <w:r w:rsidR="001F3ACA">
        <w:rPr>
          <w:rFonts w:ascii="Trebuchet MS" w:eastAsia="Trebuchet MS" w:hAnsi="Trebuchet MS" w:cs="Arial"/>
          <w:color w:val="09090A"/>
          <w:lang w:eastAsia="es-ES" w:bidi="es-ES"/>
        </w:rPr>
        <w:t>5</w:t>
      </w:r>
      <w:r w:rsidR="001F3ACA" w:rsidRPr="000916F6">
        <w:rPr>
          <w:rFonts w:ascii="Trebuchet MS" w:eastAsia="Trebuchet MS" w:hAnsi="Trebuchet MS" w:cs="Arial"/>
          <w:color w:val="09090A"/>
          <w:lang w:eastAsia="es-ES" w:bidi="es-ES"/>
        </w:rPr>
        <w:t xml:space="preserve"> </w:t>
      </w:r>
      <w:r w:rsidR="007F347D" w:rsidRPr="000916F6">
        <w:rPr>
          <w:rFonts w:ascii="Trebuchet MS" w:eastAsia="Trebuchet MS" w:hAnsi="Trebuchet MS" w:cs="Arial"/>
          <w:color w:val="09090A"/>
          <w:lang w:eastAsia="es-ES" w:bidi="es-ES"/>
        </w:rPr>
        <w:t xml:space="preserve">de </w:t>
      </w:r>
      <w:r w:rsidRPr="000916F6">
        <w:rPr>
          <w:rFonts w:ascii="Trebuchet MS" w:eastAsia="Trebuchet MS" w:hAnsi="Trebuchet MS" w:cs="Arial"/>
          <w:color w:val="09090A"/>
          <w:lang w:eastAsia="es-ES" w:bidi="es-ES"/>
        </w:rPr>
        <w:t xml:space="preserve">agosto </w:t>
      </w:r>
      <w:r w:rsidR="007F347D" w:rsidRPr="000916F6">
        <w:rPr>
          <w:rFonts w:ascii="Trebuchet MS" w:eastAsia="Trebuchet MS" w:hAnsi="Trebuchet MS" w:cs="Arial"/>
          <w:color w:val="09090A"/>
          <w:lang w:eastAsia="es-ES" w:bidi="es-ES"/>
        </w:rPr>
        <w:t xml:space="preserve">de 2021, </w:t>
      </w:r>
      <w:r w:rsidR="004D2165" w:rsidRPr="000916F6">
        <w:rPr>
          <w:rFonts w:ascii="Trebuchet MS" w:eastAsia="Trebuchet MS" w:hAnsi="Trebuchet MS" w:cs="Arial"/>
          <w:color w:val="09090A"/>
          <w:lang w:eastAsia="es-ES" w:bidi="es-ES"/>
        </w:rPr>
        <w:t xml:space="preserve">el entonces Titular del Órgano de Enlace con el Servicio Profesional Electoral Nacional, </w:t>
      </w:r>
      <w:r w:rsidR="007F347D" w:rsidRPr="000916F6">
        <w:rPr>
          <w:rFonts w:ascii="Trebuchet MS" w:eastAsia="Trebuchet MS" w:hAnsi="Trebuchet MS" w:cs="Arial"/>
          <w:color w:val="09090A"/>
          <w:lang w:eastAsia="es-ES" w:bidi="es-ES"/>
        </w:rPr>
        <w:t>mediante oficio</w:t>
      </w:r>
      <w:r w:rsidRPr="000916F6">
        <w:rPr>
          <w:rFonts w:ascii="Trebuchet MS" w:eastAsia="Trebuchet MS" w:hAnsi="Trebuchet MS" w:cs="Arial"/>
          <w:color w:val="09090A"/>
          <w:lang w:eastAsia="es-ES" w:bidi="es-ES"/>
        </w:rPr>
        <w:t xml:space="preserve"> </w:t>
      </w:r>
      <w:r w:rsidR="001F3ACA">
        <w:rPr>
          <w:rFonts w:ascii="Trebuchet MS" w:eastAsia="Trebuchet MS" w:hAnsi="Trebuchet MS" w:cs="Arial"/>
          <w:color w:val="09090A"/>
          <w:lang w:eastAsia="es-ES" w:bidi="es-ES"/>
        </w:rPr>
        <w:t>DAyF 022</w:t>
      </w:r>
      <w:r w:rsidRPr="000916F6">
        <w:rPr>
          <w:rFonts w:ascii="Trebuchet MS" w:eastAsia="Trebuchet MS" w:hAnsi="Trebuchet MS" w:cs="Arial"/>
          <w:color w:val="09090A"/>
          <w:lang w:eastAsia="es-ES" w:bidi="es-ES"/>
        </w:rPr>
        <w:t>/2021</w:t>
      </w:r>
      <w:r w:rsidR="001D59CD" w:rsidRPr="000916F6">
        <w:rPr>
          <w:rFonts w:ascii="Trebuchet MS" w:eastAsia="Trebuchet MS" w:hAnsi="Trebuchet MS" w:cs="Arial"/>
          <w:color w:val="09090A"/>
          <w:lang w:eastAsia="es-ES" w:bidi="es-ES"/>
        </w:rPr>
        <w:t>,</w:t>
      </w:r>
      <w:r w:rsidR="007F347D" w:rsidRPr="000916F6">
        <w:rPr>
          <w:rFonts w:ascii="Trebuchet MS" w:eastAsia="Trebuchet MS" w:hAnsi="Trebuchet MS" w:cs="Arial"/>
          <w:color w:val="09090A"/>
          <w:lang w:eastAsia="es-ES" w:bidi="es-ES"/>
        </w:rPr>
        <w:t xml:space="preserve"> </w:t>
      </w:r>
      <w:r w:rsidR="0086487A" w:rsidRPr="000916F6">
        <w:rPr>
          <w:rFonts w:ascii="Trebuchet MS" w:eastAsia="Trebuchet MS" w:hAnsi="Trebuchet MS" w:cs="Arial"/>
          <w:color w:val="09090A"/>
          <w:lang w:eastAsia="es-ES" w:bidi="es-ES"/>
        </w:rPr>
        <w:t>envi</w:t>
      </w:r>
      <w:r w:rsidR="001D59CD" w:rsidRPr="000916F6">
        <w:rPr>
          <w:rFonts w:ascii="Trebuchet MS" w:eastAsia="Trebuchet MS" w:hAnsi="Trebuchet MS" w:cs="Arial"/>
          <w:color w:val="09090A"/>
          <w:lang w:eastAsia="es-ES" w:bidi="es-ES"/>
        </w:rPr>
        <w:t xml:space="preserve">ó </w:t>
      </w:r>
      <w:r w:rsidR="0086487A" w:rsidRPr="000916F6">
        <w:rPr>
          <w:rFonts w:ascii="Trebuchet MS" w:eastAsia="Trebuchet MS" w:hAnsi="Trebuchet MS" w:cs="Arial"/>
          <w:color w:val="09090A"/>
          <w:lang w:eastAsia="es-ES" w:bidi="es-ES"/>
        </w:rPr>
        <w:t xml:space="preserve">a la </w:t>
      </w:r>
      <w:r w:rsidR="007F347D" w:rsidRPr="000916F6">
        <w:rPr>
          <w:rFonts w:ascii="Trebuchet MS" w:eastAsia="Trebuchet MS" w:hAnsi="Trebuchet MS" w:cs="Arial"/>
          <w:color w:val="09090A"/>
          <w:lang w:eastAsia="es-ES" w:bidi="es-ES"/>
        </w:rPr>
        <w:t xml:space="preserve">Dirección Ejecutiva del Servicio Profesional Electoral Nacional </w:t>
      </w:r>
      <w:r w:rsidR="00BB1229" w:rsidRPr="000916F6">
        <w:rPr>
          <w:rFonts w:ascii="Trebuchet MS" w:eastAsia="Trebuchet MS" w:hAnsi="Trebuchet MS" w:cs="Arial"/>
          <w:color w:val="09090A"/>
          <w:lang w:eastAsia="es-ES" w:bidi="es-ES"/>
        </w:rPr>
        <w:t xml:space="preserve">(DESPEN) </w:t>
      </w:r>
      <w:r w:rsidR="007F347D" w:rsidRPr="000916F6">
        <w:rPr>
          <w:rFonts w:ascii="Trebuchet MS" w:eastAsia="Trebuchet MS" w:hAnsi="Trebuchet MS" w:cs="Arial"/>
          <w:color w:val="09090A"/>
          <w:lang w:eastAsia="es-ES" w:bidi="es-ES"/>
        </w:rPr>
        <w:t xml:space="preserve">del </w:t>
      </w:r>
      <w:r w:rsidR="00BB1229" w:rsidRPr="000916F6">
        <w:rPr>
          <w:rFonts w:ascii="Trebuchet MS" w:eastAsia="Trebuchet MS" w:hAnsi="Trebuchet MS" w:cs="Arial"/>
          <w:color w:val="09090A"/>
          <w:lang w:eastAsia="es-ES" w:bidi="es-ES"/>
        </w:rPr>
        <w:t>INE</w:t>
      </w:r>
      <w:r w:rsidR="007F347D" w:rsidRPr="000916F6">
        <w:rPr>
          <w:rFonts w:ascii="Trebuchet MS" w:eastAsia="Trebuchet MS" w:hAnsi="Trebuchet MS" w:cs="Arial"/>
          <w:color w:val="09090A"/>
          <w:lang w:eastAsia="es-ES" w:bidi="es-ES"/>
        </w:rPr>
        <w:t xml:space="preserve">, </w:t>
      </w:r>
      <w:r w:rsidR="001D59CD" w:rsidRPr="000916F6">
        <w:rPr>
          <w:rFonts w:ascii="Trebuchet MS" w:eastAsia="Trebuchet MS" w:hAnsi="Trebuchet MS" w:cs="Arial"/>
          <w:color w:val="09090A"/>
          <w:lang w:eastAsia="es-ES" w:bidi="es-ES"/>
        </w:rPr>
        <w:t>e</w:t>
      </w:r>
      <w:r w:rsidR="007F347D" w:rsidRPr="000916F6">
        <w:rPr>
          <w:rFonts w:ascii="Trebuchet MS" w:eastAsia="Trebuchet MS" w:hAnsi="Trebuchet MS" w:cs="Arial"/>
          <w:color w:val="09090A"/>
          <w:lang w:eastAsia="es-ES" w:bidi="es-ES"/>
        </w:rPr>
        <w:t xml:space="preserve">l expediente y </w:t>
      </w:r>
      <w:r w:rsidR="00081712" w:rsidRPr="000916F6">
        <w:rPr>
          <w:rFonts w:ascii="Trebuchet MS" w:eastAsia="Trebuchet MS" w:hAnsi="Trebuchet MS" w:cs="Arial"/>
          <w:color w:val="09090A"/>
          <w:lang w:eastAsia="es-ES" w:bidi="es-ES"/>
        </w:rPr>
        <w:t>la solicitud de</w:t>
      </w:r>
      <w:r w:rsidR="007F347D" w:rsidRPr="000916F6">
        <w:rPr>
          <w:rFonts w:ascii="Trebuchet MS" w:eastAsia="Trebuchet MS" w:hAnsi="Trebuchet MS" w:cs="Arial"/>
          <w:color w:val="09090A"/>
          <w:lang w:eastAsia="es-ES" w:bidi="es-ES"/>
        </w:rPr>
        <w:t xml:space="preserve"> autorización </w:t>
      </w:r>
      <w:r w:rsidR="002166A6" w:rsidRPr="000916F6">
        <w:rPr>
          <w:rFonts w:ascii="Trebuchet MS" w:eastAsia="Trebuchet MS" w:hAnsi="Trebuchet MS" w:cs="Arial"/>
          <w:color w:val="09090A"/>
          <w:lang w:eastAsia="es-ES" w:bidi="es-ES"/>
        </w:rPr>
        <w:t>para</w:t>
      </w:r>
      <w:r w:rsidR="007F347D" w:rsidRPr="000916F6">
        <w:rPr>
          <w:rFonts w:ascii="Trebuchet MS" w:eastAsia="Trebuchet MS" w:hAnsi="Trebuchet MS" w:cs="Arial"/>
          <w:color w:val="09090A"/>
          <w:lang w:eastAsia="es-ES" w:bidi="es-ES"/>
        </w:rPr>
        <w:t xml:space="preserve"> </w:t>
      </w:r>
      <w:r w:rsidR="001D59CD" w:rsidRPr="000916F6">
        <w:rPr>
          <w:rFonts w:ascii="Trebuchet MS" w:eastAsia="Trebuchet MS" w:hAnsi="Trebuchet MS" w:cs="Arial"/>
          <w:color w:val="09090A"/>
          <w:lang w:eastAsia="es-ES" w:bidi="es-ES"/>
        </w:rPr>
        <w:t xml:space="preserve">que el ciudadano Julio César Nava Pulido, </w:t>
      </w:r>
      <w:r w:rsidR="00081712" w:rsidRPr="000916F6">
        <w:rPr>
          <w:rFonts w:ascii="Trebuchet MS" w:eastAsia="Trebuchet MS" w:hAnsi="Trebuchet MS" w:cs="Arial"/>
          <w:color w:val="09090A"/>
          <w:lang w:eastAsia="es-ES" w:bidi="es-ES"/>
        </w:rPr>
        <w:t>ocupar</w:t>
      </w:r>
      <w:r w:rsidR="001D59CD" w:rsidRPr="000916F6">
        <w:rPr>
          <w:rFonts w:ascii="Trebuchet MS" w:eastAsia="Trebuchet MS" w:hAnsi="Trebuchet MS" w:cs="Arial"/>
          <w:color w:val="09090A"/>
          <w:lang w:eastAsia="es-ES" w:bidi="es-ES"/>
        </w:rPr>
        <w:t>a</w:t>
      </w:r>
      <w:r w:rsidR="00081712" w:rsidRPr="000916F6">
        <w:rPr>
          <w:rFonts w:ascii="Trebuchet MS" w:eastAsia="Trebuchet MS" w:hAnsi="Trebuchet MS" w:cs="Arial"/>
          <w:color w:val="09090A"/>
          <w:lang w:eastAsia="es-ES" w:bidi="es-ES"/>
        </w:rPr>
        <w:t xml:space="preserve"> </w:t>
      </w:r>
      <w:r w:rsidR="001D59CD" w:rsidRPr="000916F6">
        <w:rPr>
          <w:rFonts w:ascii="Trebuchet MS" w:eastAsia="Trebuchet MS" w:hAnsi="Trebuchet MS" w:cs="Arial"/>
          <w:color w:val="09090A"/>
          <w:lang w:eastAsia="es-ES" w:bidi="es-ES"/>
        </w:rPr>
        <w:t>el cargo</w:t>
      </w:r>
      <w:r w:rsidR="0086487A" w:rsidRPr="000916F6">
        <w:rPr>
          <w:rFonts w:ascii="Trebuchet MS" w:eastAsia="Trebuchet MS" w:hAnsi="Trebuchet MS" w:cs="Arial"/>
          <w:color w:val="09090A"/>
          <w:lang w:eastAsia="es-ES" w:bidi="es-ES"/>
        </w:rPr>
        <w:t xml:space="preserve"> </w:t>
      </w:r>
      <w:r w:rsidR="001D59CD" w:rsidRPr="000916F6">
        <w:rPr>
          <w:rFonts w:ascii="Trebuchet MS" w:eastAsia="Trebuchet MS" w:hAnsi="Trebuchet MS" w:cs="Arial"/>
          <w:color w:val="09090A"/>
          <w:lang w:eastAsia="es-ES" w:bidi="es-ES"/>
        </w:rPr>
        <w:t xml:space="preserve">Técnico de Educación Cívica </w:t>
      </w:r>
      <w:r w:rsidR="00081712" w:rsidRPr="000916F6">
        <w:rPr>
          <w:rFonts w:ascii="Trebuchet MS" w:eastAsia="Trebuchet MS" w:hAnsi="Trebuchet MS" w:cs="Arial"/>
          <w:color w:val="09090A"/>
          <w:lang w:eastAsia="es-ES" w:bidi="es-ES"/>
        </w:rPr>
        <w:t xml:space="preserve">del </w:t>
      </w:r>
      <w:r w:rsidR="00EE171A" w:rsidRPr="000916F6">
        <w:rPr>
          <w:rFonts w:ascii="Trebuchet MS" w:eastAsia="Trebuchet MS" w:hAnsi="Trebuchet MS" w:cs="Arial"/>
          <w:color w:val="09090A"/>
          <w:lang w:eastAsia="es-ES" w:bidi="es-ES"/>
        </w:rPr>
        <w:t>Servicio Profesional Electoral Nacional (</w:t>
      </w:r>
      <w:r w:rsidR="00081712" w:rsidRPr="000916F6">
        <w:rPr>
          <w:rFonts w:ascii="Trebuchet MS" w:eastAsia="Trebuchet MS" w:hAnsi="Trebuchet MS" w:cs="Arial"/>
          <w:color w:val="09090A"/>
          <w:lang w:eastAsia="es-ES" w:bidi="es-ES"/>
        </w:rPr>
        <w:t>SPEN</w:t>
      </w:r>
      <w:r w:rsidR="00EE171A" w:rsidRPr="000916F6">
        <w:rPr>
          <w:rFonts w:ascii="Trebuchet MS" w:eastAsia="Trebuchet MS" w:hAnsi="Trebuchet MS" w:cs="Arial"/>
          <w:color w:val="09090A"/>
          <w:lang w:eastAsia="es-ES" w:bidi="es-ES"/>
        </w:rPr>
        <w:t>)</w:t>
      </w:r>
      <w:r w:rsidR="00081712" w:rsidRPr="000916F6">
        <w:rPr>
          <w:rFonts w:ascii="Trebuchet MS" w:eastAsia="Trebuchet MS" w:hAnsi="Trebuchet MS" w:cs="Arial"/>
          <w:color w:val="09090A"/>
          <w:lang w:eastAsia="es-ES" w:bidi="es-ES"/>
        </w:rPr>
        <w:t xml:space="preserve"> adscrito a este Instituto</w:t>
      </w:r>
      <w:r w:rsidR="006B6976" w:rsidRPr="000916F6">
        <w:rPr>
          <w:rFonts w:ascii="Trebuchet MS" w:eastAsia="Trebuchet MS" w:hAnsi="Trebuchet MS" w:cs="Arial"/>
          <w:color w:val="09090A"/>
          <w:lang w:eastAsia="es-ES" w:bidi="es-ES"/>
        </w:rPr>
        <w:t>,</w:t>
      </w:r>
      <w:r w:rsidR="00081712" w:rsidRPr="000916F6">
        <w:rPr>
          <w:rFonts w:ascii="Trebuchet MS" w:eastAsia="Trebuchet MS" w:hAnsi="Trebuchet MS" w:cs="Arial"/>
          <w:color w:val="09090A"/>
          <w:lang w:eastAsia="es-ES" w:bidi="es-ES"/>
        </w:rPr>
        <w:t xml:space="preserve"> mediante</w:t>
      </w:r>
      <w:r w:rsidR="0086487A" w:rsidRPr="000916F6">
        <w:rPr>
          <w:rFonts w:ascii="Trebuchet MS" w:eastAsia="Trebuchet MS" w:hAnsi="Trebuchet MS" w:cs="Arial"/>
          <w:color w:val="09090A"/>
          <w:lang w:eastAsia="es-ES" w:bidi="es-ES"/>
        </w:rPr>
        <w:t xml:space="preserve"> </w:t>
      </w:r>
      <w:r w:rsidR="00EE171A" w:rsidRPr="000916F6">
        <w:rPr>
          <w:rFonts w:ascii="Trebuchet MS" w:eastAsia="Trebuchet MS" w:hAnsi="Trebuchet MS" w:cs="Arial"/>
          <w:color w:val="09090A"/>
          <w:lang w:eastAsia="es-ES" w:bidi="es-ES"/>
        </w:rPr>
        <w:t xml:space="preserve">la figura de </w:t>
      </w:r>
      <w:r w:rsidR="001D59CD" w:rsidRPr="000916F6">
        <w:rPr>
          <w:rFonts w:ascii="Trebuchet MS" w:eastAsia="Trebuchet MS" w:hAnsi="Trebuchet MS" w:cs="Arial"/>
          <w:color w:val="09090A"/>
          <w:lang w:eastAsia="es-ES" w:bidi="es-ES"/>
        </w:rPr>
        <w:t>encargado</w:t>
      </w:r>
      <w:r w:rsidR="00A86892" w:rsidRPr="000916F6">
        <w:rPr>
          <w:rFonts w:ascii="Trebuchet MS" w:eastAsia="Trebuchet MS" w:hAnsi="Trebuchet MS" w:cs="Arial"/>
          <w:color w:val="09090A"/>
          <w:lang w:eastAsia="es-ES" w:bidi="es-ES"/>
        </w:rPr>
        <w:t xml:space="preserve"> de despacho,</w:t>
      </w:r>
      <w:r w:rsidR="006B6976" w:rsidRPr="000916F6">
        <w:rPr>
          <w:rFonts w:ascii="Trebuchet MS" w:eastAsia="Trebuchet MS" w:hAnsi="Trebuchet MS" w:cs="Arial"/>
          <w:color w:val="09090A"/>
          <w:lang w:eastAsia="es-ES" w:bidi="es-ES"/>
        </w:rPr>
        <w:t xml:space="preserve"> durante el periodo del 16 de </w:t>
      </w:r>
      <w:r w:rsidR="007F347D" w:rsidRPr="000916F6">
        <w:rPr>
          <w:rFonts w:ascii="Trebuchet MS" w:eastAsia="Trebuchet MS" w:hAnsi="Trebuchet MS" w:cs="Arial"/>
          <w:color w:val="09090A"/>
          <w:lang w:eastAsia="es-ES" w:bidi="es-ES"/>
        </w:rPr>
        <w:t>a</w:t>
      </w:r>
      <w:r w:rsidR="006B6976" w:rsidRPr="000916F6">
        <w:rPr>
          <w:rFonts w:ascii="Trebuchet MS" w:eastAsia="Trebuchet MS" w:hAnsi="Trebuchet MS" w:cs="Arial"/>
          <w:color w:val="09090A"/>
          <w:lang w:eastAsia="es-ES" w:bidi="es-ES"/>
        </w:rPr>
        <w:t>gosto</w:t>
      </w:r>
      <w:r w:rsidR="007F347D" w:rsidRPr="000916F6">
        <w:rPr>
          <w:rFonts w:ascii="Trebuchet MS" w:eastAsia="Trebuchet MS" w:hAnsi="Trebuchet MS" w:cs="Arial"/>
          <w:color w:val="09090A"/>
          <w:lang w:eastAsia="es-ES" w:bidi="es-ES"/>
        </w:rPr>
        <w:t xml:space="preserve"> </w:t>
      </w:r>
      <w:r w:rsidR="001D59CD" w:rsidRPr="000916F6">
        <w:rPr>
          <w:rFonts w:ascii="Trebuchet MS" w:eastAsia="Trebuchet MS" w:hAnsi="Trebuchet MS" w:cs="Arial"/>
          <w:color w:val="09090A"/>
          <w:lang w:eastAsia="es-ES" w:bidi="es-ES"/>
        </w:rPr>
        <w:t xml:space="preserve">de 2021 </w:t>
      </w:r>
      <w:r w:rsidR="007F347D" w:rsidRPr="000916F6">
        <w:rPr>
          <w:rFonts w:ascii="Trebuchet MS" w:eastAsia="Trebuchet MS" w:hAnsi="Trebuchet MS" w:cs="Arial"/>
          <w:color w:val="09090A"/>
          <w:lang w:eastAsia="es-ES" w:bidi="es-ES"/>
        </w:rPr>
        <w:t xml:space="preserve">al 15 de </w:t>
      </w:r>
      <w:r w:rsidR="006B6976" w:rsidRPr="000916F6">
        <w:rPr>
          <w:rFonts w:ascii="Trebuchet MS" w:eastAsia="Trebuchet MS" w:hAnsi="Trebuchet MS" w:cs="Arial"/>
          <w:color w:val="09090A"/>
          <w:lang w:eastAsia="es-ES" w:bidi="es-ES"/>
        </w:rPr>
        <w:t>febrero de 2022.</w:t>
      </w:r>
    </w:p>
    <w:p w14:paraId="3699CBFD" w14:textId="77777777" w:rsidR="006B6976" w:rsidRDefault="006B6976" w:rsidP="00C21B78">
      <w:pPr>
        <w:pStyle w:val="Sinespaciado"/>
        <w:spacing w:line="276" w:lineRule="auto"/>
        <w:jc w:val="both"/>
        <w:rPr>
          <w:rFonts w:ascii="Trebuchet MS" w:eastAsia="Trebuchet MS" w:hAnsi="Trebuchet MS" w:cs="Arial"/>
          <w:b/>
          <w:color w:val="09090A"/>
          <w:lang w:eastAsia="es-ES" w:bidi="es-ES"/>
        </w:rPr>
      </w:pPr>
    </w:p>
    <w:p w14:paraId="715F6A5F" w14:textId="48C14F7C" w:rsidR="00FD2BD4" w:rsidRDefault="000916F6" w:rsidP="00C21B78">
      <w:pPr>
        <w:pStyle w:val="Sinespaciado"/>
        <w:spacing w:line="276" w:lineRule="auto"/>
        <w:jc w:val="both"/>
        <w:rPr>
          <w:rFonts w:ascii="Trebuchet MS" w:eastAsia="Trebuchet MS" w:hAnsi="Trebuchet MS" w:cs="Arial"/>
          <w:color w:val="09090A"/>
          <w:lang w:eastAsia="es-ES" w:bidi="es-ES"/>
        </w:rPr>
      </w:pPr>
      <w:r w:rsidRPr="000916F6">
        <w:rPr>
          <w:rFonts w:ascii="Trebuchet MS" w:eastAsia="Trebuchet MS" w:hAnsi="Trebuchet MS" w:cs="Arial"/>
          <w:b/>
          <w:color w:val="09090A"/>
          <w:lang w:eastAsia="es-ES" w:bidi="es-ES"/>
        </w:rPr>
        <w:t>7</w:t>
      </w:r>
      <w:r w:rsidR="002166A6" w:rsidRPr="000916F6">
        <w:rPr>
          <w:rFonts w:ascii="Trebuchet MS" w:eastAsia="Trebuchet MS" w:hAnsi="Trebuchet MS" w:cs="Arial"/>
          <w:b/>
          <w:color w:val="09090A"/>
          <w:lang w:eastAsia="es-ES" w:bidi="es-ES"/>
        </w:rPr>
        <w:t xml:space="preserve">. </w:t>
      </w:r>
      <w:r w:rsidR="00221821" w:rsidRPr="000916F6">
        <w:rPr>
          <w:rFonts w:ascii="Trebuchet MS" w:eastAsia="Trebuchet MS" w:hAnsi="Trebuchet MS" w:cs="Arial"/>
          <w:b/>
          <w:color w:val="09090A"/>
          <w:lang w:eastAsia="es-ES" w:bidi="es-ES"/>
        </w:rPr>
        <w:t xml:space="preserve">Oficio de </w:t>
      </w:r>
      <w:r w:rsidRPr="000916F6">
        <w:rPr>
          <w:rFonts w:ascii="Trebuchet MS" w:eastAsia="Trebuchet MS" w:hAnsi="Trebuchet MS" w:cs="Arial"/>
          <w:b/>
          <w:color w:val="09090A"/>
          <w:lang w:eastAsia="es-ES" w:bidi="es-ES"/>
        </w:rPr>
        <w:t>viabilidad normativa</w:t>
      </w:r>
      <w:r w:rsidR="00FD2BD4" w:rsidRPr="000916F6">
        <w:rPr>
          <w:rFonts w:ascii="Trebuchet MS" w:eastAsia="Trebuchet MS" w:hAnsi="Trebuchet MS" w:cs="Arial"/>
          <w:b/>
          <w:color w:val="09090A"/>
          <w:lang w:eastAsia="es-ES" w:bidi="es-ES"/>
        </w:rPr>
        <w:t>.</w:t>
      </w:r>
      <w:r w:rsidR="00FD2BD4" w:rsidRPr="000916F6">
        <w:rPr>
          <w:rFonts w:ascii="Trebuchet MS" w:eastAsia="Trebuchet MS" w:hAnsi="Trebuchet MS" w:cs="Arial"/>
          <w:color w:val="09090A"/>
          <w:lang w:eastAsia="es-ES" w:bidi="es-ES"/>
        </w:rPr>
        <w:t xml:space="preserve">  El </w:t>
      </w:r>
      <w:r w:rsidR="003F4292">
        <w:rPr>
          <w:rFonts w:ascii="Trebuchet MS" w:eastAsia="Trebuchet MS" w:hAnsi="Trebuchet MS" w:cs="Arial"/>
          <w:color w:val="09090A"/>
          <w:lang w:eastAsia="es-ES" w:bidi="es-ES"/>
        </w:rPr>
        <w:t>9</w:t>
      </w:r>
      <w:r w:rsidR="00662997">
        <w:rPr>
          <w:rFonts w:ascii="Trebuchet MS" w:eastAsia="Trebuchet MS" w:hAnsi="Trebuchet MS" w:cs="Arial"/>
          <w:color w:val="09090A"/>
          <w:lang w:eastAsia="es-ES" w:bidi="es-ES"/>
        </w:rPr>
        <w:t xml:space="preserve"> </w:t>
      </w:r>
      <w:r w:rsidR="00FD2BD4" w:rsidRPr="000916F6">
        <w:rPr>
          <w:rFonts w:ascii="Trebuchet MS" w:eastAsia="Trebuchet MS" w:hAnsi="Trebuchet MS" w:cs="Arial"/>
          <w:color w:val="09090A"/>
          <w:lang w:eastAsia="es-ES" w:bidi="es-ES"/>
        </w:rPr>
        <w:t xml:space="preserve">de </w:t>
      </w:r>
      <w:r w:rsidRPr="000916F6">
        <w:rPr>
          <w:rFonts w:ascii="Trebuchet MS" w:eastAsia="Trebuchet MS" w:hAnsi="Trebuchet MS" w:cs="Arial"/>
          <w:color w:val="09090A"/>
          <w:lang w:eastAsia="es-ES" w:bidi="es-ES"/>
        </w:rPr>
        <w:t>agosto de</w:t>
      </w:r>
      <w:r w:rsidR="00FD2BD4" w:rsidRPr="000916F6">
        <w:rPr>
          <w:rFonts w:ascii="Trebuchet MS" w:eastAsia="Trebuchet MS" w:hAnsi="Trebuchet MS" w:cs="Arial"/>
          <w:color w:val="09090A"/>
          <w:lang w:eastAsia="es-ES" w:bidi="es-ES"/>
        </w:rPr>
        <w:t xml:space="preserve"> 2021, la </w:t>
      </w:r>
      <w:r w:rsidR="00BB1229" w:rsidRPr="000916F6">
        <w:rPr>
          <w:rFonts w:ascii="Trebuchet MS" w:eastAsia="Trebuchet MS" w:hAnsi="Trebuchet MS" w:cs="Arial"/>
          <w:color w:val="09090A"/>
          <w:lang w:eastAsia="es-ES" w:bidi="es-ES"/>
        </w:rPr>
        <w:t>DESPEN</w:t>
      </w:r>
      <w:r w:rsidR="00FD2BD4" w:rsidRPr="000916F6">
        <w:rPr>
          <w:rFonts w:ascii="Trebuchet MS" w:eastAsia="Trebuchet MS" w:hAnsi="Trebuchet MS" w:cs="Arial"/>
          <w:color w:val="09090A"/>
          <w:lang w:eastAsia="es-ES" w:bidi="es-ES"/>
        </w:rPr>
        <w:t xml:space="preserve">, envió el oficio número </w:t>
      </w:r>
      <w:r w:rsidR="003F4292" w:rsidRPr="003F4292">
        <w:rPr>
          <w:rFonts w:ascii="Trebuchet MS" w:eastAsia="Trebuchet MS" w:hAnsi="Trebuchet MS" w:cs="Arial"/>
          <w:color w:val="09090A"/>
          <w:lang w:eastAsia="es-ES" w:bidi="es-ES"/>
        </w:rPr>
        <w:t>INE/DESPEN/DID/183/2021</w:t>
      </w:r>
      <w:r w:rsidR="00221821" w:rsidRPr="000916F6">
        <w:rPr>
          <w:rFonts w:ascii="Trebuchet MS" w:eastAsia="Trebuchet MS" w:hAnsi="Trebuchet MS" w:cs="Arial"/>
          <w:color w:val="09090A"/>
          <w:lang w:eastAsia="es-ES" w:bidi="es-ES"/>
        </w:rPr>
        <w:t>, mediante</w:t>
      </w:r>
      <w:r w:rsidR="00BB7725" w:rsidRPr="000916F6">
        <w:rPr>
          <w:rFonts w:ascii="Trebuchet MS" w:eastAsia="Trebuchet MS" w:hAnsi="Trebuchet MS" w:cs="Arial"/>
          <w:color w:val="09090A"/>
          <w:lang w:eastAsia="es-ES" w:bidi="es-ES"/>
        </w:rPr>
        <w:t xml:space="preserve"> el</w:t>
      </w:r>
      <w:r w:rsidR="00FD2BD4" w:rsidRPr="000916F6">
        <w:rPr>
          <w:rFonts w:ascii="Trebuchet MS" w:eastAsia="Trebuchet MS" w:hAnsi="Trebuchet MS" w:cs="Arial"/>
          <w:color w:val="09090A"/>
          <w:lang w:eastAsia="es-ES" w:bidi="es-ES"/>
        </w:rPr>
        <w:t xml:space="preserve"> cual comunica </w:t>
      </w:r>
      <w:r w:rsidR="00BB1229" w:rsidRPr="000916F6">
        <w:rPr>
          <w:rFonts w:ascii="Trebuchet MS" w:eastAsia="Trebuchet MS" w:hAnsi="Trebuchet MS" w:cs="Arial"/>
          <w:color w:val="09090A"/>
          <w:lang w:eastAsia="es-ES" w:bidi="es-ES"/>
        </w:rPr>
        <w:t xml:space="preserve">al IEPC </w:t>
      </w:r>
      <w:r w:rsidR="00221821" w:rsidRPr="000916F6">
        <w:rPr>
          <w:rFonts w:ascii="Trebuchet MS" w:eastAsia="Trebuchet MS" w:hAnsi="Trebuchet MS" w:cs="Arial"/>
          <w:color w:val="09090A"/>
          <w:lang w:eastAsia="es-ES" w:bidi="es-ES"/>
        </w:rPr>
        <w:t xml:space="preserve">el cumplimiento de los requisitos de </w:t>
      </w:r>
      <w:r w:rsidR="00FD2BD4" w:rsidRPr="000916F6">
        <w:rPr>
          <w:rFonts w:ascii="Trebuchet MS" w:eastAsia="Trebuchet MS" w:hAnsi="Trebuchet MS" w:cs="Arial"/>
          <w:color w:val="09090A"/>
          <w:lang w:eastAsia="es-ES" w:bidi="es-ES"/>
        </w:rPr>
        <w:t xml:space="preserve">viabilidad normativa para la ocupación de </w:t>
      </w:r>
      <w:r w:rsidR="00EE171A" w:rsidRPr="000916F6">
        <w:rPr>
          <w:rFonts w:ascii="Trebuchet MS" w:eastAsia="Trebuchet MS" w:hAnsi="Trebuchet MS" w:cs="Arial"/>
          <w:color w:val="09090A"/>
          <w:lang w:eastAsia="es-ES" w:bidi="es-ES"/>
        </w:rPr>
        <w:t xml:space="preserve">la </w:t>
      </w:r>
      <w:r w:rsidR="00BA0E92" w:rsidRPr="000916F6">
        <w:rPr>
          <w:rFonts w:ascii="Trebuchet MS" w:eastAsia="Trebuchet MS" w:hAnsi="Trebuchet MS" w:cs="Arial"/>
          <w:color w:val="09090A"/>
          <w:lang w:eastAsia="es-ES" w:bidi="es-ES"/>
        </w:rPr>
        <w:t>plaza</w:t>
      </w:r>
      <w:r w:rsidR="00FD2BD4" w:rsidRPr="000916F6">
        <w:rPr>
          <w:rFonts w:ascii="Trebuchet MS" w:eastAsia="Trebuchet MS" w:hAnsi="Trebuchet MS" w:cs="Arial"/>
          <w:color w:val="09090A"/>
          <w:lang w:eastAsia="es-ES" w:bidi="es-ES"/>
        </w:rPr>
        <w:t xml:space="preserve"> del </w:t>
      </w:r>
      <w:r w:rsidR="00BB1229" w:rsidRPr="000916F6">
        <w:rPr>
          <w:rFonts w:ascii="Trebuchet MS" w:eastAsia="Trebuchet MS" w:hAnsi="Trebuchet MS" w:cs="Arial"/>
          <w:color w:val="09090A"/>
          <w:lang w:eastAsia="es-ES" w:bidi="es-ES"/>
        </w:rPr>
        <w:t>SPEN</w:t>
      </w:r>
      <w:r w:rsidR="00FD2BD4" w:rsidRPr="000916F6">
        <w:rPr>
          <w:rFonts w:ascii="Trebuchet MS" w:eastAsia="Trebuchet MS" w:hAnsi="Trebuchet MS" w:cs="Arial"/>
          <w:color w:val="09090A"/>
          <w:lang w:eastAsia="es-ES" w:bidi="es-ES"/>
        </w:rPr>
        <w:t xml:space="preserve"> mediante</w:t>
      </w:r>
      <w:r w:rsidR="00BA0E92" w:rsidRPr="000916F6">
        <w:rPr>
          <w:rFonts w:ascii="Trebuchet MS" w:eastAsia="Trebuchet MS" w:hAnsi="Trebuchet MS" w:cs="Arial"/>
          <w:color w:val="09090A"/>
          <w:lang w:eastAsia="es-ES" w:bidi="es-ES"/>
        </w:rPr>
        <w:t xml:space="preserve"> el</w:t>
      </w:r>
      <w:r w:rsidR="00A86892" w:rsidRPr="000916F6">
        <w:rPr>
          <w:rFonts w:ascii="Trebuchet MS" w:eastAsia="Trebuchet MS" w:hAnsi="Trebuchet MS" w:cs="Arial"/>
          <w:color w:val="09090A"/>
          <w:lang w:eastAsia="es-ES" w:bidi="es-ES"/>
        </w:rPr>
        <w:t xml:space="preserve"> encargo</w:t>
      </w:r>
      <w:r w:rsidR="00FD2BD4" w:rsidRPr="000916F6">
        <w:rPr>
          <w:rFonts w:ascii="Trebuchet MS" w:eastAsia="Trebuchet MS" w:hAnsi="Trebuchet MS" w:cs="Arial"/>
          <w:color w:val="09090A"/>
          <w:lang w:eastAsia="es-ES" w:bidi="es-ES"/>
        </w:rPr>
        <w:t xml:space="preserve"> de despacho</w:t>
      </w:r>
      <w:r w:rsidR="00221821" w:rsidRPr="000916F6">
        <w:rPr>
          <w:rFonts w:ascii="Trebuchet MS" w:eastAsia="Trebuchet MS" w:hAnsi="Trebuchet MS" w:cs="Arial"/>
          <w:color w:val="09090A"/>
          <w:lang w:eastAsia="es-ES" w:bidi="es-ES"/>
        </w:rPr>
        <w:t xml:space="preserve"> y, la procedencia </w:t>
      </w:r>
      <w:r w:rsidR="00BA0E92" w:rsidRPr="000916F6">
        <w:rPr>
          <w:rFonts w:ascii="Trebuchet MS" w:eastAsia="Trebuchet MS" w:hAnsi="Trebuchet MS" w:cs="Arial"/>
          <w:color w:val="09090A"/>
          <w:lang w:eastAsia="es-ES" w:bidi="es-ES"/>
        </w:rPr>
        <w:t>de la</w:t>
      </w:r>
      <w:r w:rsidR="00C67863" w:rsidRPr="000916F6">
        <w:rPr>
          <w:rFonts w:ascii="Trebuchet MS" w:eastAsia="Trebuchet MS" w:hAnsi="Trebuchet MS" w:cs="Arial"/>
          <w:color w:val="09090A"/>
          <w:lang w:eastAsia="es-ES" w:bidi="es-ES"/>
        </w:rPr>
        <w:t xml:space="preserve"> designación</w:t>
      </w:r>
      <w:r w:rsidR="00BA0E92" w:rsidRPr="000916F6">
        <w:rPr>
          <w:rFonts w:ascii="Trebuchet MS" w:eastAsia="Trebuchet MS" w:hAnsi="Trebuchet MS" w:cs="Arial"/>
          <w:color w:val="09090A"/>
          <w:lang w:eastAsia="es-ES" w:bidi="es-ES"/>
        </w:rPr>
        <w:t xml:space="preserve"> </w:t>
      </w:r>
      <w:r w:rsidR="00221821" w:rsidRPr="000916F6">
        <w:rPr>
          <w:rFonts w:ascii="Trebuchet MS" w:eastAsia="Trebuchet MS" w:hAnsi="Trebuchet MS" w:cs="Arial"/>
          <w:color w:val="09090A"/>
          <w:lang w:eastAsia="es-ES" w:bidi="es-ES"/>
        </w:rPr>
        <w:t xml:space="preserve">para que </w:t>
      </w:r>
      <w:r w:rsidR="00C67863" w:rsidRPr="000916F6">
        <w:rPr>
          <w:rFonts w:ascii="Trebuchet MS" w:eastAsia="Trebuchet MS" w:hAnsi="Trebuchet MS" w:cs="Arial"/>
          <w:color w:val="09090A"/>
          <w:lang w:eastAsia="es-ES" w:bidi="es-ES"/>
        </w:rPr>
        <w:t>el ciudadano Julio César Nava Pulido,</w:t>
      </w:r>
      <w:r w:rsidR="00221821" w:rsidRPr="000916F6">
        <w:rPr>
          <w:rFonts w:ascii="Trebuchet MS" w:eastAsia="Trebuchet MS" w:hAnsi="Trebuchet MS" w:cs="Arial"/>
          <w:color w:val="09090A"/>
          <w:lang w:eastAsia="es-ES" w:bidi="es-ES"/>
        </w:rPr>
        <w:t xml:space="preserve"> ocupe </w:t>
      </w:r>
      <w:r w:rsidR="00BA0E92" w:rsidRPr="000916F6">
        <w:rPr>
          <w:rFonts w:ascii="Trebuchet MS" w:eastAsia="Trebuchet MS" w:hAnsi="Trebuchet MS" w:cs="Arial"/>
          <w:color w:val="09090A"/>
          <w:lang w:eastAsia="es-ES" w:bidi="es-ES"/>
        </w:rPr>
        <w:t xml:space="preserve">el cargo </w:t>
      </w:r>
      <w:r w:rsidR="00C67863" w:rsidRPr="000916F6">
        <w:rPr>
          <w:rFonts w:ascii="Trebuchet MS" w:eastAsia="Trebuchet MS" w:hAnsi="Trebuchet MS" w:cs="Arial"/>
          <w:color w:val="09090A"/>
          <w:lang w:eastAsia="es-ES" w:bidi="es-ES"/>
        </w:rPr>
        <w:t>de Técnico de Educación Cívica</w:t>
      </w:r>
      <w:r w:rsidRPr="000916F6">
        <w:rPr>
          <w:rFonts w:ascii="Trebuchet MS" w:eastAsia="Trebuchet MS" w:hAnsi="Trebuchet MS" w:cs="Arial"/>
          <w:color w:val="09090A"/>
          <w:lang w:eastAsia="es-ES" w:bidi="es-ES"/>
        </w:rPr>
        <w:t xml:space="preserve"> del Servicio Profesional Electoral Nacional del </w:t>
      </w:r>
      <w:r w:rsidRPr="000916F6">
        <w:rPr>
          <w:rFonts w:ascii="Trebuchet MS" w:eastAsia="Trebuchet MS" w:hAnsi="Trebuchet MS" w:cs="Arial"/>
          <w:color w:val="09090A"/>
          <w:lang w:eastAsia="es-ES" w:bidi="es-ES"/>
        </w:rPr>
        <w:lastRenderedPageBreak/>
        <w:t xml:space="preserve">sistema de los Organismos Públicos Locales Electorales, con adscripción en este </w:t>
      </w:r>
      <w:r w:rsidR="00146D4B">
        <w:rPr>
          <w:rFonts w:ascii="Trebuchet MS" w:eastAsia="Trebuchet MS" w:hAnsi="Trebuchet MS" w:cs="Arial"/>
          <w:color w:val="09090A"/>
          <w:lang w:eastAsia="es-ES" w:bidi="es-ES"/>
        </w:rPr>
        <w:t>i</w:t>
      </w:r>
      <w:r w:rsidRPr="000916F6">
        <w:rPr>
          <w:rFonts w:ascii="Trebuchet MS" w:eastAsia="Trebuchet MS" w:hAnsi="Trebuchet MS" w:cs="Arial"/>
          <w:color w:val="09090A"/>
          <w:lang w:eastAsia="es-ES" w:bidi="es-ES"/>
        </w:rPr>
        <w:t xml:space="preserve">nstituto </w:t>
      </w:r>
      <w:r w:rsidR="00146D4B">
        <w:rPr>
          <w:rFonts w:ascii="Trebuchet MS" w:eastAsia="Trebuchet MS" w:hAnsi="Trebuchet MS" w:cs="Arial"/>
          <w:color w:val="09090A"/>
          <w:lang w:eastAsia="es-ES" w:bidi="es-ES"/>
        </w:rPr>
        <w:t>e</w:t>
      </w:r>
      <w:r w:rsidRPr="000916F6">
        <w:rPr>
          <w:rFonts w:ascii="Trebuchet MS" w:eastAsia="Trebuchet MS" w:hAnsi="Trebuchet MS" w:cs="Arial"/>
          <w:color w:val="09090A"/>
          <w:lang w:eastAsia="es-ES" w:bidi="es-ES"/>
        </w:rPr>
        <w:t>lectoral</w:t>
      </w:r>
      <w:r w:rsidR="00FD2BD4" w:rsidRPr="000916F6">
        <w:rPr>
          <w:rFonts w:ascii="Trebuchet MS" w:eastAsia="Trebuchet MS" w:hAnsi="Trebuchet MS" w:cs="Arial"/>
          <w:color w:val="09090A"/>
          <w:lang w:eastAsia="es-ES" w:bidi="es-ES"/>
        </w:rPr>
        <w:t>.</w:t>
      </w:r>
    </w:p>
    <w:p w14:paraId="0B7CAF9E" w14:textId="77777777" w:rsidR="00AE0BA8" w:rsidRDefault="00AE0BA8" w:rsidP="00C21B78">
      <w:pPr>
        <w:pStyle w:val="Sinespaciado"/>
        <w:spacing w:line="276" w:lineRule="auto"/>
        <w:jc w:val="both"/>
        <w:rPr>
          <w:rFonts w:ascii="Trebuchet MS" w:eastAsia="Trebuchet MS" w:hAnsi="Trebuchet MS" w:cs="Arial"/>
          <w:color w:val="09090A"/>
          <w:lang w:eastAsia="es-ES" w:bidi="es-ES"/>
        </w:rPr>
      </w:pPr>
    </w:p>
    <w:p w14:paraId="51D93CCD" w14:textId="585CC2B0" w:rsidR="00D16247" w:rsidRDefault="000916F6" w:rsidP="00C21B78">
      <w:pPr>
        <w:pStyle w:val="Sinespaciado"/>
        <w:spacing w:line="276" w:lineRule="auto"/>
        <w:jc w:val="both"/>
        <w:rPr>
          <w:rFonts w:ascii="Trebuchet MS" w:eastAsia="Trebuchet MS" w:hAnsi="Trebuchet MS" w:cs="Arial"/>
          <w:b/>
          <w:color w:val="09090A"/>
          <w:lang w:eastAsia="es-ES" w:bidi="es-ES"/>
        </w:rPr>
      </w:pPr>
      <w:r w:rsidRPr="00511F82">
        <w:rPr>
          <w:rFonts w:ascii="Trebuchet MS" w:eastAsia="Trebuchet MS" w:hAnsi="Trebuchet MS" w:cs="Arial"/>
          <w:b/>
          <w:color w:val="09090A"/>
          <w:lang w:eastAsia="es-ES" w:bidi="es-ES"/>
        </w:rPr>
        <w:t>8</w:t>
      </w:r>
      <w:r w:rsidR="00AE0BA8" w:rsidRPr="00511F82">
        <w:rPr>
          <w:rFonts w:ascii="Trebuchet MS" w:eastAsia="Trebuchet MS" w:hAnsi="Trebuchet MS" w:cs="Arial"/>
          <w:b/>
          <w:color w:val="09090A"/>
          <w:lang w:eastAsia="es-ES" w:bidi="es-ES"/>
        </w:rPr>
        <w:t xml:space="preserve">. </w:t>
      </w:r>
      <w:r w:rsidR="00C21B78" w:rsidRPr="00511F82">
        <w:rPr>
          <w:rFonts w:ascii="Trebuchet MS" w:eastAsia="Trebuchet MS" w:hAnsi="Trebuchet MS" w:cs="Arial"/>
          <w:b/>
          <w:color w:val="09090A"/>
          <w:lang w:eastAsia="es-ES" w:bidi="es-ES"/>
        </w:rPr>
        <w:t>Notificación de la designación de encargado de despacho</w:t>
      </w:r>
      <w:r w:rsidR="00D16247" w:rsidRPr="00511F82">
        <w:rPr>
          <w:rFonts w:ascii="Trebuchet MS" w:eastAsia="Trebuchet MS" w:hAnsi="Trebuchet MS" w:cs="Arial"/>
          <w:b/>
          <w:color w:val="09090A"/>
          <w:lang w:eastAsia="es-ES" w:bidi="es-ES"/>
        </w:rPr>
        <w:t xml:space="preserve">. </w:t>
      </w:r>
      <w:r w:rsidR="00D16247" w:rsidRPr="00511F82">
        <w:rPr>
          <w:rFonts w:ascii="Trebuchet MS" w:eastAsia="Trebuchet MS" w:hAnsi="Trebuchet MS" w:cs="Arial"/>
          <w:color w:val="09090A"/>
          <w:lang w:eastAsia="es-ES" w:bidi="es-ES"/>
        </w:rPr>
        <w:t xml:space="preserve">El 14 de agosto de 2021, el secretario ejecutivo, </w:t>
      </w:r>
      <w:r w:rsidR="0004266E" w:rsidRPr="00511F82">
        <w:rPr>
          <w:rFonts w:ascii="Trebuchet MS" w:eastAsia="Trebuchet MS" w:hAnsi="Trebuchet MS" w:cs="Arial"/>
          <w:color w:val="09090A"/>
          <w:lang w:eastAsia="es-ES" w:bidi="es-ES"/>
        </w:rPr>
        <w:t>mediante</w:t>
      </w:r>
      <w:r w:rsidR="00D16247" w:rsidRPr="00511F82">
        <w:rPr>
          <w:rFonts w:ascii="Trebuchet MS" w:eastAsia="Trebuchet MS" w:hAnsi="Trebuchet MS" w:cs="Arial"/>
          <w:color w:val="09090A"/>
          <w:lang w:eastAsia="es-ES" w:bidi="es-ES"/>
        </w:rPr>
        <w:t xml:space="preserve"> oficio</w:t>
      </w:r>
      <w:r w:rsidR="0004266E" w:rsidRPr="00511F82">
        <w:rPr>
          <w:rFonts w:ascii="Trebuchet MS" w:eastAsia="Trebuchet MS" w:hAnsi="Trebuchet MS" w:cs="Arial"/>
          <w:color w:val="09090A"/>
          <w:lang w:eastAsia="es-ES" w:bidi="es-ES"/>
        </w:rPr>
        <w:t xml:space="preserve"> número</w:t>
      </w:r>
      <w:r w:rsidR="00D16247" w:rsidRPr="00511F82">
        <w:rPr>
          <w:rFonts w:ascii="Trebuchet MS" w:eastAsia="Trebuchet MS" w:hAnsi="Trebuchet MS" w:cs="Arial"/>
          <w:color w:val="09090A"/>
          <w:lang w:eastAsia="es-ES" w:bidi="es-ES"/>
        </w:rPr>
        <w:t xml:space="preserve"> 11414/2021, comunicó al ciudadano Julio César Nava Pulido la determinación de la DESPEN sobre la viabilidad </w:t>
      </w:r>
      <w:r w:rsidR="0004266E" w:rsidRPr="00511F82">
        <w:rPr>
          <w:rFonts w:ascii="Trebuchet MS" w:eastAsia="Trebuchet MS" w:hAnsi="Trebuchet MS" w:cs="Arial"/>
          <w:color w:val="09090A"/>
          <w:lang w:eastAsia="es-ES" w:bidi="es-ES"/>
        </w:rPr>
        <w:t xml:space="preserve">normativa </w:t>
      </w:r>
      <w:r w:rsidR="00D16247" w:rsidRPr="00511F82">
        <w:rPr>
          <w:rFonts w:ascii="Trebuchet MS" w:eastAsia="Trebuchet MS" w:hAnsi="Trebuchet MS" w:cs="Arial"/>
          <w:color w:val="09090A"/>
          <w:lang w:eastAsia="es-ES" w:bidi="es-ES"/>
        </w:rPr>
        <w:t>de su propuesta, así como</w:t>
      </w:r>
      <w:r w:rsidR="0004266E" w:rsidRPr="00511F82">
        <w:rPr>
          <w:rFonts w:ascii="Trebuchet MS" w:eastAsia="Trebuchet MS" w:hAnsi="Trebuchet MS" w:cs="Arial"/>
          <w:color w:val="09090A"/>
          <w:lang w:eastAsia="es-ES" w:bidi="es-ES"/>
        </w:rPr>
        <w:t>,</w:t>
      </w:r>
      <w:r w:rsidR="00D16247" w:rsidRPr="00511F82">
        <w:rPr>
          <w:rFonts w:ascii="Trebuchet MS" w:eastAsia="Trebuchet MS" w:hAnsi="Trebuchet MS" w:cs="Arial"/>
          <w:color w:val="09090A"/>
          <w:lang w:eastAsia="es-ES" w:bidi="es-ES"/>
        </w:rPr>
        <w:t xml:space="preserve"> su designación como encargado de despacho </w:t>
      </w:r>
      <w:r w:rsidR="0004266E" w:rsidRPr="00511F82">
        <w:rPr>
          <w:rFonts w:ascii="Trebuchet MS" w:eastAsia="Trebuchet MS" w:hAnsi="Trebuchet MS" w:cs="Arial"/>
          <w:color w:val="09090A"/>
          <w:lang w:eastAsia="es-ES" w:bidi="es-ES"/>
        </w:rPr>
        <w:t>en</w:t>
      </w:r>
      <w:r w:rsidR="00C21B78" w:rsidRPr="00511F82">
        <w:rPr>
          <w:rFonts w:ascii="Trebuchet MS" w:eastAsia="Trebuchet MS" w:hAnsi="Trebuchet MS" w:cs="Arial"/>
          <w:color w:val="09090A"/>
          <w:lang w:eastAsia="es-ES" w:bidi="es-ES"/>
        </w:rPr>
        <w:t xml:space="preserve"> </w:t>
      </w:r>
      <w:r w:rsidR="0004266E" w:rsidRPr="00511F82">
        <w:rPr>
          <w:rFonts w:ascii="Trebuchet MS" w:eastAsia="Trebuchet MS" w:hAnsi="Trebuchet MS" w:cs="Arial"/>
          <w:color w:val="09090A"/>
          <w:lang w:eastAsia="es-ES" w:bidi="es-ES"/>
        </w:rPr>
        <w:t>el puesto</w:t>
      </w:r>
      <w:r w:rsidR="00C21B78" w:rsidRPr="00511F82">
        <w:rPr>
          <w:rFonts w:ascii="Trebuchet MS" w:eastAsia="Trebuchet MS" w:hAnsi="Trebuchet MS" w:cs="Arial"/>
          <w:color w:val="09090A"/>
          <w:lang w:eastAsia="es-ES" w:bidi="es-ES"/>
        </w:rPr>
        <w:t xml:space="preserve"> de Técnico de</w:t>
      </w:r>
      <w:r w:rsidR="00D16247" w:rsidRPr="00511F82">
        <w:rPr>
          <w:rFonts w:ascii="Trebuchet MS" w:eastAsia="Trebuchet MS" w:hAnsi="Trebuchet MS" w:cs="Arial"/>
          <w:color w:val="09090A"/>
          <w:lang w:eastAsia="es-ES" w:bidi="es-ES"/>
        </w:rPr>
        <w:t xml:space="preserve"> Educación Cívica, por </w:t>
      </w:r>
      <w:r w:rsidR="0004266E" w:rsidRPr="00511F82">
        <w:rPr>
          <w:rFonts w:ascii="Trebuchet MS" w:eastAsia="Trebuchet MS" w:hAnsi="Trebuchet MS" w:cs="Arial"/>
          <w:color w:val="09090A"/>
          <w:lang w:eastAsia="es-ES" w:bidi="es-ES"/>
        </w:rPr>
        <w:t>un</w:t>
      </w:r>
      <w:r w:rsidR="00D16247" w:rsidRPr="00511F82">
        <w:rPr>
          <w:rFonts w:ascii="Trebuchet MS" w:eastAsia="Trebuchet MS" w:hAnsi="Trebuchet MS" w:cs="Arial"/>
          <w:color w:val="09090A"/>
          <w:lang w:eastAsia="es-ES" w:bidi="es-ES"/>
        </w:rPr>
        <w:t xml:space="preserve"> periodo de seis meses, </w:t>
      </w:r>
      <w:r w:rsidR="00C21B78" w:rsidRPr="00511F82">
        <w:rPr>
          <w:rFonts w:ascii="Trebuchet MS" w:eastAsia="Trebuchet MS" w:hAnsi="Trebuchet MS" w:cs="Arial"/>
          <w:color w:val="09090A"/>
          <w:lang w:eastAsia="es-ES" w:bidi="es-ES"/>
        </w:rPr>
        <w:t xml:space="preserve">contados </w:t>
      </w:r>
      <w:r w:rsidR="0004266E" w:rsidRPr="00511F82">
        <w:rPr>
          <w:rFonts w:ascii="Trebuchet MS" w:eastAsia="Trebuchet MS" w:hAnsi="Trebuchet MS" w:cs="Arial"/>
          <w:color w:val="09090A"/>
          <w:lang w:eastAsia="es-ES" w:bidi="es-ES"/>
        </w:rPr>
        <w:t>del</w:t>
      </w:r>
      <w:r w:rsidR="00D16247" w:rsidRPr="00511F82">
        <w:rPr>
          <w:rFonts w:ascii="Trebuchet MS" w:eastAsia="Trebuchet MS" w:hAnsi="Trebuchet MS" w:cs="Arial"/>
          <w:color w:val="09090A"/>
          <w:lang w:eastAsia="es-ES" w:bidi="es-ES"/>
        </w:rPr>
        <w:t xml:space="preserve"> 16 de agosto de 2021 </w:t>
      </w:r>
      <w:r w:rsidR="0004266E" w:rsidRPr="00511F82">
        <w:rPr>
          <w:rFonts w:ascii="Trebuchet MS" w:eastAsia="Trebuchet MS" w:hAnsi="Trebuchet MS" w:cs="Arial"/>
          <w:color w:val="09090A"/>
          <w:lang w:eastAsia="es-ES" w:bidi="es-ES"/>
        </w:rPr>
        <w:t>al</w:t>
      </w:r>
      <w:r w:rsidR="00D16247" w:rsidRPr="00511F82">
        <w:rPr>
          <w:rFonts w:ascii="Trebuchet MS" w:eastAsia="Trebuchet MS" w:hAnsi="Trebuchet MS" w:cs="Arial"/>
          <w:color w:val="09090A"/>
          <w:lang w:eastAsia="es-ES" w:bidi="es-ES"/>
        </w:rPr>
        <w:t xml:space="preserve"> 15 de febrero de 2022.</w:t>
      </w:r>
      <w:r w:rsidR="00D16247">
        <w:rPr>
          <w:rFonts w:ascii="Trebuchet MS" w:eastAsia="Trebuchet MS" w:hAnsi="Trebuchet MS" w:cs="Arial"/>
          <w:color w:val="09090A"/>
          <w:lang w:eastAsia="es-ES" w:bidi="es-ES"/>
        </w:rPr>
        <w:t xml:space="preserve"> </w:t>
      </w:r>
    </w:p>
    <w:p w14:paraId="5963E105" w14:textId="77777777" w:rsidR="00D16247" w:rsidRDefault="00D16247" w:rsidP="00C21B78">
      <w:pPr>
        <w:pStyle w:val="Sinespaciado"/>
        <w:spacing w:line="276" w:lineRule="auto"/>
        <w:jc w:val="both"/>
        <w:rPr>
          <w:rFonts w:ascii="Trebuchet MS" w:eastAsia="Trebuchet MS" w:hAnsi="Trebuchet MS" w:cs="Arial"/>
          <w:b/>
          <w:color w:val="09090A"/>
          <w:lang w:eastAsia="es-ES" w:bidi="es-ES"/>
        </w:rPr>
      </w:pPr>
    </w:p>
    <w:p w14:paraId="526FB154" w14:textId="67BC5E12" w:rsidR="00AE0BA8" w:rsidRDefault="00D1624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9. </w:t>
      </w:r>
      <w:r w:rsidR="002166A6">
        <w:rPr>
          <w:rFonts w:ascii="Trebuchet MS" w:eastAsia="Trebuchet MS" w:hAnsi="Trebuchet MS" w:cs="Arial"/>
          <w:b/>
          <w:color w:val="09090A"/>
          <w:lang w:eastAsia="es-ES" w:bidi="es-ES"/>
        </w:rPr>
        <w:t xml:space="preserve">Expedición del nombramiento a la persona autorizada como encargada </w:t>
      </w:r>
      <w:r w:rsidR="00AE0BA8" w:rsidRPr="00AE0BA8">
        <w:rPr>
          <w:rFonts w:ascii="Trebuchet MS" w:eastAsia="Trebuchet MS" w:hAnsi="Trebuchet MS" w:cs="Arial"/>
          <w:b/>
          <w:color w:val="09090A"/>
          <w:lang w:eastAsia="es-ES" w:bidi="es-ES"/>
        </w:rPr>
        <w:t>de despacho.</w:t>
      </w:r>
      <w:r w:rsidR="00AE0BA8">
        <w:rPr>
          <w:rFonts w:ascii="Trebuchet MS" w:eastAsia="Trebuchet MS" w:hAnsi="Trebuchet MS" w:cs="Arial"/>
          <w:color w:val="09090A"/>
          <w:lang w:eastAsia="es-ES" w:bidi="es-ES"/>
        </w:rPr>
        <w:t xml:space="preserve"> El </w:t>
      </w:r>
      <w:r w:rsidR="002166A6" w:rsidRPr="001B108E">
        <w:rPr>
          <w:rFonts w:ascii="Trebuchet MS" w:eastAsia="Trebuchet MS" w:hAnsi="Trebuchet MS" w:cs="Arial"/>
          <w:color w:val="09090A"/>
          <w:lang w:eastAsia="es-ES" w:bidi="es-ES"/>
        </w:rPr>
        <w:t>16</w:t>
      </w:r>
      <w:r w:rsidR="00AE0BA8" w:rsidRPr="001B108E">
        <w:rPr>
          <w:rFonts w:ascii="Trebuchet MS" w:eastAsia="Trebuchet MS" w:hAnsi="Trebuchet MS" w:cs="Arial"/>
          <w:color w:val="09090A"/>
          <w:lang w:eastAsia="es-ES" w:bidi="es-ES"/>
        </w:rPr>
        <w:t xml:space="preserve"> de </w:t>
      </w:r>
      <w:r w:rsidR="002166A6" w:rsidRPr="001B108E">
        <w:rPr>
          <w:rFonts w:ascii="Trebuchet MS" w:eastAsia="Trebuchet MS" w:hAnsi="Trebuchet MS" w:cs="Arial"/>
          <w:color w:val="09090A"/>
          <w:lang w:eastAsia="es-ES" w:bidi="es-ES"/>
        </w:rPr>
        <w:t>a</w:t>
      </w:r>
      <w:r w:rsidR="006B6976" w:rsidRPr="001B108E">
        <w:rPr>
          <w:rFonts w:ascii="Trebuchet MS" w:eastAsia="Trebuchet MS" w:hAnsi="Trebuchet MS" w:cs="Arial"/>
          <w:color w:val="09090A"/>
          <w:lang w:eastAsia="es-ES" w:bidi="es-ES"/>
        </w:rPr>
        <w:t>gosto</w:t>
      </w:r>
      <w:r w:rsidR="002166A6" w:rsidRPr="001B108E">
        <w:rPr>
          <w:rFonts w:ascii="Trebuchet MS" w:eastAsia="Trebuchet MS" w:hAnsi="Trebuchet MS" w:cs="Arial"/>
          <w:color w:val="09090A"/>
          <w:lang w:eastAsia="es-ES" w:bidi="es-ES"/>
        </w:rPr>
        <w:t xml:space="preserve"> </w:t>
      </w:r>
      <w:r w:rsidR="00AE0BA8" w:rsidRPr="001B108E">
        <w:rPr>
          <w:rFonts w:ascii="Trebuchet MS" w:eastAsia="Trebuchet MS" w:hAnsi="Trebuchet MS" w:cs="Arial"/>
          <w:color w:val="09090A"/>
          <w:lang w:eastAsia="es-ES" w:bidi="es-ES"/>
        </w:rPr>
        <w:t>de 2021</w:t>
      </w:r>
      <w:r w:rsidR="00AE0BA8">
        <w:rPr>
          <w:rFonts w:ascii="Trebuchet MS" w:eastAsia="Trebuchet MS" w:hAnsi="Trebuchet MS" w:cs="Arial"/>
          <w:color w:val="09090A"/>
          <w:lang w:eastAsia="es-ES" w:bidi="es-ES"/>
        </w:rPr>
        <w:t>, la Secretaría Ejecutiva</w:t>
      </w:r>
      <w:r w:rsidR="002166A6">
        <w:rPr>
          <w:rFonts w:ascii="Trebuchet MS" w:eastAsia="Trebuchet MS" w:hAnsi="Trebuchet MS" w:cs="Arial"/>
          <w:color w:val="09090A"/>
          <w:lang w:eastAsia="es-ES" w:bidi="es-ES"/>
        </w:rPr>
        <w:t xml:space="preserve">, mediante la expedición del nombramiento correspondiente, </w:t>
      </w:r>
      <w:r w:rsidR="00AE0BA8">
        <w:rPr>
          <w:rFonts w:ascii="Trebuchet MS" w:eastAsia="Trebuchet MS" w:hAnsi="Trebuchet MS" w:cs="Arial"/>
          <w:color w:val="09090A"/>
          <w:lang w:eastAsia="es-ES" w:bidi="es-ES"/>
        </w:rPr>
        <w:t xml:space="preserve">autorizó la designación </w:t>
      </w:r>
      <w:r w:rsidR="006B6976">
        <w:rPr>
          <w:rFonts w:ascii="Trebuchet MS" w:eastAsia="Trebuchet MS" w:hAnsi="Trebuchet MS" w:cs="Arial"/>
          <w:color w:val="09090A"/>
          <w:lang w:eastAsia="es-ES" w:bidi="es-ES"/>
        </w:rPr>
        <w:t xml:space="preserve">en la persona </w:t>
      </w:r>
      <w:r w:rsidR="00AE0BA8">
        <w:rPr>
          <w:rFonts w:ascii="Trebuchet MS" w:eastAsia="Trebuchet MS" w:hAnsi="Trebuchet MS" w:cs="Arial"/>
          <w:color w:val="09090A"/>
          <w:lang w:eastAsia="es-ES" w:bidi="es-ES"/>
        </w:rPr>
        <w:t>de</w:t>
      </w:r>
      <w:r w:rsidR="006B6976">
        <w:rPr>
          <w:rFonts w:ascii="Trebuchet MS" w:eastAsia="Trebuchet MS" w:hAnsi="Trebuchet MS" w:cs="Arial"/>
          <w:color w:val="09090A"/>
          <w:lang w:eastAsia="es-ES" w:bidi="es-ES"/>
        </w:rPr>
        <w:t xml:space="preserve"> Julio César Nava Pulido, </w:t>
      </w:r>
      <w:r w:rsidR="00AE0BA8">
        <w:rPr>
          <w:rFonts w:ascii="Trebuchet MS" w:eastAsia="Trebuchet MS" w:hAnsi="Trebuchet MS" w:cs="Arial"/>
          <w:color w:val="09090A"/>
          <w:lang w:eastAsia="es-ES" w:bidi="es-ES"/>
        </w:rPr>
        <w:t>como e</w:t>
      </w:r>
      <w:r w:rsidR="006B6976">
        <w:rPr>
          <w:rFonts w:ascii="Trebuchet MS" w:eastAsia="Trebuchet MS" w:hAnsi="Trebuchet MS" w:cs="Arial"/>
          <w:color w:val="09090A"/>
          <w:lang w:eastAsia="es-ES" w:bidi="es-ES"/>
        </w:rPr>
        <w:t>ncargado</w:t>
      </w:r>
      <w:r w:rsidR="00AE0BA8">
        <w:rPr>
          <w:rFonts w:ascii="Trebuchet MS" w:eastAsia="Trebuchet MS" w:hAnsi="Trebuchet MS" w:cs="Arial"/>
          <w:color w:val="09090A"/>
          <w:lang w:eastAsia="es-ES" w:bidi="es-ES"/>
        </w:rPr>
        <w:t xml:space="preserve"> de despacho</w:t>
      </w:r>
      <w:r w:rsidR="006B6976">
        <w:rPr>
          <w:rFonts w:ascii="Trebuchet MS" w:eastAsia="Trebuchet MS" w:hAnsi="Trebuchet MS" w:cs="Arial"/>
          <w:color w:val="09090A"/>
          <w:lang w:eastAsia="es-ES" w:bidi="es-ES"/>
        </w:rPr>
        <w:t xml:space="preserve"> de la plaza de Técnico de Educación Cívica</w:t>
      </w:r>
      <w:r w:rsidR="004A1F7A">
        <w:rPr>
          <w:rFonts w:ascii="Trebuchet MS" w:eastAsia="Trebuchet MS" w:hAnsi="Trebuchet MS" w:cs="Arial"/>
          <w:color w:val="09090A"/>
          <w:lang w:eastAsia="es-ES" w:bidi="es-ES"/>
        </w:rPr>
        <w:t>, por</w:t>
      </w:r>
      <w:r w:rsidR="00EC350E">
        <w:rPr>
          <w:rFonts w:ascii="Trebuchet MS" w:eastAsia="Trebuchet MS" w:hAnsi="Trebuchet MS" w:cs="Arial"/>
          <w:color w:val="09090A"/>
          <w:lang w:eastAsia="es-ES" w:bidi="es-ES"/>
        </w:rPr>
        <w:t xml:space="preserve"> seis meses, a partir del 16 de a</w:t>
      </w:r>
      <w:r w:rsidR="006B6976">
        <w:rPr>
          <w:rFonts w:ascii="Trebuchet MS" w:eastAsia="Trebuchet MS" w:hAnsi="Trebuchet MS" w:cs="Arial"/>
          <w:color w:val="09090A"/>
          <w:lang w:eastAsia="es-ES" w:bidi="es-ES"/>
        </w:rPr>
        <w:t>gosto</w:t>
      </w:r>
      <w:r w:rsidR="00EC350E">
        <w:rPr>
          <w:rFonts w:ascii="Trebuchet MS" w:eastAsia="Trebuchet MS" w:hAnsi="Trebuchet MS" w:cs="Arial"/>
          <w:color w:val="09090A"/>
          <w:lang w:eastAsia="es-ES" w:bidi="es-ES"/>
        </w:rPr>
        <w:t xml:space="preserve"> </w:t>
      </w:r>
      <w:r w:rsidR="00914DE9">
        <w:rPr>
          <w:rFonts w:ascii="Trebuchet MS" w:eastAsia="Trebuchet MS" w:hAnsi="Trebuchet MS" w:cs="Arial"/>
          <w:color w:val="09090A"/>
          <w:lang w:eastAsia="es-ES" w:bidi="es-ES"/>
        </w:rPr>
        <w:t xml:space="preserve">de 2021 </w:t>
      </w:r>
      <w:r w:rsidR="00EC350E">
        <w:rPr>
          <w:rFonts w:ascii="Trebuchet MS" w:eastAsia="Trebuchet MS" w:hAnsi="Trebuchet MS" w:cs="Arial"/>
          <w:color w:val="09090A"/>
          <w:lang w:eastAsia="es-ES" w:bidi="es-ES"/>
        </w:rPr>
        <w:t xml:space="preserve">y hasta el 15 de </w:t>
      </w:r>
      <w:r w:rsidR="006B6976">
        <w:rPr>
          <w:rFonts w:ascii="Trebuchet MS" w:eastAsia="Trebuchet MS" w:hAnsi="Trebuchet MS" w:cs="Arial"/>
          <w:color w:val="09090A"/>
          <w:lang w:eastAsia="es-ES" w:bidi="es-ES"/>
        </w:rPr>
        <w:t>febrero de 2022</w:t>
      </w:r>
      <w:r w:rsidR="00AE0BA8">
        <w:rPr>
          <w:rFonts w:ascii="Trebuchet MS" w:eastAsia="Trebuchet MS" w:hAnsi="Trebuchet MS" w:cs="Arial"/>
          <w:color w:val="09090A"/>
          <w:lang w:eastAsia="es-ES" w:bidi="es-ES"/>
        </w:rPr>
        <w:t>.</w:t>
      </w:r>
    </w:p>
    <w:p w14:paraId="7C22B204" w14:textId="77777777" w:rsidR="00AE0BA8" w:rsidRDefault="00AE0BA8" w:rsidP="00C21B78">
      <w:pPr>
        <w:pStyle w:val="Sinespaciado"/>
        <w:spacing w:line="276" w:lineRule="auto"/>
        <w:jc w:val="both"/>
        <w:rPr>
          <w:rFonts w:ascii="Trebuchet MS" w:eastAsia="Trebuchet MS" w:hAnsi="Trebuchet MS" w:cs="Arial"/>
          <w:color w:val="09090A"/>
          <w:lang w:eastAsia="es-ES" w:bidi="es-ES"/>
        </w:rPr>
      </w:pPr>
    </w:p>
    <w:p w14:paraId="67B15730" w14:textId="3E310093" w:rsidR="00662997" w:rsidRDefault="00D16247" w:rsidP="00C21B78">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10</w:t>
      </w:r>
      <w:r w:rsidR="00AE0BA8" w:rsidRPr="00EC350E">
        <w:rPr>
          <w:rFonts w:ascii="Trebuchet MS" w:eastAsia="Trebuchet MS" w:hAnsi="Trebuchet MS" w:cs="Arial"/>
          <w:b/>
          <w:color w:val="09090A"/>
          <w:lang w:eastAsia="es-ES" w:bidi="es-ES"/>
        </w:rPr>
        <w:t xml:space="preserve">.  </w:t>
      </w:r>
      <w:r w:rsidR="00662997">
        <w:rPr>
          <w:rFonts w:ascii="Trebuchet MS" w:eastAsia="Trebuchet MS" w:hAnsi="Trebuchet MS" w:cs="Arial"/>
          <w:b/>
          <w:color w:val="09090A"/>
          <w:lang w:eastAsia="es-ES" w:bidi="es-ES"/>
        </w:rPr>
        <w:t>Propuesta para renovar encargaduría de despacho.</w:t>
      </w:r>
      <w:r w:rsidR="00662997">
        <w:rPr>
          <w:rFonts w:ascii="Trebuchet MS" w:eastAsia="Trebuchet MS" w:hAnsi="Trebuchet MS" w:cs="Arial"/>
          <w:color w:val="09090A"/>
          <w:lang w:eastAsia="es-ES" w:bidi="es-ES"/>
        </w:rPr>
        <w:t xml:space="preserve"> El 27 de enero de 2022, el maestro Samuel Limón Zarate, encargado de despacho de la Dirección de Educación Cívica, mediante memorando </w:t>
      </w:r>
      <w:r w:rsidR="003953B9">
        <w:rPr>
          <w:rFonts w:ascii="Trebuchet MS" w:eastAsia="Trebuchet MS" w:hAnsi="Trebuchet MS" w:cs="Arial"/>
          <w:color w:val="09090A"/>
          <w:lang w:eastAsia="es-ES" w:bidi="es-ES"/>
        </w:rPr>
        <w:t>01/2022, comunicó a la Secretaría Ejecutiva, la propuesta para que se renovara al ciudadano Julio César Nava Pulido, como encargado de despacho de la plaza de Técnico de Educación Cívica.</w:t>
      </w:r>
      <w:r w:rsidR="00662997">
        <w:rPr>
          <w:rFonts w:ascii="Trebuchet MS" w:eastAsia="Trebuchet MS" w:hAnsi="Trebuchet MS" w:cs="Arial"/>
          <w:b/>
          <w:color w:val="09090A"/>
          <w:lang w:eastAsia="es-ES" w:bidi="es-ES"/>
        </w:rPr>
        <w:t xml:space="preserve"> </w:t>
      </w:r>
    </w:p>
    <w:p w14:paraId="30C9664C" w14:textId="77777777" w:rsidR="00662997" w:rsidRDefault="00662997" w:rsidP="00C21B78">
      <w:pPr>
        <w:pStyle w:val="Sinespaciado"/>
        <w:spacing w:line="276" w:lineRule="auto"/>
        <w:jc w:val="both"/>
        <w:rPr>
          <w:rFonts w:ascii="Trebuchet MS" w:eastAsia="Trebuchet MS" w:hAnsi="Trebuchet MS" w:cs="Arial"/>
          <w:b/>
          <w:color w:val="09090A"/>
          <w:lang w:eastAsia="es-ES" w:bidi="es-ES"/>
        </w:rPr>
      </w:pPr>
    </w:p>
    <w:p w14:paraId="4F459D93" w14:textId="25C077C6" w:rsidR="003953B9" w:rsidRDefault="00D16247" w:rsidP="00C21B78">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11</w:t>
      </w:r>
      <w:r w:rsidR="003953B9">
        <w:rPr>
          <w:rFonts w:ascii="Trebuchet MS" w:eastAsia="Trebuchet MS" w:hAnsi="Trebuchet MS" w:cs="Arial"/>
          <w:b/>
          <w:color w:val="09090A"/>
          <w:lang w:eastAsia="es-ES" w:bidi="es-ES"/>
        </w:rPr>
        <w:t xml:space="preserve">. </w:t>
      </w:r>
      <w:r w:rsidR="003953B9" w:rsidRPr="00914DE9">
        <w:rPr>
          <w:rFonts w:ascii="Trebuchet MS" w:eastAsia="Trebuchet MS" w:hAnsi="Trebuchet MS" w:cs="Arial"/>
          <w:b/>
          <w:color w:val="09090A"/>
          <w:lang w:eastAsia="es-ES" w:bidi="es-ES"/>
        </w:rPr>
        <w:t>Designación del Órgano de Enlace con el Servicio Profesional Electoral Nacional.</w:t>
      </w:r>
      <w:r w:rsidR="003953B9" w:rsidRPr="00914DE9">
        <w:rPr>
          <w:rFonts w:ascii="Trebuchet MS" w:eastAsia="Trebuchet MS" w:hAnsi="Trebuchet MS" w:cs="Arial"/>
          <w:color w:val="09090A"/>
          <w:lang w:eastAsia="es-ES" w:bidi="es-ES"/>
        </w:rPr>
        <w:t xml:space="preserve"> El 31 de enero de 2022, en sesión extraordinaria, </w:t>
      </w:r>
      <w:r w:rsidR="003953B9">
        <w:rPr>
          <w:rFonts w:ascii="Trebuchet MS" w:eastAsia="Trebuchet MS" w:hAnsi="Trebuchet MS" w:cs="Arial"/>
          <w:color w:val="09090A"/>
          <w:lang w:eastAsia="es-ES" w:bidi="es-ES"/>
        </w:rPr>
        <w:t xml:space="preserve">mediante acuerdo IEPC-ACG-08/2022, </w:t>
      </w:r>
      <w:r w:rsidR="003953B9" w:rsidRPr="00914DE9">
        <w:rPr>
          <w:rFonts w:ascii="Trebuchet MS" w:eastAsia="Trebuchet MS" w:hAnsi="Trebuchet MS" w:cs="Arial"/>
          <w:color w:val="09090A"/>
          <w:lang w:eastAsia="es-ES" w:bidi="es-ES"/>
        </w:rPr>
        <w:t>el Consejo General, designó a la Dirección Ejecutiva de Administración e Innovación, como Órgano de Enlace con el Servicio Profesional Electoral Nacional.</w:t>
      </w:r>
    </w:p>
    <w:p w14:paraId="488A8A53" w14:textId="77777777" w:rsidR="003953B9" w:rsidRDefault="003953B9" w:rsidP="00C21B78">
      <w:pPr>
        <w:pStyle w:val="Sinespaciado"/>
        <w:spacing w:line="276" w:lineRule="auto"/>
        <w:jc w:val="both"/>
        <w:rPr>
          <w:rFonts w:ascii="Trebuchet MS" w:eastAsia="Trebuchet MS" w:hAnsi="Trebuchet MS" w:cs="Arial"/>
          <w:b/>
          <w:color w:val="09090A"/>
          <w:lang w:eastAsia="es-ES" w:bidi="es-ES"/>
        </w:rPr>
      </w:pPr>
    </w:p>
    <w:p w14:paraId="5306240E" w14:textId="4D3963E9" w:rsidR="00AE0BA8" w:rsidRDefault="00D1624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12</w:t>
      </w:r>
      <w:r w:rsidR="003953B9">
        <w:rPr>
          <w:rFonts w:ascii="Trebuchet MS" w:eastAsia="Trebuchet MS" w:hAnsi="Trebuchet MS" w:cs="Arial"/>
          <w:b/>
          <w:color w:val="09090A"/>
          <w:lang w:eastAsia="es-ES" w:bidi="es-ES"/>
        </w:rPr>
        <w:t xml:space="preserve">. </w:t>
      </w:r>
      <w:r w:rsidR="00EC350E" w:rsidRPr="00EC350E">
        <w:rPr>
          <w:rFonts w:ascii="Trebuchet MS" w:eastAsia="Trebuchet MS" w:hAnsi="Trebuchet MS" w:cs="Arial"/>
          <w:b/>
          <w:color w:val="09090A"/>
          <w:lang w:eastAsia="es-ES" w:bidi="es-ES"/>
        </w:rPr>
        <w:t>Solicitud de renovación de encarg</w:t>
      </w:r>
      <w:r w:rsidR="003953B9">
        <w:rPr>
          <w:rFonts w:ascii="Trebuchet MS" w:eastAsia="Trebuchet MS" w:hAnsi="Trebuchet MS" w:cs="Arial"/>
          <w:b/>
          <w:color w:val="09090A"/>
          <w:lang w:eastAsia="es-ES" w:bidi="es-ES"/>
        </w:rPr>
        <w:t xml:space="preserve">aduría </w:t>
      </w:r>
      <w:r w:rsidR="00EC350E" w:rsidRPr="00EC350E">
        <w:rPr>
          <w:rFonts w:ascii="Trebuchet MS" w:eastAsia="Trebuchet MS" w:hAnsi="Trebuchet MS" w:cs="Arial"/>
          <w:b/>
          <w:color w:val="09090A"/>
          <w:lang w:eastAsia="es-ES" w:bidi="es-ES"/>
        </w:rPr>
        <w:t>de despacho</w:t>
      </w:r>
      <w:r w:rsidR="00EC350E" w:rsidRPr="006A11A2">
        <w:rPr>
          <w:rFonts w:ascii="Trebuchet MS" w:eastAsia="Trebuchet MS" w:hAnsi="Trebuchet MS" w:cs="Arial"/>
          <w:b/>
          <w:color w:val="09090A"/>
          <w:lang w:eastAsia="es-ES" w:bidi="es-ES"/>
        </w:rPr>
        <w:t>.</w:t>
      </w:r>
      <w:r w:rsidR="00EC350E" w:rsidRPr="006A11A2">
        <w:rPr>
          <w:rFonts w:ascii="Trebuchet MS" w:eastAsia="Trebuchet MS" w:hAnsi="Trebuchet MS" w:cs="Arial"/>
          <w:color w:val="09090A"/>
          <w:lang w:eastAsia="es-ES" w:bidi="es-ES"/>
        </w:rPr>
        <w:t xml:space="preserve"> El </w:t>
      </w:r>
      <w:r w:rsidR="004D1074" w:rsidRPr="006A11A2">
        <w:rPr>
          <w:rFonts w:ascii="Trebuchet MS" w:eastAsia="Trebuchet MS" w:hAnsi="Trebuchet MS" w:cs="Arial"/>
          <w:color w:val="09090A"/>
          <w:lang w:eastAsia="es-ES" w:bidi="es-ES"/>
        </w:rPr>
        <w:t>1</w:t>
      </w:r>
      <w:r w:rsidR="00914DE9" w:rsidRPr="006A11A2">
        <w:rPr>
          <w:rFonts w:ascii="Trebuchet MS" w:eastAsia="Trebuchet MS" w:hAnsi="Trebuchet MS" w:cs="Arial"/>
          <w:color w:val="09090A"/>
          <w:lang w:eastAsia="es-ES" w:bidi="es-ES"/>
        </w:rPr>
        <w:t>°</w:t>
      </w:r>
      <w:r w:rsidR="00EC350E" w:rsidRPr="006A11A2">
        <w:rPr>
          <w:rFonts w:ascii="Trebuchet MS" w:eastAsia="Trebuchet MS" w:hAnsi="Trebuchet MS" w:cs="Arial"/>
          <w:color w:val="09090A"/>
          <w:lang w:eastAsia="es-ES" w:bidi="es-ES"/>
        </w:rPr>
        <w:t xml:space="preserve"> de </w:t>
      </w:r>
      <w:r w:rsidR="00914DE9" w:rsidRPr="006A11A2">
        <w:rPr>
          <w:rFonts w:ascii="Trebuchet MS" w:eastAsia="Trebuchet MS" w:hAnsi="Trebuchet MS" w:cs="Arial"/>
          <w:color w:val="09090A"/>
          <w:lang w:eastAsia="es-ES" w:bidi="es-ES"/>
        </w:rPr>
        <w:t xml:space="preserve">febrero </w:t>
      </w:r>
      <w:r w:rsidR="00EC350E" w:rsidRPr="006A11A2">
        <w:rPr>
          <w:rFonts w:ascii="Trebuchet MS" w:eastAsia="Trebuchet MS" w:hAnsi="Trebuchet MS" w:cs="Arial"/>
          <w:color w:val="09090A"/>
          <w:lang w:eastAsia="es-ES" w:bidi="es-ES"/>
        </w:rPr>
        <w:t xml:space="preserve">de 2021, mediante memorando número </w:t>
      </w:r>
      <w:r w:rsidR="006A11A2" w:rsidRPr="006A11A2">
        <w:rPr>
          <w:rFonts w:ascii="Trebuchet MS" w:eastAsia="Trebuchet MS" w:hAnsi="Trebuchet MS" w:cs="Arial"/>
          <w:color w:val="09090A"/>
          <w:lang w:eastAsia="es-ES" w:bidi="es-ES"/>
        </w:rPr>
        <w:t>05</w:t>
      </w:r>
      <w:r w:rsidR="00EC350E" w:rsidRPr="006A11A2">
        <w:rPr>
          <w:rFonts w:ascii="Trebuchet MS" w:eastAsia="Trebuchet MS" w:hAnsi="Trebuchet MS" w:cs="Arial"/>
          <w:color w:val="09090A"/>
          <w:lang w:eastAsia="es-ES" w:bidi="es-ES"/>
        </w:rPr>
        <w:t>/202</w:t>
      </w:r>
      <w:r w:rsidR="00914DE9" w:rsidRPr="006A11A2">
        <w:rPr>
          <w:rFonts w:ascii="Trebuchet MS" w:eastAsia="Trebuchet MS" w:hAnsi="Trebuchet MS" w:cs="Arial"/>
          <w:color w:val="09090A"/>
          <w:lang w:eastAsia="es-ES" w:bidi="es-ES"/>
        </w:rPr>
        <w:t>2</w:t>
      </w:r>
      <w:r w:rsidR="00EC350E" w:rsidRPr="006A11A2">
        <w:rPr>
          <w:rFonts w:ascii="Trebuchet MS" w:eastAsia="Trebuchet MS" w:hAnsi="Trebuchet MS" w:cs="Arial"/>
          <w:color w:val="09090A"/>
          <w:lang w:eastAsia="es-ES" w:bidi="es-ES"/>
        </w:rPr>
        <w:t>, la Secretarí</w:t>
      </w:r>
      <w:r w:rsidR="00EC350E">
        <w:rPr>
          <w:rFonts w:ascii="Trebuchet MS" w:eastAsia="Trebuchet MS" w:hAnsi="Trebuchet MS" w:cs="Arial"/>
          <w:color w:val="09090A"/>
          <w:lang w:eastAsia="es-ES" w:bidi="es-ES"/>
        </w:rPr>
        <w:t xml:space="preserve">a Ejecutiva </w:t>
      </w:r>
      <w:r w:rsidR="00221821">
        <w:rPr>
          <w:rFonts w:ascii="Trebuchet MS" w:eastAsia="Trebuchet MS" w:hAnsi="Trebuchet MS" w:cs="Arial"/>
          <w:color w:val="09090A"/>
          <w:lang w:eastAsia="es-ES" w:bidi="es-ES"/>
        </w:rPr>
        <w:t xml:space="preserve">hizo llegar </w:t>
      </w:r>
      <w:r w:rsidR="00EC350E">
        <w:rPr>
          <w:rFonts w:ascii="Trebuchet MS" w:eastAsia="Trebuchet MS" w:hAnsi="Trebuchet MS" w:cs="Arial"/>
          <w:color w:val="09090A"/>
          <w:lang w:eastAsia="es-ES" w:bidi="es-ES"/>
        </w:rPr>
        <w:t>al Órgano de Enlace</w:t>
      </w:r>
      <w:r w:rsidR="00733212">
        <w:rPr>
          <w:rFonts w:ascii="Trebuchet MS" w:eastAsia="Trebuchet MS" w:hAnsi="Trebuchet MS" w:cs="Arial"/>
          <w:color w:val="09090A"/>
          <w:lang w:eastAsia="es-ES" w:bidi="es-ES"/>
        </w:rPr>
        <w:t xml:space="preserve"> del IE</w:t>
      </w:r>
      <w:r w:rsidR="004D2165">
        <w:rPr>
          <w:rFonts w:ascii="Trebuchet MS" w:eastAsia="Trebuchet MS" w:hAnsi="Trebuchet MS" w:cs="Arial"/>
          <w:color w:val="09090A"/>
          <w:lang w:eastAsia="es-ES" w:bidi="es-ES"/>
        </w:rPr>
        <w:t>P</w:t>
      </w:r>
      <w:r w:rsidR="00733212">
        <w:rPr>
          <w:rFonts w:ascii="Trebuchet MS" w:eastAsia="Trebuchet MS" w:hAnsi="Trebuchet MS" w:cs="Arial"/>
          <w:color w:val="09090A"/>
          <w:lang w:eastAsia="es-ES" w:bidi="es-ES"/>
        </w:rPr>
        <w:t>C</w:t>
      </w:r>
      <w:r w:rsidR="00EC350E">
        <w:rPr>
          <w:rFonts w:ascii="Trebuchet MS" w:eastAsia="Trebuchet MS" w:hAnsi="Trebuchet MS" w:cs="Arial"/>
          <w:color w:val="09090A"/>
          <w:lang w:eastAsia="es-ES" w:bidi="es-ES"/>
        </w:rPr>
        <w:t xml:space="preserve">, la solicitud </w:t>
      </w:r>
      <w:r w:rsidR="00221821">
        <w:rPr>
          <w:rFonts w:ascii="Trebuchet MS" w:eastAsia="Trebuchet MS" w:hAnsi="Trebuchet MS" w:cs="Arial"/>
          <w:color w:val="09090A"/>
          <w:lang w:eastAsia="es-ES" w:bidi="es-ES"/>
        </w:rPr>
        <w:t>de</w:t>
      </w:r>
      <w:r w:rsidR="00EE171A">
        <w:rPr>
          <w:rFonts w:ascii="Trebuchet MS" w:eastAsia="Trebuchet MS" w:hAnsi="Trebuchet MS" w:cs="Arial"/>
          <w:color w:val="09090A"/>
          <w:lang w:eastAsia="es-ES" w:bidi="es-ES"/>
        </w:rPr>
        <w:t xml:space="preserve">l </w:t>
      </w:r>
      <w:r w:rsidR="00914DE9">
        <w:rPr>
          <w:rFonts w:ascii="Trebuchet MS" w:eastAsia="Trebuchet MS" w:hAnsi="Trebuchet MS" w:cs="Arial"/>
          <w:color w:val="09090A"/>
          <w:lang w:eastAsia="es-ES" w:bidi="es-ES"/>
        </w:rPr>
        <w:t xml:space="preserve">maestro Samuel Limón Zarate, </w:t>
      </w:r>
      <w:r w:rsidR="00EE171A">
        <w:rPr>
          <w:rFonts w:ascii="Trebuchet MS" w:eastAsia="Trebuchet MS" w:hAnsi="Trebuchet MS" w:cs="Arial"/>
          <w:color w:val="09090A"/>
          <w:lang w:eastAsia="es-ES" w:bidi="es-ES"/>
        </w:rPr>
        <w:t>Encargado del Despacho de la Dirección de Educación Cívica</w:t>
      </w:r>
      <w:r w:rsidR="00221821">
        <w:rPr>
          <w:rFonts w:ascii="Trebuchet MS" w:eastAsia="Trebuchet MS" w:hAnsi="Trebuchet MS" w:cs="Arial"/>
          <w:color w:val="09090A"/>
          <w:lang w:eastAsia="es-ES" w:bidi="es-ES"/>
        </w:rPr>
        <w:t xml:space="preserve">, </w:t>
      </w:r>
      <w:r w:rsidR="00EC350E">
        <w:rPr>
          <w:rFonts w:ascii="Trebuchet MS" w:eastAsia="Trebuchet MS" w:hAnsi="Trebuchet MS" w:cs="Arial"/>
          <w:color w:val="09090A"/>
          <w:lang w:eastAsia="es-ES" w:bidi="es-ES"/>
        </w:rPr>
        <w:t xml:space="preserve">para </w:t>
      </w:r>
      <w:r w:rsidR="00EC350E" w:rsidRPr="00146D4B">
        <w:rPr>
          <w:rFonts w:ascii="Trebuchet MS" w:eastAsia="Trebuchet MS" w:hAnsi="Trebuchet MS" w:cs="Arial"/>
          <w:b/>
          <w:color w:val="09090A"/>
          <w:lang w:eastAsia="es-ES" w:bidi="es-ES"/>
        </w:rPr>
        <w:t>renovar</w:t>
      </w:r>
      <w:r w:rsidR="00EC350E">
        <w:rPr>
          <w:rFonts w:ascii="Trebuchet MS" w:eastAsia="Trebuchet MS" w:hAnsi="Trebuchet MS" w:cs="Arial"/>
          <w:color w:val="09090A"/>
          <w:lang w:eastAsia="es-ES" w:bidi="es-ES"/>
        </w:rPr>
        <w:t xml:space="preserve"> el encargo de despacho </w:t>
      </w:r>
      <w:r w:rsidR="00914DE9">
        <w:rPr>
          <w:rFonts w:ascii="Trebuchet MS" w:eastAsia="Trebuchet MS" w:hAnsi="Trebuchet MS" w:cs="Arial"/>
          <w:color w:val="09090A"/>
          <w:lang w:eastAsia="es-ES" w:bidi="es-ES"/>
        </w:rPr>
        <w:t xml:space="preserve">como Técnico de Educación Cívica </w:t>
      </w:r>
      <w:r w:rsidR="00EE171A">
        <w:rPr>
          <w:rFonts w:ascii="Trebuchet MS" w:eastAsia="Trebuchet MS" w:hAnsi="Trebuchet MS" w:cs="Arial"/>
          <w:color w:val="09090A"/>
          <w:lang w:eastAsia="es-ES" w:bidi="es-ES"/>
        </w:rPr>
        <w:t xml:space="preserve">que ostenta el ciudadano </w:t>
      </w:r>
      <w:r w:rsidR="00EE171A">
        <w:rPr>
          <w:rFonts w:ascii="Trebuchet MS" w:eastAsia="Trebuchet MS" w:hAnsi="Trebuchet MS" w:cs="Arial"/>
          <w:color w:val="09090A"/>
          <w:lang w:eastAsia="es-ES" w:bidi="es-ES"/>
        </w:rPr>
        <w:lastRenderedPageBreak/>
        <w:t>Julio César Nava Pulido</w:t>
      </w:r>
      <w:r w:rsidR="00EC350E" w:rsidRPr="00BB7725">
        <w:rPr>
          <w:rFonts w:ascii="Trebuchet MS" w:eastAsia="Trebuchet MS" w:hAnsi="Trebuchet MS" w:cs="Arial"/>
          <w:color w:val="09090A"/>
          <w:lang w:eastAsia="es-ES" w:bidi="es-ES"/>
        </w:rPr>
        <w:t>,</w:t>
      </w:r>
      <w:r w:rsidR="00EC350E">
        <w:rPr>
          <w:rFonts w:ascii="Trebuchet MS" w:eastAsia="Trebuchet MS" w:hAnsi="Trebuchet MS" w:cs="Arial"/>
          <w:color w:val="09090A"/>
          <w:lang w:eastAsia="es-ES" w:bidi="es-ES"/>
        </w:rPr>
        <w:t xml:space="preserve"> por </w:t>
      </w:r>
      <w:r w:rsidR="000A1D80">
        <w:rPr>
          <w:rFonts w:ascii="Trebuchet MS" w:eastAsia="Trebuchet MS" w:hAnsi="Trebuchet MS" w:cs="Arial"/>
          <w:color w:val="09090A"/>
          <w:lang w:eastAsia="es-ES" w:bidi="es-ES"/>
        </w:rPr>
        <w:t xml:space="preserve">un periodo de </w:t>
      </w:r>
      <w:r w:rsidR="00EC350E">
        <w:rPr>
          <w:rFonts w:ascii="Trebuchet MS" w:eastAsia="Trebuchet MS" w:hAnsi="Trebuchet MS" w:cs="Arial"/>
          <w:color w:val="09090A"/>
          <w:lang w:eastAsia="es-ES" w:bidi="es-ES"/>
        </w:rPr>
        <w:t xml:space="preserve">seis meses, </w:t>
      </w:r>
      <w:r w:rsidR="000A1D80">
        <w:rPr>
          <w:rFonts w:ascii="Trebuchet MS" w:eastAsia="Trebuchet MS" w:hAnsi="Trebuchet MS" w:cs="Arial"/>
          <w:color w:val="09090A"/>
          <w:lang w:eastAsia="es-ES" w:bidi="es-ES"/>
        </w:rPr>
        <w:t xml:space="preserve">contado a partir del 16 de </w:t>
      </w:r>
      <w:r w:rsidR="00EE171A">
        <w:rPr>
          <w:rFonts w:ascii="Trebuchet MS" w:eastAsia="Trebuchet MS" w:hAnsi="Trebuchet MS" w:cs="Arial"/>
          <w:color w:val="09090A"/>
          <w:lang w:eastAsia="es-ES" w:bidi="es-ES"/>
        </w:rPr>
        <w:t>febrero de 2022</w:t>
      </w:r>
      <w:r w:rsidR="000A1D80">
        <w:rPr>
          <w:rFonts w:ascii="Trebuchet MS" w:eastAsia="Trebuchet MS" w:hAnsi="Trebuchet MS" w:cs="Arial"/>
          <w:color w:val="09090A"/>
          <w:lang w:eastAsia="es-ES" w:bidi="es-ES"/>
        </w:rPr>
        <w:t xml:space="preserve"> y hasta el 15 de a</w:t>
      </w:r>
      <w:r w:rsidR="00EE171A">
        <w:rPr>
          <w:rFonts w:ascii="Trebuchet MS" w:eastAsia="Trebuchet MS" w:hAnsi="Trebuchet MS" w:cs="Arial"/>
          <w:color w:val="09090A"/>
          <w:lang w:eastAsia="es-ES" w:bidi="es-ES"/>
        </w:rPr>
        <w:t>gosto</w:t>
      </w:r>
      <w:r w:rsidR="000A1D80">
        <w:rPr>
          <w:rFonts w:ascii="Trebuchet MS" w:eastAsia="Trebuchet MS" w:hAnsi="Trebuchet MS" w:cs="Arial"/>
          <w:color w:val="09090A"/>
          <w:lang w:eastAsia="es-ES" w:bidi="es-ES"/>
        </w:rPr>
        <w:t xml:space="preserve"> de</w:t>
      </w:r>
      <w:r w:rsidR="00EE171A">
        <w:rPr>
          <w:rFonts w:ascii="Trebuchet MS" w:eastAsia="Trebuchet MS" w:hAnsi="Trebuchet MS" w:cs="Arial"/>
          <w:color w:val="09090A"/>
          <w:lang w:eastAsia="es-ES" w:bidi="es-ES"/>
        </w:rPr>
        <w:t>l mismo año</w:t>
      </w:r>
      <w:r w:rsidR="000A1D80">
        <w:rPr>
          <w:rFonts w:ascii="Trebuchet MS" w:eastAsia="Trebuchet MS" w:hAnsi="Trebuchet MS" w:cs="Arial"/>
          <w:color w:val="09090A"/>
          <w:lang w:eastAsia="es-ES" w:bidi="es-ES"/>
        </w:rPr>
        <w:t>.</w:t>
      </w:r>
      <w:r w:rsidR="00EC350E">
        <w:rPr>
          <w:rFonts w:ascii="Trebuchet MS" w:eastAsia="Trebuchet MS" w:hAnsi="Trebuchet MS" w:cs="Arial"/>
          <w:color w:val="09090A"/>
          <w:lang w:eastAsia="es-ES" w:bidi="es-ES"/>
        </w:rPr>
        <w:t xml:space="preserve">  </w:t>
      </w:r>
      <w:r w:rsidR="00AE0BA8">
        <w:rPr>
          <w:rFonts w:ascii="Trebuchet MS" w:eastAsia="Trebuchet MS" w:hAnsi="Trebuchet MS" w:cs="Arial"/>
          <w:color w:val="09090A"/>
          <w:lang w:eastAsia="es-ES" w:bidi="es-ES"/>
        </w:rPr>
        <w:t xml:space="preserve">  </w:t>
      </w:r>
    </w:p>
    <w:p w14:paraId="02439A6E" w14:textId="77777777" w:rsidR="00266DEA" w:rsidRDefault="00266DEA" w:rsidP="00C21B78">
      <w:pPr>
        <w:pStyle w:val="Sinespaciado"/>
        <w:spacing w:line="276" w:lineRule="auto"/>
        <w:jc w:val="both"/>
        <w:rPr>
          <w:rFonts w:ascii="Trebuchet MS" w:eastAsia="Trebuchet MS" w:hAnsi="Trebuchet MS" w:cs="Arial"/>
          <w:b/>
          <w:color w:val="09090A"/>
          <w:lang w:eastAsia="es-ES" w:bidi="es-ES"/>
        </w:rPr>
      </w:pPr>
    </w:p>
    <w:p w14:paraId="27262544" w14:textId="72AE3393" w:rsidR="005D22DA" w:rsidRDefault="0066299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w:t>
      </w:r>
      <w:r w:rsidR="00D16247">
        <w:rPr>
          <w:rFonts w:ascii="Trebuchet MS" w:eastAsia="Trebuchet MS" w:hAnsi="Trebuchet MS" w:cs="Arial"/>
          <w:b/>
          <w:color w:val="09090A"/>
          <w:lang w:eastAsia="es-ES" w:bidi="es-ES"/>
        </w:rPr>
        <w:t>3</w:t>
      </w:r>
      <w:r w:rsidR="00221821" w:rsidRPr="004D1074">
        <w:rPr>
          <w:rFonts w:ascii="Trebuchet MS" w:eastAsia="Trebuchet MS" w:hAnsi="Trebuchet MS" w:cs="Arial"/>
          <w:b/>
          <w:color w:val="09090A"/>
          <w:lang w:eastAsia="es-ES" w:bidi="es-ES"/>
        </w:rPr>
        <w:t>. Conocimiento de la Comisión</w:t>
      </w:r>
      <w:r w:rsidR="004D1074">
        <w:rPr>
          <w:rFonts w:ascii="Trebuchet MS" w:eastAsia="Trebuchet MS" w:hAnsi="Trebuchet MS" w:cs="Arial"/>
          <w:b/>
          <w:color w:val="09090A"/>
          <w:lang w:eastAsia="es-ES" w:bidi="es-ES"/>
        </w:rPr>
        <w:t xml:space="preserve"> de la solicitud de renovación de</w:t>
      </w:r>
      <w:r w:rsidR="003953B9">
        <w:rPr>
          <w:rFonts w:ascii="Trebuchet MS" w:eastAsia="Trebuchet MS" w:hAnsi="Trebuchet MS" w:cs="Arial"/>
          <w:b/>
          <w:color w:val="09090A"/>
          <w:lang w:eastAsia="es-ES" w:bidi="es-ES"/>
        </w:rPr>
        <w:t xml:space="preserve"> </w:t>
      </w:r>
      <w:r w:rsidR="005D22DA">
        <w:rPr>
          <w:rFonts w:ascii="Trebuchet MS" w:eastAsia="Trebuchet MS" w:hAnsi="Trebuchet MS" w:cs="Arial"/>
          <w:b/>
          <w:color w:val="09090A"/>
          <w:lang w:eastAsia="es-ES" w:bidi="es-ES"/>
        </w:rPr>
        <w:t>l</w:t>
      </w:r>
      <w:r w:rsidR="003953B9">
        <w:rPr>
          <w:rFonts w:ascii="Trebuchet MS" w:eastAsia="Trebuchet MS" w:hAnsi="Trebuchet MS" w:cs="Arial"/>
          <w:b/>
          <w:color w:val="09090A"/>
          <w:lang w:eastAsia="es-ES" w:bidi="es-ES"/>
        </w:rPr>
        <w:t>a</w:t>
      </w:r>
      <w:r w:rsidR="004D1074">
        <w:rPr>
          <w:rFonts w:ascii="Trebuchet MS" w:eastAsia="Trebuchet MS" w:hAnsi="Trebuchet MS" w:cs="Arial"/>
          <w:b/>
          <w:color w:val="09090A"/>
          <w:lang w:eastAsia="es-ES" w:bidi="es-ES"/>
        </w:rPr>
        <w:t xml:space="preserve"> encarg</w:t>
      </w:r>
      <w:r w:rsidR="003953B9">
        <w:rPr>
          <w:rFonts w:ascii="Trebuchet MS" w:eastAsia="Trebuchet MS" w:hAnsi="Trebuchet MS" w:cs="Arial"/>
          <w:b/>
          <w:color w:val="09090A"/>
          <w:lang w:eastAsia="es-ES" w:bidi="es-ES"/>
        </w:rPr>
        <w:t>aduría</w:t>
      </w:r>
      <w:r w:rsidR="004D1074">
        <w:rPr>
          <w:rFonts w:ascii="Trebuchet MS" w:eastAsia="Trebuchet MS" w:hAnsi="Trebuchet MS" w:cs="Arial"/>
          <w:b/>
          <w:color w:val="09090A"/>
          <w:lang w:eastAsia="es-ES" w:bidi="es-ES"/>
        </w:rPr>
        <w:t xml:space="preserve"> de despach</w:t>
      </w:r>
      <w:r w:rsidR="004D1074" w:rsidRPr="006A11A2">
        <w:rPr>
          <w:rFonts w:ascii="Trebuchet MS" w:eastAsia="Trebuchet MS" w:hAnsi="Trebuchet MS" w:cs="Arial"/>
          <w:b/>
          <w:color w:val="09090A"/>
          <w:lang w:eastAsia="es-ES" w:bidi="es-ES"/>
        </w:rPr>
        <w:t>o</w:t>
      </w:r>
      <w:r w:rsidR="00221821" w:rsidRPr="006A11A2">
        <w:rPr>
          <w:rFonts w:ascii="Trebuchet MS" w:eastAsia="Trebuchet MS" w:hAnsi="Trebuchet MS" w:cs="Arial"/>
          <w:b/>
          <w:color w:val="09090A"/>
          <w:lang w:eastAsia="es-ES" w:bidi="es-ES"/>
        </w:rPr>
        <w:t>.</w:t>
      </w:r>
      <w:r w:rsidR="005D22DA" w:rsidRPr="006A11A2">
        <w:rPr>
          <w:rFonts w:ascii="Trebuchet MS" w:eastAsia="Trebuchet MS" w:hAnsi="Trebuchet MS" w:cs="Arial"/>
          <w:color w:val="09090A"/>
          <w:lang w:eastAsia="es-ES" w:bidi="es-ES"/>
        </w:rPr>
        <w:t xml:space="preserve"> </w:t>
      </w:r>
      <w:r w:rsidR="00914DE9" w:rsidRPr="006A11A2">
        <w:rPr>
          <w:rFonts w:ascii="Trebuchet MS" w:eastAsia="Trebuchet MS" w:hAnsi="Trebuchet MS" w:cs="Arial"/>
          <w:color w:val="09090A"/>
          <w:lang w:eastAsia="es-ES" w:bidi="es-ES"/>
        </w:rPr>
        <w:t xml:space="preserve">El 1° de febrero </w:t>
      </w:r>
      <w:r w:rsidR="005D22DA" w:rsidRPr="006A11A2">
        <w:rPr>
          <w:rFonts w:ascii="Trebuchet MS" w:eastAsia="Trebuchet MS" w:hAnsi="Trebuchet MS" w:cs="Arial"/>
          <w:color w:val="09090A"/>
          <w:lang w:eastAsia="es-ES" w:bidi="es-ES"/>
        </w:rPr>
        <w:t>de 2022</w:t>
      </w:r>
      <w:r w:rsidR="00221821" w:rsidRPr="006A11A2">
        <w:rPr>
          <w:rFonts w:ascii="Trebuchet MS" w:eastAsia="Trebuchet MS" w:hAnsi="Trebuchet MS" w:cs="Arial"/>
          <w:color w:val="09090A"/>
          <w:lang w:eastAsia="es-ES" w:bidi="es-ES"/>
        </w:rPr>
        <w:t xml:space="preserve">, </w:t>
      </w:r>
      <w:r w:rsidR="006A11A2" w:rsidRPr="006A11A2">
        <w:rPr>
          <w:rFonts w:ascii="Trebuchet MS" w:eastAsia="Trebuchet MS" w:hAnsi="Trebuchet MS" w:cs="Arial"/>
          <w:color w:val="09090A"/>
          <w:lang w:eastAsia="es-ES" w:bidi="es-ES"/>
        </w:rPr>
        <w:t>la Secretaría Ejecutiva</w:t>
      </w:r>
      <w:r w:rsidR="004D1074" w:rsidRPr="006A11A2">
        <w:rPr>
          <w:rFonts w:ascii="Trebuchet MS" w:eastAsia="Trebuchet MS" w:hAnsi="Trebuchet MS" w:cs="Arial"/>
          <w:color w:val="09090A"/>
          <w:lang w:eastAsia="es-ES" w:bidi="es-ES"/>
        </w:rPr>
        <w:t xml:space="preserve">, mediante </w:t>
      </w:r>
      <w:r w:rsidR="006A11A2">
        <w:rPr>
          <w:rFonts w:ascii="Trebuchet MS" w:eastAsia="Trebuchet MS" w:hAnsi="Trebuchet MS" w:cs="Arial"/>
          <w:color w:val="09090A"/>
          <w:lang w:eastAsia="es-ES" w:bidi="es-ES"/>
        </w:rPr>
        <w:t xml:space="preserve">mensaje enviado al correo institucional del titular de la Secretaría Técnica, </w:t>
      </w:r>
      <w:r w:rsidR="004D1074">
        <w:rPr>
          <w:rFonts w:ascii="Trebuchet MS" w:eastAsia="Trebuchet MS" w:hAnsi="Trebuchet MS" w:cs="Arial"/>
          <w:color w:val="09090A"/>
          <w:lang w:eastAsia="es-ES" w:bidi="es-ES"/>
        </w:rPr>
        <w:t xml:space="preserve">hizo llegar a la Presidencia de </w:t>
      </w:r>
      <w:r w:rsidR="00733212">
        <w:rPr>
          <w:rFonts w:ascii="Trebuchet MS" w:eastAsia="Trebuchet MS" w:hAnsi="Trebuchet MS" w:cs="Arial"/>
          <w:color w:val="09090A"/>
          <w:lang w:eastAsia="es-ES" w:bidi="es-ES"/>
        </w:rPr>
        <w:t>la Comisión de Seguimiento al Servicio Profesional Electoral Nacional (Comisión de Seguimiento)</w:t>
      </w:r>
      <w:r w:rsidR="004D1074">
        <w:rPr>
          <w:rFonts w:ascii="Trebuchet MS" w:eastAsia="Trebuchet MS" w:hAnsi="Trebuchet MS" w:cs="Arial"/>
          <w:color w:val="09090A"/>
          <w:lang w:eastAsia="es-ES" w:bidi="es-ES"/>
        </w:rPr>
        <w:t>, el comunicado descrito en el punto anterior, junto con la solicitud</w:t>
      </w:r>
      <w:r w:rsidR="005D22DA">
        <w:rPr>
          <w:rFonts w:ascii="Trebuchet MS" w:eastAsia="Trebuchet MS" w:hAnsi="Trebuchet MS" w:cs="Arial"/>
          <w:color w:val="09090A"/>
          <w:lang w:eastAsia="es-ES" w:bidi="es-ES"/>
        </w:rPr>
        <w:t xml:space="preserve"> de</w:t>
      </w:r>
      <w:r w:rsidR="004D1074">
        <w:rPr>
          <w:rFonts w:ascii="Trebuchet MS" w:eastAsia="Trebuchet MS" w:hAnsi="Trebuchet MS" w:cs="Arial"/>
          <w:color w:val="09090A"/>
          <w:lang w:eastAsia="es-ES" w:bidi="es-ES"/>
        </w:rPr>
        <w:t xml:space="preserve">l </w:t>
      </w:r>
      <w:r w:rsidR="005D22DA">
        <w:rPr>
          <w:rFonts w:ascii="Trebuchet MS" w:eastAsia="Trebuchet MS" w:hAnsi="Trebuchet MS" w:cs="Arial"/>
          <w:color w:val="09090A"/>
          <w:lang w:eastAsia="es-ES" w:bidi="es-ES"/>
        </w:rPr>
        <w:t>Encargado del Despacho de la Dirección de Educación Cívica</w:t>
      </w:r>
      <w:r w:rsidR="00914DE9">
        <w:rPr>
          <w:rFonts w:ascii="Trebuchet MS" w:eastAsia="Trebuchet MS" w:hAnsi="Trebuchet MS" w:cs="Arial"/>
          <w:color w:val="09090A"/>
          <w:lang w:eastAsia="es-ES" w:bidi="es-ES"/>
        </w:rPr>
        <w:t>,</w:t>
      </w:r>
      <w:r w:rsidR="004D1074">
        <w:rPr>
          <w:rFonts w:ascii="Trebuchet MS" w:eastAsia="Trebuchet MS" w:hAnsi="Trebuchet MS" w:cs="Arial"/>
          <w:color w:val="09090A"/>
          <w:lang w:eastAsia="es-ES" w:bidi="es-ES"/>
        </w:rPr>
        <w:t xml:space="preserve"> para </w:t>
      </w:r>
      <w:r w:rsidR="005D22DA">
        <w:rPr>
          <w:rFonts w:ascii="Trebuchet MS" w:eastAsia="Trebuchet MS" w:hAnsi="Trebuchet MS" w:cs="Arial"/>
          <w:color w:val="09090A"/>
          <w:lang w:eastAsia="es-ES" w:bidi="es-ES"/>
        </w:rPr>
        <w:t xml:space="preserve">que se </w:t>
      </w:r>
      <w:r w:rsidR="004D1074">
        <w:rPr>
          <w:rFonts w:ascii="Trebuchet MS" w:eastAsia="Trebuchet MS" w:hAnsi="Trebuchet MS" w:cs="Arial"/>
          <w:color w:val="09090A"/>
          <w:lang w:eastAsia="es-ES" w:bidi="es-ES"/>
        </w:rPr>
        <w:t>ren</w:t>
      </w:r>
      <w:r w:rsidR="005D22DA">
        <w:rPr>
          <w:rFonts w:ascii="Trebuchet MS" w:eastAsia="Trebuchet MS" w:hAnsi="Trebuchet MS" w:cs="Arial"/>
          <w:color w:val="09090A"/>
          <w:lang w:eastAsia="es-ES" w:bidi="es-ES"/>
        </w:rPr>
        <w:t>ueve</w:t>
      </w:r>
      <w:r w:rsidR="004D1074">
        <w:rPr>
          <w:rFonts w:ascii="Trebuchet MS" w:eastAsia="Trebuchet MS" w:hAnsi="Trebuchet MS" w:cs="Arial"/>
          <w:color w:val="09090A"/>
          <w:lang w:eastAsia="es-ES" w:bidi="es-ES"/>
        </w:rPr>
        <w:t xml:space="preserve"> el encargo de despacho </w:t>
      </w:r>
      <w:r w:rsidR="005D22DA">
        <w:rPr>
          <w:rFonts w:ascii="Trebuchet MS" w:eastAsia="Trebuchet MS" w:hAnsi="Trebuchet MS" w:cs="Arial"/>
          <w:color w:val="09090A"/>
          <w:lang w:eastAsia="es-ES" w:bidi="es-ES"/>
        </w:rPr>
        <w:t xml:space="preserve">que ostenta </w:t>
      </w:r>
      <w:r w:rsidR="00914DE9">
        <w:rPr>
          <w:rFonts w:ascii="Trebuchet MS" w:eastAsia="Trebuchet MS" w:hAnsi="Trebuchet MS" w:cs="Arial"/>
          <w:color w:val="09090A"/>
          <w:lang w:eastAsia="es-ES" w:bidi="es-ES"/>
        </w:rPr>
        <w:t xml:space="preserve">actualmente </w:t>
      </w:r>
      <w:r w:rsidR="005D22DA">
        <w:rPr>
          <w:rFonts w:ascii="Trebuchet MS" w:eastAsia="Trebuchet MS" w:hAnsi="Trebuchet MS" w:cs="Arial"/>
          <w:color w:val="09090A"/>
          <w:lang w:eastAsia="es-ES" w:bidi="es-ES"/>
        </w:rPr>
        <w:t>el servidor público Julio César Nava Pulido</w:t>
      </w:r>
      <w:r w:rsidR="006A11A2">
        <w:rPr>
          <w:rFonts w:ascii="Trebuchet MS" w:eastAsia="Trebuchet MS" w:hAnsi="Trebuchet MS" w:cs="Arial"/>
          <w:color w:val="09090A"/>
          <w:lang w:eastAsia="es-ES" w:bidi="es-ES"/>
        </w:rPr>
        <w:t>, como Técnico de Educación Cívica</w:t>
      </w:r>
      <w:r w:rsidR="004D1074" w:rsidRPr="004D1074">
        <w:rPr>
          <w:rFonts w:ascii="Trebuchet MS" w:eastAsia="Trebuchet MS" w:hAnsi="Trebuchet MS" w:cs="Arial"/>
          <w:color w:val="09090A"/>
          <w:lang w:eastAsia="es-ES" w:bidi="es-ES"/>
        </w:rPr>
        <w:t>.</w:t>
      </w:r>
    </w:p>
    <w:p w14:paraId="0DA5A3FD" w14:textId="77777777" w:rsidR="00146D4B" w:rsidRDefault="00146D4B" w:rsidP="00C21B78">
      <w:pPr>
        <w:pStyle w:val="Sinespaciado"/>
        <w:spacing w:line="276" w:lineRule="auto"/>
        <w:jc w:val="center"/>
        <w:rPr>
          <w:rFonts w:ascii="Trebuchet MS" w:eastAsia="Trebuchet MS" w:hAnsi="Trebuchet MS" w:cs="Arial"/>
          <w:b/>
          <w:color w:val="09090A"/>
          <w:lang w:eastAsia="es-ES" w:bidi="es-ES"/>
        </w:rPr>
      </w:pPr>
    </w:p>
    <w:p w14:paraId="2E633249" w14:textId="77777777" w:rsidR="00C21B78" w:rsidRDefault="00C21B78" w:rsidP="00C21B78">
      <w:pPr>
        <w:pStyle w:val="Sinespaciado"/>
        <w:spacing w:line="276" w:lineRule="auto"/>
        <w:jc w:val="center"/>
        <w:rPr>
          <w:rFonts w:ascii="Trebuchet MS" w:eastAsia="Trebuchet MS" w:hAnsi="Trebuchet MS" w:cs="Arial"/>
          <w:b/>
          <w:color w:val="09090A"/>
          <w:lang w:eastAsia="es-ES" w:bidi="es-ES"/>
        </w:rPr>
      </w:pPr>
    </w:p>
    <w:p w14:paraId="2ED29E1F" w14:textId="29F12734" w:rsidR="007F44E7" w:rsidRPr="007D27C2" w:rsidRDefault="007F44E7" w:rsidP="00C21B78">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C O N S I D E R A N D O S</w:t>
      </w:r>
    </w:p>
    <w:p w14:paraId="6108DD9B" w14:textId="7777777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p>
    <w:p w14:paraId="2C2A750D" w14:textId="36B2E381"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I. D</w:t>
      </w:r>
      <w:r w:rsidR="004A2568" w:rsidRPr="007D27C2">
        <w:rPr>
          <w:rFonts w:ascii="Trebuchet MS" w:eastAsia="Trebuchet MS" w:hAnsi="Trebuchet MS" w:cs="Arial"/>
          <w:b/>
          <w:color w:val="09090A"/>
          <w:lang w:eastAsia="es-ES" w:bidi="es-ES"/>
        </w:rPr>
        <w:t xml:space="preserve">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Pr>
          <w:rFonts w:ascii="Trebuchet MS" w:eastAsia="Trebuchet MS" w:hAnsi="Trebuchet MS" w:cs="Arial"/>
          <w:color w:val="09090A"/>
          <w:lang w:eastAsia="es-ES" w:bidi="es-ES"/>
        </w:rPr>
        <w:t>renovación de los poderes legislativo y e</w:t>
      </w:r>
      <w:r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Pr>
          <w:rFonts w:ascii="Trebuchet MS" w:eastAsia="Trebuchet MS" w:hAnsi="Trebuchet MS" w:cs="Arial"/>
          <w:color w:val="09090A"/>
          <w:lang w:eastAsia="es-ES" w:bidi="es-ES"/>
        </w:rPr>
        <w:t>c</w:t>
      </w:r>
      <w:r w:rsidRPr="003544DC">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Pr>
          <w:rFonts w:ascii="Trebuchet MS" w:eastAsia="Trebuchet MS" w:hAnsi="Trebuchet MS" w:cs="Arial"/>
          <w:color w:val="09090A"/>
          <w:lang w:eastAsia="es-ES" w:bidi="es-ES"/>
        </w:rPr>
        <w:t xml:space="preserve"> Unidos Mexicanos; 12, bases III</w:t>
      </w:r>
      <w:r w:rsidRPr="003544DC">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p>
    <w:p w14:paraId="73D94338" w14:textId="7777777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p>
    <w:p w14:paraId="70F4B0D4" w14:textId="784ABD57" w:rsidR="007F44E7"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II.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xml:space="preserve">,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w:t>
      </w:r>
      <w:r w:rsidRPr="003544DC">
        <w:rPr>
          <w:rFonts w:ascii="Trebuchet MS" w:eastAsia="Trebuchet MS" w:hAnsi="Trebuchet MS" w:cs="Arial"/>
          <w:color w:val="09090A"/>
          <w:lang w:eastAsia="es-ES" w:bidi="es-ES"/>
        </w:rPr>
        <w:lastRenderedPageBreak/>
        <w:t>adecuado f</w:t>
      </w:r>
      <w:r w:rsidR="00711168">
        <w:rPr>
          <w:rFonts w:ascii="Trebuchet MS" w:eastAsia="Trebuchet MS" w:hAnsi="Trebuchet MS" w:cs="Arial"/>
          <w:color w:val="09090A"/>
          <w:lang w:eastAsia="es-ES" w:bidi="es-ES"/>
        </w:rPr>
        <w:t xml:space="preserve">uncionamiento de los órganos del </w:t>
      </w:r>
      <w:r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a legislación </w:t>
      </w:r>
      <w:r w:rsidR="004A2568">
        <w:rPr>
          <w:rFonts w:ascii="Trebuchet MS" w:eastAsia="Trebuchet MS" w:hAnsi="Trebuchet MS" w:cs="Arial"/>
          <w:color w:val="09090A"/>
          <w:lang w:eastAsia="es-ES" w:bidi="es-ES"/>
        </w:rPr>
        <w:t xml:space="preserve">electoral </w:t>
      </w:r>
      <w:r w:rsidRPr="003544DC">
        <w:rPr>
          <w:rFonts w:ascii="Trebuchet MS" w:eastAsia="Trebuchet MS" w:hAnsi="Trebuchet MS" w:cs="Arial"/>
          <w:color w:val="09090A"/>
          <w:lang w:eastAsia="es-ES" w:bidi="es-ES"/>
        </w:rPr>
        <w:t xml:space="preserve">y las disposiciones que con base en ella se dicten; </w:t>
      </w:r>
      <w:r w:rsidR="00146D4B">
        <w:rPr>
          <w:rFonts w:ascii="Trebuchet MS" w:eastAsia="Trebuchet MS" w:hAnsi="Trebuchet MS" w:cs="Arial"/>
          <w:color w:val="09090A"/>
          <w:lang w:eastAsia="es-ES" w:bidi="es-ES"/>
        </w:rPr>
        <w:t>emitir</w:t>
      </w:r>
      <w:r w:rsidRPr="003544DC">
        <w:rPr>
          <w:rFonts w:ascii="Trebuchet MS" w:eastAsia="Trebuchet MS" w:hAnsi="Trebuchet MS" w:cs="Arial"/>
          <w:color w:val="09090A"/>
          <w:lang w:eastAsia="es-ES" w:bidi="es-ES"/>
        </w:rPr>
        <w:t xml:space="preserve"> los acuerdos necesarios para hacer efectivas sus atribuciones, de conformidad con lo dispuesto por los ar</w:t>
      </w:r>
      <w:r w:rsidR="004A2568">
        <w:rPr>
          <w:rFonts w:ascii="Trebuchet MS" w:eastAsia="Trebuchet MS" w:hAnsi="Trebuchet MS" w:cs="Arial"/>
          <w:color w:val="09090A"/>
          <w:lang w:eastAsia="es-ES" w:bidi="es-ES"/>
        </w:rPr>
        <w:t>tículos 12, bases I y IV de la c</w:t>
      </w:r>
      <w:r w:rsidRPr="003544DC">
        <w:rPr>
          <w:rFonts w:ascii="Trebuchet MS" w:eastAsia="Trebuchet MS" w:hAnsi="Trebuchet MS" w:cs="Arial"/>
          <w:color w:val="09090A"/>
          <w:lang w:eastAsia="es-ES" w:bidi="es-ES"/>
        </w:rPr>
        <w:t xml:space="preserve">onstitución </w:t>
      </w:r>
      <w:r w:rsidR="004A2568">
        <w:rPr>
          <w:rFonts w:ascii="Trebuchet MS" w:eastAsia="Trebuchet MS" w:hAnsi="Trebuchet MS" w:cs="Arial"/>
          <w:color w:val="09090A"/>
          <w:lang w:eastAsia="es-ES" w:bidi="es-ES"/>
        </w:rPr>
        <w:t>p</w:t>
      </w:r>
      <w:r w:rsidRPr="003544DC">
        <w:rPr>
          <w:rFonts w:ascii="Trebuchet MS" w:eastAsia="Trebuchet MS" w:hAnsi="Trebuchet MS" w:cs="Arial"/>
          <w:color w:val="09090A"/>
          <w:lang w:eastAsia="es-ES" w:bidi="es-ES"/>
        </w:rPr>
        <w:t>olítica local; 120 y 134, párrafo 1, fracciones 11, XXXVIII, LI y LII</w:t>
      </w:r>
      <w:r w:rsidR="00146D4B">
        <w:rPr>
          <w:rFonts w:ascii="Trebuchet MS" w:eastAsia="Trebuchet MS" w:hAnsi="Trebuchet MS" w:cs="Arial"/>
          <w:color w:val="09090A"/>
          <w:lang w:eastAsia="es-ES" w:bidi="es-ES"/>
        </w:rPr>
        <w:t>,</w:t>
      </w:r>
      <w:r w:rsidRPr="003544DC">
        <w:rPr>
          <w:rFonts w:ascii="Trebuchet MS" w:eastAsia="Trebuchet MS" w:hAnsi="Trebuchet MS" w:cs="Arial"/>
          <w:color w:val="09090A"/>
          <w:lang w:eastAsia="es-ES" w:bidi="es-ES"/>
        </w:rPr>
        <w:t xml:space="preserve"> del Código Electoral del Estado de Jalisco.</w:t>
      </w:r>
    </w:p>
    <w:p w14:paraId="042CD97E" w14:textId="77777777" w:rsidR="00BC6BC7" w:rsidRDefault="00BC6BC7" w:rsidP="00C21B78">
      <w:pPr>
        <w:pStyle w:val="Sinespaciado"/>
        <w:spacing w:line="276" w:lineRule="auto"/>
        <w:jc w:val="both"/>
        <w:rPr>
          <w:rFonts w:ascii="Trebuchet MS" w:eastAsia="Trebuchet MS" w:hAnsi="Trebuchet MS" w:cs="Arial"/>
          <w:color w:val="09090A"/>
          <w:lang w:eastAsia="es-ES" w:bidi="es-ES"/>
        </w:rPr>
      </w:pPr>
    </w:p>
    <w:p w14:paraId="0E4EE827" w14:textId="1DD0BC98" w:rsidR="00BC6BC7" w:rsidRPr="00BC6BC7" w:rsidRDefault="00305AED"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Asi</w:t>
      </w:r>
      <w:r w:rsidR="00BC6BC7">
        <w:rPr>
          <w:rFonts w:ascii="Trebuchet MS" w:eastAsia="Trebuchet MS" w:hAnsi="Trebuchet MS" w:cs="Arial"/>
          <w:color w:val="09090A"/>
          <w:lang w:eastAsia="es-ES" w:bidi="es-ES"/>
        </w:rPr>
        <w:t xml:space="preserve">mismo, corresponde al </w:t>
      </w:r>
      <w:r w:rsidR="00BC6BC7" w:rsidRPr="00BC6BC7">
        <w:rPr>
          <w:rFonts w:ascii="Trebuchet MS" w:eastAsia="Trebuchet MS" w:hAnsi="Trebuchet MS" w:cs="Arial"/>
          <w:color w:val="09090A"/>
          <w:lang w:eastAsia="es-ES" w:bidi="es-ES"/>
        </w:rPr>
        <w:t xml:space="preserve">órgano superior de dirección aprobar la </w:t>
      </w:r>
      <w:r w:rsidR="00CF467D">
        <w:rPr>
          <w:rFonts w:ascii="Trebuchet MS" w:eastAsia="Trebuchet MS" w:hAnsi="Trebuchet MS" w:cs="Arial"/>
          <w:color w:val="09090A"/>
          <w:lang w:eastAsia="es-ES" w:bidi="es-ES"/>
        </w:rPr>
        <w:t>autorización para renovar encargo</w:t>
      </w:r>
      <w:r w:rsidR="00146D4B">
        <w:rPr>
          <w:rFonts w:ascii="Trebuchet MS" w:eastAsia="Trebuchet MS" w:hAnsi="Trebuchet MS" w:cs="Arial"/>
          <w:color w:val="09090A"/>
          <w:lang w:eastAsia="es-ES" w:bidi="es-ES"/>
        </w:rPr>
        <w:t>s</w:t>
      </w:r>
      <w:r w:rsidR="00CF467D">
        <w:rPr>
          <w:rFonts w:ascii="Trebuchet MS" w:eastAsia="Trebuchet MS" w:hAnsi="Trebuchet MS" w:cs="Arial"/>
          <w:color w:val="09090A"/>
          <w:lang w:eastAsia="es-ES" w:bidi="es-ES"/>
        </w:rPr>
        <w:t xml:space="preserve"> de despacho en </w:t>
      </w:r>
      <w:r w:rsidR="00BC6BC7" w:rsidRPr="00BC6BC7">
        <w:rPr>
          <w:rFonts w:ascii="Trebuchet MS" w:eastAsia="Trebuchet MS" w:hAnsi="Trebuchet MS" w:cs="Arial"/>
          <w:color w:val="09090A"/>
          <w:lang w:eastAsia="es-ES" w:bidi="es-ES"/>
        </w:rPr>
        <w:t>el Servicio</w:t>
      </w:r>
      <w:r>
        <w:rPr>
          <w:rFonts w:ascii="Trebuchet MS" w:eastAsia="Trebuchet MS" w:hAnsi="Trebuchet MS" w:cs="Arial"/>
          <w:color w:val="09090A"/>
          <w:lang w:eastAsia="es-ES" w:bidi="es-ES"/>
        </w:rPr>
        <w:t xml:space="preserve"> Profesional Electoral N</w:t>
      </w:r>
      <w:r w:rsidR="00BC6BC7">
        <w:rPr>
          <w:rFonts w:ascii="Trebuchet MS" w:eastAsia="Trebuchet MS" w:hAnsi="Trebuchet MS" w:cs="Arial"/>
          <w:color w:val="09090A"/>
          <w:lang w:eastAsia="es-ES" w:bidi="es-ES"/>
        </w:rPr>
        <w:t xml:space="preserve">acional del sistema de los Organismos Públicos Locales Electorales, de conformidad con lo previsto en el artículo </w:t>
      </w:r>
      <w:r w:rsidR="00D57EE8">
        <w:rPr>
          <w:rFonts w:ascii="Trebuchet MS" w:eastAsia="Trebuchet MS" w:hAnsi="Trebuchet MS" w:cs="Arial"/>
          <w:color w:val="09090A"/>
          <w:lang w:eastAsia="es-ES" w:bidi="es-ES"/>
        </w:rPr>
        <w:t>392</w:t>
      </w:r>
      <w:r w:rsidR="00BC6BC7">
        <w:rPr>
          <w:rFonts w:ascii="Trebuchet MS" w:eastAsia="Trebuchet MS" w:hAnsi="Trebuchet MS" w:cs="Arial"/>
          <w:color w:val="09090A"/>
          <w:lang w:eastAsia="es-ES" w:bidi="es-ES"/>
        </w:rPr>
        <w:t xml:space="preserve"> del Estatuto </w:t>
      </w:r>
      <w:r w:rsidR="00BC6BC7" w:rsidRPr="003544DC">
        <w:rPr>
          <w:rFonts w:ascii="Trebuchet MS" w:eastAsia="Trebuchet MS" w:hAnsi="Trebuchet MS" w:cs="Arial"/>
          <w:color w:val="09090A"/>
          <w:lang w:eastAsia="es-ES" w:bidi="es-ES"/>
        </w:rPr>
        <w:t>del Servicio</w:t>
      </w:r>
      <w:r w:rsidR="00CF467D">
        <w:rPr>
          <w:rFonts w:ascii="Trebuchet MS" w:eastAsia="Trebuchet MS" w:hAnsi="Trebuchet MS" w:cs="Arial"/>
          <w:color w:val="09090A"/>
          <w:lang w:eastAsia="es-ES" w:bidi="es-ES"/>
        </w:rPr>
        <w:t xml:space="preserve"> y, 22 de los</w:t>
      </w:r>
      <w:r w:rsidR="00CF467D" w:rsidRPr="00CF467D">
        <w:rPr>
          <w:rFonts w:ascii="Trebuchet MS" w:eastAsia="Trebuchet MS" w:hAnsi="Trebuchet MS" w:cs="Arial"/>
          <w:color w:val="09090A"/>
          <w:lang w:eastAsia="es-ES" w:bidi="es-ES"/>
        </w:rPr>
        <w:t xml:space="preserve"> </w:t>
      </w:r>
      <w:r w:rsidR="00CF467D">
        <w:rPr>
          <w:rFonts w:ascii="Trebuchet MS" w:eastAsia="Trebuchet MS" w:hAnsi="Trebuchet MS" w:cs="Arial"/>
          <w:color w:val="09090A"/>
          <w:lang w:eastAsia="es-ES" w:bidi="es-ES"/>
        </w:rPr>
        <w:t>Lineamientos</w:t>
      </w:r>
      <w:r w:rsidR="00BC6BC7">
        <w:rPr>
          <w:rFonts w:ascii="Trebuchet MS" w:eastAsia="Trebuchet MS" w:hAnsi="Trebuchet MS" w:cs="Arial"/>
          <w:color w:val="09090A"/>
          <w:lang w:eastAsia="es-ES" w:bidi="es-ES"/>
        </w:rPr>
        <w:t>.</w:t>
      </w:r>
    </w:p>
    <w:p w14:paraId="7C804801" w14:textId="5DFD1979" w:rsidR="00BB7725" w:rsidRDefault="00BB7725" w:rsidP="00C21B78">
      <w:pPr>
        <w:pStyle w:val="Sinespaciado"/>
        <w:spacing w:line="276" w:lineRule="auto"/>
        <w:jc w:val="both"/>
        <w:rPr>
          <w:rFonts w:ascii="Trebuchet MS" w:eastAsia="Trebuchet MS" w:hAnsi="Trebuchet MS" w:cs="Arial"/>
          <w:b/>
          <w:color w:val="09090A"/>
          <w:lang w:eastAsia="es-ES" w:bidi="es-ES"/>
        </w:rPr>
      </w:pPr>
    </w:p>
    <w:p w14:paraId="3A0333CC" w14:textId="1D5D43FB" w:rsidR="00662997" w:rsidRPr="00662997" w:rsidRDefault="007F44E7" w:rsidP="00C21B78">
      <w:pPr>
        <w:pStyle w:val="Sinespaciado"/>
        <w:spacing w:line="276" w:lineRule="auto"/>
        <w:jc w:val="both"/>
        <w:rPr>
          <w:rFonts w:ascii="Trebuchet MS" w:eastAsia="Trebuchet MS" w:hAnsi="Trebuchet MS" w:cs="Arial"/>
          <w:color w:val="09090A"/>
          <w:lang w:eastAsia="es-ES" w:bidi="es-ES"/>
        </w:rPr>
      </w:pPr>
      <w:r w:rsidRPr="00FF1F4F">
        <w:rPr>
          <w:rFonts w:ascii="Trebuchet MS" w:eastAsia="Trebuchet MS" w:hAnsi="Trebuchet MS" w:cs="Arial"/>
          <w:b/>
          <w:color w:val="09090A"/>
          <w:lang w:eastAsia="es-ES" w:bidi="es-ES"/>
        </w:rPr>
        <w:t xml:space="preserve">III. </w:t>
      </w:r>
      <w:r w:rsidR="00662997">
        <w:rPr>
          <w:rFonts w:ascii="Trebuchet MS" w:eastAsia="Trebuchet MS" w:hAnsi="Trebuchet MS" w:cs="Arial"/>
          <w:b/>
          <w:color w:val="09090A"/>
          <w:lang w:eastAsia="es-ES" w:bidi="es-ES"/>
        </w:rPr>
        <w:t>De la Secretaría Ejecutiva.</w:t>
      </w:r>
      <w:r w:rsidR="00662997">
        <w:rPr>
          <w:rFonts w:ascii="Trebuchet MS" w:eastAsia="Trebuchet MS" w:hAnsi="Trebuchet MS" w:cs="Arial"/>
          <w:color w:val="09090A"/>
          <w:lang w:eastAsia="es-ES" w:bidi="es-ES"/>
        </w:rPr>
        <w:t xml:space="preserve"> De conformidad a lo previsto en el artículo 392, segundo párrafo del Estatuto, l</w:t>
      </w:r>
      <w:r w:rsidR="00662997" w:rsidRPr="00662997">
        <w:rPr>
          <w:rFonts w:ascii="Trebuchet MS" w:eastAsia="Trebuchet MS" w:hAnsi="Trebuchet MS" w:cs="Arial"/>
          <w:color w:val="09090A"/>
          <w:lang w:eastAsia="es-ES" w:bidi="es-ES"/>
        </w:rPr>
        <w:t>a persona titular la secretaría ejecutiva del OPLE podrá designar a una o un encargado de despacho en cargos o puestos del Servicio adscritos a sus órganos ejecutivos o técnicos</w:t>
      </w:r>
      <w:r w:rsidR="00662997">
        <w:rPr>
          <w:rFonts w:ascii="Trebuchet MS" w:eastAsia="Trebuchet MS" w:hAnsi="Trebuchet MS" w:cs="Arial"/>
          <w:color w:val="09090A"/>
          <w:lang w:eastAsia="es-ES" w:bidi="es-ES"/>
        </w:rPr>
        <w:t xml:space="preserve"> </w:t>
      </w:r>
      <w:r w:rsidR="00662997" w:rsidRPr="00662997">
        <w:rPr>
          <w:rFonts w:ascii="Trebuchet MS" w:eastAsia="Trebuchet MS" w:hAnsi="Trebuchet MS" w:cs="Arial"/>
          <w:color w:val="09090A"/>
          <w:lang w:eastAsia="es-ES" w:bidi="es-ES"/>
        </w:rPr>
        <w:t>por un periodo que no exceda los seis meses. La designación podrá renovarse por hasta</w:t>
      </w:r>
      <w:r w:rsidR="00662997">
        <w:rPr>
          <w:rFonts w:ascii="Trebuchet MS" w:eastAsia="Trebuchet MS" w:hAnsi="Trebuchet MS" w:cs="Arial"/>
          <w:color w:val="09090A"/>
          <w:lang w:eastAsia="es-ES" w:bidi="es-ES"/>
        </w:rPr>
        <w:t xml:space="preserve"> </w:t>
      </w:r>
      <w:r w:rsidR="00662997" w:rsidRPr="00662997">
        <w:rPr>
          <w:rFonts w:ascii="Trebuchet MS" w:eastAsia="Trebuchet MS" w:hAnsi="Trebuchet MS" w:cs="Arial"/>
          <w:color w:val="09090A"/>
          <w:lang w:eastAsia="es-ES" w:bidi="es-ES"/>
        </w:rPr>
        <w:t>dos periodos iguales, previa justificación que motive la continuidad y aprobación por parte de la junta general ejecutiva del OPLE, o en su caso, del órgano superior de dirección.</w:t>
      </w:r>
    </w:p>
    <w:p w14:paraId="60C6F42C" w14:textId="77777777" w:rsidR="00662997" w:rsidRDefault="00662997" w:rsidP="00C21B78">
      <w:pPr>
        <w:pStyle w:val="Sinespaciado"/>
        <w:spacing w:line="276" w:lineRule="auto"/>
        <w:jc w:val="both"/>
        <w:rPr>
          <w:rFonts w:ascii="Trebuchet MS" w:eastAsia="Trebuchet MS" w:hAnsi="Trebuchet MS" w:cs="Arial"/>
          <w:b/>
          <w:color w:val="09090A"/>
          <w:lang w:eastAsia="es-ES" w:bidi="es-ES"/>
        </w:rPr>
      </w:pPr>
    </w:p>
    <w:p w14:paraId="0DFE2828" w14:textId="42FC5C0B" w:rsidR="0018790D" w:rsidRDefault="0066299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IV. </w:t>
      </w:r>
      <w:r w:rsidR="007F44E7" w:rsidRPr="00FF1F4F">
        <w:rPr>
          <w:rFonts w:ascii="Trebuchet MS" w:eastAsia="Trebuchet MS" w:hAnsi="Trebuchet MS" w:cs="Arial"/>
          <w:b/>
          <w:color w:val="09090A"/>
          <w:lang w:eastAsia="es-ES" w:bidi="es-ES"/>
        </w:rPr>
        <w:t>D</w:t>
      </w:r>
      <w:r w:rsidR="00A37A97" w:rsidRPr="00FF1F4F">
        <w:rPr>
          <w:rFonts w:ascii="Trebuchet MS" w:eastAsia="Trebuchet MS" w:hAnsi="Trebuchet MS" w:cs="Arial"/>
          <w:b/>
          <w:color w:val="09090A"/>
          <w:lang w:eastAsia="es-ES" w:bidi="es-ES"/>
        </w:rPr>
        <w:t>e</w:t>
      </w:r>
      <w:r w:rsidR="00F24AA2" w:rsidRPr="00FF1F4F">
        <w:rPr>
          <w:rFonts w:ascii="Trebuchet MS" w:eastAsia="Trebuchet MS" w:hAnsi="Trebuchet MS" w:cs="Arial"/>
          <w:b/>
          <w:color w:val="09090A"/>
          <w:lang w:eastAsia="es-ES" w:bidi="es-ES"/>
        </w:rPr>
        <w:t xml:space="preserve"> </w:t>
      </w:r>
      <w:r w:rsidR="00A37A97" w:rsidRPr="00FF1F4F">
        <w:rPr>
          <w:rFonts w:ascii="Trebuchet MS" w:eastAsia="Trebuchet MS" w:hAnsi="Trebuchet MS" w:cs="Arial"/>
          <w:b/>
          <w:color w:val="09090A"/>
          <w:lang w:eastAsia="es-ES" w:bidi="es-ES"/>
        </w:rPr>
        <w:t>l</w:t>
      </w:r>
      <w:r w:rsidR="00F24AA2" w:rsidRPr="00FF1F4F">
        <w:rPr>
          <w:rFonts w:ascii="Trebuchet MS" w:eastAsia="Trebuchet MS" w:hAnsi="Trebuchet MS" w:cs="Arial"/>
          <w:b/>
          <w:color w:val="09090A"/>
          <w:lang w:eastAsia="es-ES" w:bidi="es-ES"/>
        </w:rPr>
        <w:t>as personas designadas como encargadas de despacho</w:t>
      </w:r>
      <w:r w:rsidR="007F44E7" w:rsidRPr="00FF1F4F">
        <w:rPr>
          <w:rFonts w:ascii="Trebuchet MS" w:eastAsia="Trebuchet MS" w:hAnsi="Trebuchet MS" w:cs="Arial"/>
          <w:b/>
          <w:color w:val="09090A"/>
          <w:lang w:eastAsia="es-ES" w:bidi="es-ES"/>
        </w:rPr>
        <w:t>.</w:t>
      </w:r>
      <w:r w:rsidR="00A37A97" w:rsidRPr="00FF1F4F">
        <w:rPr>
          <w:rFonts w:ascii="Trebuchet MS" w:eastAsia="Trebuchet MS" w:hAnsi="Trebuchet MS" w:cs="Arial"/>
          <w:color w:val="09090A"/>
          <w:lang w:eastAsia="es-ES" w:bidi="es-ES"/>
        </w:rPr>
        <w:t xml:space="preserve"> </w:t>
      </w:r>
      <w:r w:rsidR="0018790D" w:rsidRPr="00FF1F4F">
        <w:rPr>
          <w:rFonts w:ascii="Trebuchet MS" w:eastAsia="Trebuchet MS" w:hAnsi="Trebuchet MS" w:cs="Arial"/>
          <w:color w:val="09090A"/>
          <w:lang w:eastAsia="es-ES" w:bidi="es-ES"/>
        </w:rPr>
        <w:t xml:space="preserve">Tal como lo prevén </w:t>
      </w:r>
      <w:r w:rsidR="006600A8" w:rsidRPr="00FF1F4F">
        <w:rPr>
          <w:rFonts w:ascii="Trebuchet MS" w:eastAsia="Trebuchet MS" w:hAnsi="Trebuchet MS" w:cs="Arial"/>
          <w:color w:val="09090A"/>
          <w:lang w:eastAsia="es-ES" w:bidi="es-ES"/>
        </w:rPr>
        <w:t>l</w:t>
      </w:r>
      <w:r w:rsidR="00EE171A">
        <w:rPr>
          <w:rFonts w:ascii="Trebuchet MS" w:eastAsia="Trebuchet MS" w:hAnsi="Trebuchet MS" w:cs="Arial"/>
          <w:color w:val="09090A"/>
          <w:lang w:eastAsia="es-ES" w:bidi="es-ES"/>
        </w:rPr>
        <w:t>os</w:t>
      </w:r>
      <w:r w:rsidR="0018790D" w:rsidRPr="00FF1F4F">
        <w:rPr>
          <w:rFonts w:ascii="Trebuchet MS" w:eastAsia="Trebuchet MS" w:hAnsi="Trebuchet MS" w:cs="Arial"/>
          <w:color w:val="09090A"/>
          <w:lang w:eastAsia="es-ES" w:bidi="es-ES"/>
        </w:rPr>
        <w:t xml:space="preserve"> artículo</w:t>
      </w:r>
      <w:r w:rsidR="00EE171A">
        <w:rPr>
          <w:rFonts w:ascii="Trebuchet MS" w:eastAsia="Trebuchet MS" w:hAnsi="Trebuchet MS" w:cs="Arial"/>
          <w:color w:val="09090A"/>
          <w:lang w:eastAsia="es-ES" w:bidi="es-ES"/>
        </w:rPr>
        <w:t>s</w:t>
      </w:r>
      <w:r w:rsidR="0018790D" w:rsidRPr="00FF1F4F">
        <w:rPr>
          <w:rFonts w:ascii="Trebuchet MS" w:eastAsia="Trebuchet MS" w:hAnsi="Trebuchet MS" w:cs="Arial"/>
          <w:color w:val="09090A"/>
          <w:lang w:eastAsia="es-ES" w:bidi="es-ES"/>
        </w:rPr>
        <w:t xml:space="preserve"> 19 y</w:t>
      </w:r>
      <w:r w:rsidR="0018790D">
        <w:rPr>
          <w:rFonts w:ascii="Trebuchet MS" w:eastAsia="Trebuchet MS" w:hAnsi="Trebuchet MS" w:cs="Arial"/>
          <w:color w:val="09090A"/>
          <w:lang w:eastAsia="es-ES" w:bidi="es-ES"/>
        </w:rPr>
        <w:t xml:space="preserve"> 20 de los</w:t>
      </w:r>
      <w:r w:rsidR="00146D4B">
        <w:rPr>
          <w:rFonts w:ascii="Trebuchet MS" w:eastAsia="Trebuchet MS" w:hAnsi="Trebuchet MS" w:cs="Arial"/>
          <w:color w:val="09090A"/>
          <w:lang w:eastAsia="es-ES" w:bidi="es-ES"/>
        </w:rPr>
        <w:t xml:space="preserve"> Lineamientos, </w:t>
      </w:r>
      <w:r w:rsidR="0018790D">
        <w:rPr>
          <w:rFonts w:ascii="Trebuchet MS" w:eastAsia="Trebuchet MS" w:hAnsi="Trebuchet MS" w:cs="Arial"/>
          <w:color w:val="09090A"/>
          <w:lang w:eastAsia="es-ES" w:bidi="es-ES"/>
        </w:rPr>
        <w:t xml:space="preserve">las personas designadas como encargadas de despacho: </w:t>
      </w:r>
    </w:p>
    <w:p w14:paraId="3141DA6A" w14:textId="77777777" w:rsidR="0018790D" w:rsidRDefault="0018790D" w:rsidP="00C21B78">
      <w:pPr>
        <w:pStyle w:val="Sinespaciado"/>
        <w:spacing w:line="276" w:lineRule="auto"/>
        <w:jc w:val="both"/>
        <w:rPr>
          <w:rFonts w:ascii="Trebuchet MS" w:eastAsia="Trebuchet MS" w:hAnsi="Trebuchet MS" w:cs="Arial"/>
          <w:color w:val="09090A"/>
          <w:lang w:eastAsia="es-ES" w:bidi="es-ES"/>
        </w:rPr>
      </w:pPr>
    </w:p>
    <w:p w14:paraId="60DCF93B" w14:textId="61FA8EF3" w:rsidR="0018790D" w:rsidRDefault="0018790D" w:rsidP="00C21B78">
      <w:pPr>
        <w:pStyle w:val="Sinespaciado"/>
        <w:numPr>
          <w:ilvl w:val="0"/>
          <w:numId w:val="4"/>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Serán responsables del ejercicio de su encargo, conforme a las atribuciones</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conferidas al cargo o puesto al que son designadas.</w:t>
      </w:r>
    </w:p>
    <w:p w14:paraId="5863BFFF" w14:textId="77777777" w:rsidR="0018790D" w:rsidRPr="0018790D" w:rsidRDefault="0018790D" w:rsidP="00C21B78">
      <w:pPr>
        <w:pStyle w:val="Sinespaciado"/>
        <w:spacing w:line="276" w:lineRule="auto"/>
        <w:jc w:val="both"/>
        <w:rPr>
          <w:rFonts w:ascii="Trebuchet MS" w:eastAsia="Trebuchet MS" w:hAnsi="Trebuchet MS" w:cs="Arial"/>
          <w:color w:val="09090A"/>
          <w:lang w:eastAsia="es-ES" w:bidi="es-ES"/>
        </w:rPr>
      </w:pPr>
    </w:p>
    <w:p w14:paraId="2B628FE2" w14:textId="725B7A71" w:rsidR="0018790D" w:rsidRPr="0018790D" w:rsidRDefault="0018790D" w:rsidP="00C21B78">
      <w:pPr>
        <w:pStyle w:val="Sinespaciado"/>
        <w:numPr>
          <w:ilvl w:val="0"/>
          <w:numId w:val="4"/>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Deberán presentar y remitir un informe de actividades al concluir su encargo,</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al Órgano de Enlace, en un plazo no mayor a cinco días hábiles, quien deberá</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concentrar dicha información.</w:t>
      </w:r>
    </w:p>
    <w:p w14:paraId="34D929AD" w14:textId="77777777" w:rsidR="0018790D" w:rsidRDefault="0018790D" w:rsidP="00C21B78">
      <w:pPr>
        <w:pStyle w:val="Sinespaciado"/>
        <w:spacing w:line="276" w:lineRule="auto"/>
        <w:jc w:val="both"/>
        <w:rPr>
          <w:rFonts w:ascii="Trebuchet MS" w:eastAsia="Trebuchet MS" w:hAnsi="Trebuchet MS" w:cs="Arial"/>
          <w:color w:val="09090A"/>
          <w:lang w:eastAsia="es-ES" w:bidi="es-ES"/>
        </w:rPr>
      </w:pPr>
    </w:p>
    <w:p w14:paraId="57479512" w14:textId="3D8F00CB" w:rsidR="0018790D" w:rsidRDefault="0018790D" w:rsidP="00C21B78">
      <w:pPr>
        <w:pStyle w:val="Sinespaciado"/>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lastRenderedPageBreak/>
        <w:t>Las personas a quien se le designe un encargo de despacho</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recibirán las remuneraciones inherentes al cargo o puesto correspondiente.</w:t>
      </w:r>
    </w:p>
    <w:p w14:paraId="0A40584A" w14:textId="7777777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p>
    <w:p w14:paraId="2AA7E219" w14:textId="7A3A385F" w:rsidR="0018790D"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V. D</w:t>
      </w:r>
      <w:r w:rsidR="00A37A97">
        <w:rPr>
          <w:rFonts w:ascii="Trebuchet MS" w:eastAsia="Trebuchet MS" w:hAnsi="Trebuchet MS" w:cs="Arial"/>
          <w:b/>
          <w:color w:val="09090A"/>
          <w:lang w:eastAsia="es-ES" w:bidi="es-ES"/>
        </w:rPr>
        <w:t>e</w:t>
      </w:r>
      <w:r w:rsidR="0018790D">
        <w:rPr>
          <w:rFonts w:ascii="Trebuchet MS" w:eastAsia="Trebuchet MS" w:hAnsi="Trebuchet MS" w:cs="Arial"/>
          <w:b/>
          <w:color w:val="09090A"/>
          <w:lang w:eastAsia="es-ES" w:bidi="es-ES"/>
        </w:rPr>
        <w:t xml:space="preserve"> </w:t>
      </w:r>
      <w:r w:rsidR="00A37A97">
        <w:rPr>
          <w:rFonts w:ascii="Trebuchet MS" w:eastAsia="Trebuchet MS" w:hAnsi="Trebuchet MS" w:cs="Arial"/>
          <w:b/>
          <w:color w:val="09090A"/>
          <w:lang w:eastAsia="es-ES" w:bidi="es-ES"/>
        </w:rPr>
        <w:t>l</w:t>
      </w:r>
      <w:r w:rsidR="0018790D">
        <w:rPr>
          <w:rFonts w:ascii="Trebuchet MS" w:eastAsia="Trebuchet MS" w:hAnsi="Trebuchet MS" w:cs="Arial"/>
          <w:b/>
          <w:color w:val="09090A"/>
          <w:lang w:eastAsia="es-ES" w:bidi="es-ES"/>
        </w:rPr>
        <w:t>a conclusión de la vigencia de un encargo de despacho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6600A8">
        <w:rPr>
          <w:rFonts w:ascii="Trebuchet MS" w:eastAsia="Trebuchet MS" w:hAnsi="Trebuchet MS" w:cs="Arial"/>
          <w:color w:val="09090A"/>
          <w:lang w:eastAsia="es-ES" w:bidi="es-ES"/>
        </w:rPr>
        <w:t>El Órgano de Enlace podrá notificar l</w:t>
      </w:r>
      <w:r w:rsidR="0018790D">
        <w:rPr>
          <w:rFonts w:ascii="Trebuchet MS" w:eastAsia="Trebuchet MS" w:hAnsi="Trebuchet MS" w:cs="Arial"/>
          <w:color w:val="09090A"/>
          <w:lang w:eastAsia="es-ES" w:bidi="es-ES"/>
        </w:rPr>
        <w:t xml:space="preserve">a conclusión de la vigencia de un encargo de despacho </w:t>
      </w:r>
      <w:r w:rsidR="006600A8">
        <w:rPr>
          <w:rFonts w:ascii="Trebuchet MS" w:eastAsia="Trebuchet MS" w:hAnsi="Trebuchet MS" w:cs="Arial"/>
          <w:color w:val="09090A"/>
          <w:lang w:eastAsia="es-ES" w:bidi="es-ES"/>
        </w:rPr>
        <w:t xml:space="preserve">en cualquier momento, </w:t>
      </w:r>
      <w:r w:rsidR="0018790D">
        <w:rPr>
          <w:rFonts w:ascii="Trebuchet MS" w:eastAsia="Trebuchet MS" w:hAnsi="Trebuchet MS" w:cs="Arial"/>
          <w:color w:val="09090A"/>
          <w:lang w:eastAsia="es-ES" w:bidi="es-ES"/>
        </w:rPr>
        <w:t>en los supuestos siguientes:</w:t>
      </w:r>
    </w:p>
    <w:p w14:paraId="0EE539C1" w14:textId="77777777" w:rsidR="0018790D" w:rsidRDefault="0018790D" w:rsidP="00C21B78">
      <w:pPr>
        <w:pStyle w:val="Sinespaciado"/>
        <w:spacing w:line="276" w:lineRule="auto"/>
        <w:jc w:val="both"/>
        <w:rPr>
          <w:rFonts w:ascii="Trebuchet MS" w:eastAsia="Trebuchet MS" w:hAnsi="Trebuchet MS" w:cs="Arial"/>
          <w:color w:val="09090A"/>
          <w:lang w:eastAsia="es-ES" w:bidi="es-ES"/>
        </w:rPr>
      </w:pPr>
    </w:p>
    <w:p w14:paraId="20CBEA1A" w14:textId="4C0894BD" w:rsidR="0018790D" w:rsidRPr="0018790D" w:rsidRDefault="0018790D" w:rsidP="00C21B78">
      <w:pPr>
        <w:pStyle w:val="Sinespaciado"/>
        <w:numPr>
          <w:ilvl w:val="0"/>
          <w:numId w:val="5"/>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Cuando la plaza deba ser ocupada por alguna de las vías previstas en el</w:t>
      </w:r>
      <w:r>
        <w:rPr>
          <w:rFonts w:ascii="Trebuchet MS" w:eastAsia="Trebuchet MS" w:hAnsi="Trebuchet MS" w:cs="Arial"/>
          <w:color w:val="09090A"/>
          <w:lang w:eastAsia="es-ES" w:bidi="es-ES"/>
        </w:rPr>
        <w:t xml:space="preserve"> </w:t>
      </w:r>
      <w:r w:rsidRPr="0018790D">
        <w:rPr>
          <w:rFonts w:ascii="Trebuchet MS" w:eastAsia="Trebuchet MS" w:hAnsi="Trebuchet MS" w:cs="Arial"/>
          <w:color w:val="09090A"/>
          <w:lang w:eastAsia="es-ES" w:bidi="es-ES"/>
        </w:rPr>
        <w:t>artículo 390 del Estatuto</w:t>
      </w:r>
      <w:r w:rsidRPr="0018790D">
        <w:t xml:space="preserve"> </w:t>
      </w:r>
      <w:r w:rsidRPr="0018790D">
        <w:rPr>
          <w:rFonts w:ascii="Trebuchet MS" w:eastAsia="Trebuchet MS" w:hAnsi="Trebuchet MS" w:cs="Arial"/>
          <w:color w:val="09090A"/>
          <w:lang w:eastAsia="es-ES" w:bidi="es-ES"/>
        </w:rPr>
        <w:t>del Servicio Profesional Electoral Nacional y del Personal de la Rama Administrativa.</w:t>
      </w:r>
    </w:p>
    <w:p w14:paraId="49E09D52" w14:textId="7B6E453B" w:rsidR="0018790D" w:rsidRPr="0018790D" w:rsidRDefault="0018790D" w:rsidP="00C21B78">
      <w:pPr>
        <w:pStyle w:val="Sinespaciado"/>
        <w:numPr>
          <w:ilvl w:val="0"/>
          <w:numId w:val="5"/>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Cuando así lo requieran las necesidades del Servicio.</w:t>
      </w:r>
    </w:p>
    <w:p w14:paraId="0AE565E7" w14:textId="652A6269" w:rsidR="0018790D" w:rsidRDefault="0018790D" w:rsidP="00C21B78">
      <w:pPr>
        <w:pStyle w:val="Sinespaciado"/>
        <w:numPr>
          <w:ilvl w:val="0"/>
          <w:numId w:val="5"/>
        </w:numPr>
        <w:spacing w:line="276" w:lineRule="auto"/>
        <w:jc w:val="both"/>
        <w:rPr>
          <w:rFonts w:ascii="Trebuchet MS" w:eastAsia="Trebuchet MS" w:hAnsi="Trebuchet MS" w:cs="Arial"/>
          <w:color w:val="09090A"/>
          <w:lang w:eastAsia="es-ES" w:bidi="es-ES"/>
        </w:rPr>
      </w:pPr>
      <w:r w:rsidRPr="0018790D">
        <w:rPr>
          <w:rFonts w:ascii="Trebuchet MS" w:eastAsia="Trebuchet MS" w:hAnsi="Trebuchet MS" w:cs="Arial"/>
          <w:color w:val="09090A"/>
          <w:lang w:eastAsia="es-ES" w:bidi="es-ES"/>
        </w:rPr>
        <w:t>Por determinación de autoridad competente del OPLE.</w:t>
      </w:r>
    </w:p>
    <w:p w14:paraId="7C924FDE" w14:textId="641D964C" w:rsidR="00BC6BC7" w:rsidRDefault="00BC6BC7" w:rsidP="00C21B78">
      <w:pPr>
        <w:pStyle w:val="Sinespaciado"/>
        <w:spacing w:line="276" w:lineRule="auto"/>
        <w:jc w:val="both"/>
        <w:rPr>
          <w:rFonts w:ascii="Trebuchet MS" w:eastAsia="Trebuchet MS" w:hAnsi="Trebuchet MS" w:cs="Arial"/>
          <w:color w:val="09090A"/>
          <w:lang w:eastAsia="es-ES" w:bidi="es-ES"/>
        </w:rPr>
      </w:pPr>
    </w:p>
    <w:p w14:paraId="75D40C94" w14:textId="13B05DC6" w:rsidR="0018790D" w:rsidRDefault="006600A8" w:rsidP="00C21B78">
      <w:pPr>
        <w:pStyle w:val="Sinespaciado"/>
        <w:spacing w:line="276" w:lineRule="auto"/>
        <w:jc w:val="both"/>
        <w:rPr>
          <w:rFonts w:ascii="Trebuchet MS" w:eastAsia="Trebuchet MS" w:hAnsi="Trebuchet MS" w:cs="Arial"/>
          <w:color w:val="09090A"/>
          <w:lang w:eastAsia="es-ES" w:bidi="es-ES"/>
        </w:rPr>
      </w:pPr>
      <w:r w:rsidRPr="006600A8">
        <w:rPr>
          <w:rFonts w:ascii="Trebuchet MS" w:eastAsia="Trebuchet MS" w:hAnsi="Trebuchet MS" w:cs="Arial"/>
          <w:color w:val="09090A"/>
          <w:lang w:eastAsia="es-ES" w:bidi="es-ES"/>
        </w:rPr>
        <w:t>Las conclusiones de los encargos de despacho deberán hacerse del</w:t>
      </w:r>
      <w:r>
        <w:rPr>
          <w:rFonts w:ascii="Trebuchet MS" w:eastAsia="Trebuchet MS" w:hAnsi="Trebuchet MS" w:cs="Arial"/>
          <w:color w:val="09090A"/>
          <w:lang w:eastAsia="es-ES" w:bidi="es-ES"/>
        </w:rPr>
        <w:t xml:space="preserve"> </w:t>
      </w:r>
      <w:r w:rsidRPr="006600A8">
        <w:rPr>
          <w:rFonts w:ascii="Trebuchet MS" w:eastAsia="Trebuchet MS" w:hAnsi="Trebuchet MS" w:cs="Arial"/>
          <w:color w:val="09090A"/>
          <w:lang w:eastAsia="es-ES" w:bidi="es-ES"/>
        </w:rPr>
        <w:t xml:space="preserve">conocimiento de la </w:t>
      </w:r>
      <w:r w:rsidR="00FF1F4F">
        <w:rPr>
          <w:rFonts w:ascii="Trebuchet MS" w:eastAsia="Trebuchet MS" w:hAnsi="Trebuchet MS" w:cs="Arial"/>
          <w:color w:val="09090A"/>
          <w:lang w:eastAsia="es-ES" w:bidi="es-ES"/>
        </w:rPr>
        <w:t>DESPEN</w:t>
      </w:r>
      <w:r>
        <w:rPr>
          <w:rFonts w:ascii="Trebuchet MS" w:eastAsia="Trebuchet MS" w:hAnsi="Trebuchet MS" w:cs="Arial"/>
          <w:color w:val="09090A"/>
          <w:lang w:eastAsia="es-ES" w:bidi="es-ES"/>
        </w:rPr>
        <w:t xml:space="preserve"> </w:t>
      </w:r>
      <w:r w:rsidRPr="006600A8">
        <w:rPr>
          <w:rFonts w:ascii="Trebuchet MS" w:eastAsia="Trebuchet MS" w:hAnsi="Trebuchet MS" w:cs="Arial"/>
          <w:color w:val="09090A"/>
          <w:lang w:eastAsia="es-ES" w:bidi="es-ES"/>
        </w:rPr>
        <w:t xml:space="preserve">y de </w:t>
      </w:r>
      <w:r w:rsidR="00FF1F4F">
        <w:rPr>
          <w:rFonts w:ascii="Trebuchet MS" w:eastAsia="Trebuchet MS" w:hAnsi="Trebuchet MS" w:cs="Arial"/>
          <w:color w:val="09090A"/>
          <w:lang w:eastAsia="es-ES" w:bidi="es-ES"/>
        </w:rPr>
        <w:t>la Comisión de Seguimiento</w:t>
      </w:r>
      <w:r w:rsidRPr="006600A8">
        <w:rPr>
          <w:rFonts w:ascii="Trebuchet MS" w:eastAsia="Trebuchet MS" w:hAnsi="Trebuchet MS" w:cs="Arial"/>
          <w:color w:val="09090A"/>
          <w:lang w:eastAsia="es-ES" w:bidi="es-ES"/>
        </w:rPr>
        <w:t>, dentro de los</w:t>
      </w:r>
      <w:r>
        <w:rPr>
          <w:rFonts w:ascii="Trebuchet MS" w:eastAsia="Trebuchet MS" w:hAnsi="Trebuchet MS" w:cs="Arial"/>
          <w:color w:val="09090A"/>
          <w:lang w:eastAsia="es-ES" w:bidi="es-ES"/>
        </w:rPr>
        <w:t xml:space="preserve"> </w:t>
      </w:r>
      <w:r w:rsidRPr="006600A8">
        <w:rPr>
          <w:rFonts w:ascii="Trebuchet MS" w:eastAsia="Trebuchet MS" w:hAnsi="Trebuchet MS" w:cs="Arial"/>
          <w:color w:val="09090A"/>
          <w:lang w:eastAsia="es-ES" w:bidi="es-ES"/>
        </w:rPr>
        <w:t xml:space="preserve">siguientes </w:t>
      </w:r>
      <w:r>
        <w:rPr>
          <w:rFonts w:ascii="Trebuchet MS" w:eastAsia="Trebuchet MS" w:hAnsi="Trebuchet MS" w:cs="Arial"/>
          <w:color w:val="09090A"/>
          <w:lang w:eastAsia="es-ES" w:bidi="es-ES"/>
        </w:rPr>
        <w:t>cinco días hábiles a su emisión, lo anterior de conformidad con lo dispuesto en los artículos 25 y 26 de los Lineamientos.</w:t>
      </w:r>
    </w:p>
    <w:p w14:paraId="2A82327A" w14:textId="77777777" w:rsidR="0018790D" w:rsidRPr="00BC6BC7" w:rsidRDefault="0018790D" w:rsidP="00C21B78">
      <w:pPr>
        <w:pStyle w:val="Sinespaciado"/>
        <w:spacing w:line="276" w:lineRule="auto"/>
        <w:jc w:val="both"/>
        <w:rPr>
          <w:rFonts w:ascii="Trebuchet MS" w:eastAsia="Trebuchet MS" w:hAnsi="Trebuchet MS" w:cs="Arial"/>
          <w:color w:val="09090A"/>
          <w:lang w:eastAsia="es-ES" w:bidi="es-ES"/>
        </w:rPr>
      </w:pPr>
    </w:p>
    <w:p w14:paraId="4BB62595" w14:textId="43CFD29E" w:rsidR="00513F89"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V</w:t>
      </w:r>
      <w:r w:rsidR="00662997">
        <w:rPr>
          <w:rFonts w:ascii="Trebuchet MS" w:eastAsia="Trebuchet MS" w:hAnsi="Trebuchet MS" w:cs="Arial"/>
          <w:b/>
          <w:color w:val="09090A"/>
          <w:lang w:eastAsia="es-ES" w:bidi="es-ES"/>
        </w:rPr>
        <w:t>I</w:t>
      </w:r>
      <w:r w:rsidRPr="007D27C2">
        <w:rPr>
          <w:rFonts w:ascii="Trebuchet MS" w:eastAsia="Trebuchet MS" w:hAnsi="Trebuchet MS" w:cs="Arial"/>
          <w:b/>
          <w:color w:val="09090A"/>
          <w:lang w:eastAsia="es-ES" w:bidi="es-ES"/>
        </w:rPr>
        <w:t>. D</w:t>
      </w:r>
      <w:r w:rsidR="00A37A97" w:rsidRPr="007D27C2">
        <w:rPr>
          <w:rFonts w:ascii="Trebuchet MS" w:eastAsia="Trebuchet MS" w:hAnsi="Trebuchet MS" w:cs="Arial"/>
          <w:b/>
          <w:color w:val="09090A"/>
          <w:lang w:eastAsia="es-ES" w:bidi="es-ES"/>
        </w:rPr>
        <w:t xml:space="preserve">e la </w:t>
      </w:r>
      <w:r w:rsidR="00CF467D">
        <w:rPr>
          <w:rFonts w:ascii="Trebuchet MS" w:eastAsia="Trebuchet MS" w:hAnsi="Trebuchet MS" w:cs="Arial"/>
          <w:b/>
          <w:color w:val="09090A"/>
          <w:lang w:eastAsia="es-ES" w:bidi="es-ES"/>
        </w:rPr>
        <w:t>renovación de encargos de despacho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650DD3">
        <w:rPr>
          <w:rFonts w:ascii="Trebuchet MS" w:eastAsia="Trebuchet MS" w:hAnsi="Trebuchet MS" w:cs="Arial"/>
          <w:color w:val="09090A"/>
          <w:lang w:eastAsia="es-ES" w:bidi="es-ES"/>
        </w:rPr>
        <w:t xml:space="preserve">De conformidad con lo dispuesto en el artículo </w:t>
      </w:r>
      <w:r w:rsidR="00513F89">
        <w:rPr>
          <w:rFonts w:ascii="Trebuchet MS" w:eastAsia="Trebuchet MS" w:hAnsi="Trebuchet MS" w:cs="Arial"/>
          <w:color w:val="09090A"/>
          <w:lang w:eastAsia="es-ES" w:bidi="es-ES"/>
        </w:rPr>
        <w:t>17 de los Lineamientos</w:t>
      </w:r>
      <w:r w:rsidR="00650DD3">
        <w:rPr>
          <w:rFonts w:ascii="Trebuchet MS" w:eastAsia="Trebuchet MS" w:hAnsi="Trebuchet MS" w:cs="Arial"/>
          <w:color w:val="09090A"/>
          <w:lang w:eastAsia="es-ES" w:bidi="es-ES"/>
        </w:rPr>
        <w:t xml:space="preserve">, </w:t>
      </w:r>
      <w:r w:rsidR="00513F89">
        <w:rPr>
          <w:rFonts w:ascii="Trebuchet MS" w:eastAsia="Trebuchet MS" w:hAnsi="Trebuchet MS" w:cs="Arial"/>
          <w:color w:val="09090A"/>
          <w:lang w:eastAsia="es-ES" w:bidi="es-ES"/>
        </w:rPr>
        <w:t>l</w:t>
      </w:r>
      <w:r w:rsidR="00513F89" w:rsidRPr="00513F89">
        <w:rPr>
          <w:rFonts w:ascii="Trebuchet MS" w:eastAsia="Trebuchet MS" w:hAnsi="Trebuchet MS" w:cs="Arial"/>
          <w:color w:val="09090A"/>
          <w:lang w:eastAsia="es-ES" w:bidi="es-ES"/>
        </w:rPr>
        <w:t>os encargos de despacho tendrán una vigencia máxima de seis</w:t>
      </w:r>
      <w:r w:rsidR="00513F89">
        <w:rPr>
          <w:rFonts w:ascii="Trebuchet MS" w:eastAsia="Trebuchet MS" w:hAnsi="Trebuchet MS" w:cs="Arial"/>
          <w:color w:val="09090A"/>
          <w:lang w:eastAsia="es-ES" w:bidi="es-ES"/>
        </w:rPr>
        <w:t xml:space="preserve"> </w:t>
      </w:r>
      <w:r w:rsidR="00513F89" w:rsidRPr="00513F89">
        <w:rPr>
          <w:rFonts w:ascii="Trebuchet MS" w:eastAsia="Trebuchet MS" w:hAnsi="Trebuchet MS" w:cs="Arial"/>
          <w:color w:val="09090A"/>
          <w:lang w:eastAsia="es-ES" w:bidi="es-ES"/>
        </w:rPr>
        <w:t xml:space="preserve">meses y podrá renovarse </w:t>
      </w:r>
      <w:r w:rsidR="00513F89">
        <w:rPr>
          <w:rFonts w:ascii="Trebuchet MS" w:eastAsia="Trebuchet MS" w:hAnsi="Trebuchet MS" w:cs="Arial"/>
          <w:color w:val="09090A"/>
          <w:lang w:eastAsia="es-ES" w:bidi="es-ES"/>
        </w:rPr>
        <w:t>hasta por dos periodos iguales.</w:t>
      </w:r>
    </w:p>
    <w:p w14:paraId="35C1E45A" w14:textId="77777777" w:rsidR="00513F89" w:rsidRDefault="00513F89" w:rsidP="00C21B78">
      <w:pPr>
        <w:pStyle w:val="Sinespaciado"/>
        <w:spacing w:line="276" w:lineRule="auto"/>
        <w:jc w:val="both"/>
        <w:rPr>
          <w:rFonts w:ascii="Trebuchet MS" w:eastAsia="Trebuchet MS" w:hAnsi="Trebuchet MS" w:cs="Arial"/>
          <w:color w:val="09090A"/>
          <w:lang w:eastAsia="es-ES" w:bidi="es-ES"/>
        </w:rPr>
      </w:pPr>
    </w:p>
    <w:p w14:paraId="6D5FF1CB" w14:textId="3679A913" w:rsidR="00513F89" w:rsidRDefault="00513F89"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el caso concreto, como se expuso en el </w:t>
      </w:r>
      <w:r w:rsidR="007221CB">
        <w:rPr>
          <w:rFonts w:ascii="Trebuchet MS" w:eastAsia="Trebuchet MS" w:hAnsi="Trebuchet MS" w:cs="Arial"/>
          <w:color w:val="09090A"/>
          <w:lang w:eastAsia="es-ES" w:bidi="es-ES"/>
        </w:rPr>
        <w:t xml:space="preserve">apartado </w:t>
      </w:r>
      <w:r>
        <w:rPr>
          <w:rFonts w:ascii="Trebuchet MS" w:eastAsia="Trebuchet MS" w:hAnsi="Trebuchet MS" w:cs="Arial"/>
          <w:color w:val="09090A"/>
          <w:lang w:eastAsia="es-ES" w:bidi="es-ES"/>
        </w:rPr>
        <w:t xml:space="preserve">de antecedentes, </w:t>
      </w:r>
      <w:r w:rsidR="003D0BD4">
        <w:rPr>
          <w:rFonts w:ascii="Trebuchet MS" w:eastAsia="Trebuchet MS" w:hAnsi="Trebuchet MS" w:cs="Arial"/>
          <w:color w:val="09090A"/>
          <w:lang w:eastAsia="es-ES" w:bidi="es-ES"/>
        </w:rPr>
        <w:t xml:space="preserve">la solicitud que hace la Secretaría </w:t>
      </w:r>
      <w:r w:rsidR="004D2165">
        <w:rPr>
          <w:rFonts w:ascii="Trebuchet MS" w:eastAsia="Trebuchet MS" w:hAnsi="Trebuchet MS" w:cs="Arial"/>
          <w:color w:val="09090A"/>
          <w:lang w:eastAsia="es-ES" w:bidi="es-ES"/>
        </w:rPr>
        <w:t>Ejecutiva</w:t>
      </w:r>
      <w:r w:rsidR="003D0BD4">
        <w:rPr>
          <w:rFonts w:ascii="Trebuchet MS" w:eastAsia="Trebuchet MS" w:hAnsi="Trebuchet MS" w:cs="Arial"/>
          <w:color w:val="09090A"/>
          <w:lang w:eastAsia="es-ES" w:bidi="es-ES"/>
        </w:rPr>
        <w:t xml:space="preserve"> es para que la</w:t>
      </w:r>
      <w:r w:rsidR="007221CB">
        <w:rPr>
          <w:rFonts w:ascii="Trebuchet MS" w:eastAsia="Trebuchet MS" w:hAnsi="Trebuchet MS" w:cs="Arial"/>
          <w:color w:val="09090A"/>
          <w:lang w:eastAsia="es-ES" w:bidi="es-ES"/>
        </w:rPr>
        <w:t xml:space="preserve"> misma</w:t>
      </w:r>
      <w:r w:rsidR="003D0BD4">
        <w:rPr>
          <w:rFonts w:ascii="Trebuchet MS" w:eastAsia="Trebuchet MS" w:hAnsi="Trebuchet MS" w:cs="Arial"/>
          <w:color w:val="09090A"/>
          <w:lang w:eastAsia="es-ES" w:bidi="es-ES"/>
        </w:rPr>
        <w:t xml:space="preserve"> persona que han ocupado </w:t>
      </w:r>
      <w:r w:rsidR="007221CB">
        <w:rPr>
          <w:rFonts w:ascii="Trebuchet MS" w:eastAsia="Trebuchet MS" w:hAnsi="Trebuchet MS" w:cs="Arial"/>
          <w:color w:val="09090A"/>
          <w:lang w:eastAsia="es-ES" w:bidi="es-ES"/>
        </w:rPr>
        <w:t>e</w:t>
      </w:r>
      <w:r w:rsidR="003D0BD4">
        <w:rPr>
          <w:rFonts w:ascii="Trebuchet MS" w:eastAsia="Trebuchet MS" w:hAnsi="Trebuchet MS" w:cs="Arial"/>
          <w:color w:val="09090A"/>
          <w:lang w:eastAsia="es-ES" w:bidi="es-ES"/>
        </w:rPr>
        <w:t>l cargo</w:t>
      </w:r>
      <w:r w:rsidR="007221CB">
        <w:rPr>
          <w:rFonts w:ascii="Trebuchet MS" w:eastAsia="Trebuchet MS" w:hAnsi="Trebuchet MS" w:cs="Arial"/>
          <w:color w:val="09090A"/>
          <w:lang w:eastAsia="es-ES" w:bidi="es-ES"/>
        </w:rPr>
        <w:t xml:space="preserve"> de Técnico de Educación Cívica, como encargado</w:t>
      </w:r>
      <w:r w:rsidR="003D0BD4">
        <w:rPr>
          <w:rFonts w:ascii="Trebuchet MS" w:eastAsia="Trebuchet MS" w:hAnsi="Trebuchet MS" w:cs="Arial"/>
          <w:color w:val="09090A"/>
          <w:lang w:eastAsia="es-ES" w:bidi="es-ES"/>
        </w:rPr>
        <w:t xml:space="preserve"> de despacho, lo continúe haciendo, por lo que se estaría realizando </w:t>
      </w:r>
      <w:r w:rsidR="003D0BD4" w:rsidRPr="001F4D1F">
        <w:rPr>
          <w:rFonts w:ascii="Trebuchet MS" w:eastAsia="Trebuchet MS" w:hAnsi="Trebuchet MS" w:cs="Arial"/>
          <w:color w:val="09090A"/>
          <w:lang w:eastAsia="es-ES" w:bidi="es-ES"/>
        </w:rPr>
        <w:t>una primera renovación</w:t>
      </w:r>
      <w:r w:rsidR="007221CB" w:rsidRPr="001F4D1F">
        <w:rPr>
          <w:rFonts w:ascii="Trebuchet MS" w:eastAsia="Trebuchet MS" w:hAnsi="Trebuchet MS" w:cs="Arial"/>
          <w:color w:val="09090A"/>
          <w:lang w:eastAsia="es-ES" w:bidi="es-ES"/>
        </w:rPr>
        <w:t xml:space="preserve"> del</w:t>
      </w:r>
      <w:r w:rsidR="007221CB">
        <w:rPr>
          <w:rFonts w:ascii="Trebuchet MS" w:eastAsia="Trebuchet MS" w:hAnsi="Trebuchet MS" w:cs="Arial"/>
          <w:color w:val="09090A"/>
          <w:lang w:eastAsia="es-ES" w:bidi="es-ES"/>
        </w:rPr>
        <w:t xml:space="preserve"> encargo, </w:t>
      </w:r>
      <w:r w:rsidR="003D0BD4">
        <w:rPr>
          <w:rFonts w:ascii="Trebuchet MS" w:eastAsia="Trebuchet MS" w:hAnsi="Trebuchet MS" w:cs="Arial"/>
          <w:color w:val="09090A"/>
          <w:lang w:eastAsia="es-ES" w:bidi="es-ES"/>
        </w:rPr>
        <w:t>de dos posibles que permite</w:t>
      </w:r>
      <w:r w:rsidR="001F4D1F">
        <w:rPr>
          <w:rFonts w:ascii="Trebuchet MS" w:eastAsia="Trebuchet MS" w:hAnsi="Trebuchet MS" w:cs="Arial"/>
          <w:color w:val="09090A"/>
          <w:lang w:eastAsia="es-ES" w:bidi="es-ES"/>
        </w:rPr>
        <w:t>n</w:t>
      </w:r>
      <w:r w:rsidR="003D0BD4">
        <w:rPr>
          <w:rFonts w:ascii="Trebuchet MS" w:eastAsia="Trebuchet MS" w:hAnsi="Trebuchet MS" w:cs="Arial"/>
          <w:color w:val="09090A"/>
          <w:lang w:eastAsia="es-ES" w:bidi="es-ES"/>
        </w:rPr>
        <w:t xml:space="preserve"> los Lineamientos. </w:t>
      </w:r>
      <w:r>
        <w:rPr>
          <w:rFonts w:ascii="Trebuchet MS" w:eastAsia="Trebuchet MS" w:hAnsi="Trebuchet MS" w:cs="Arial"/>
          <w:color w:val="09090A"/>
          <w:lang w:eastAsia="es-ES" w:bidi="es-ES"/>
        </w:rPr>
        <w:t xml:space="preserve"> </w:t>
      </w:r>
    </w:p>
    <w:p w14:paraId="6CAD7DC7" w14:textId="77777777" w:rsidR="00513F89" w:rsidRDefault="00513F89" w:rsidP="00C21B78">
      <w:pPr>
        <w:pStyle w:val="Sinespaciado"/>
        <w:spacing w:line="276" w:lineRule="auto"/>
        <w:jc w:val="both"/>
        <w:rPr>
          <w:rFonts w:ascii="Trebuchet MS" w:eastAsia="Trebuchet MS" w:hAnsi="Trebuchet MS" w:cs="Arial"/>
          <w:color w:val="09090A"/>
          <w:lang w:eastAsia="es-ES" w:bidi="es-ES"/>
        </w:rPr>
      </w:pPr>
    </w:p>
    <w:p w14:paraId="2146BCBF" w14:textId="35B2975D" w:rsidR="003D0BD4" w:rsidRDefault="003D0BD4"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As</w:t>
      </w:r>
      <w:r w:rsidR="004D2165">
        <w:rPr>
          <w:rFonts w:ascii="Trebuchet MS" w:eastAsia="Trebuchet MS" w:hAnsi="Trebuchet MS" w:cs="Arial"/>
          <w:color w:val="09090A"/>
          <w:lang w:eastAsia="es-ES" w:bidi="es-ES"/>
        </w:rPr>
        <w:t>im</w:t>
      </w:r>
      <w:r>
        <w:rPr>
          <w:rFonts w:ascii="Trebuchet MS" w:eastAsia="Trebuchet MS" w:hAnsi="Trebuchet MS" w:cs="Arial"/>
          <w:color w:val="09090A"/>
          <w:lang w:eastAsia="es-ES" w:bidi="es-ES"/>
        </w:rPr>
        <w:t xml:space="preserve">ismo, tomando en consideración lo previsto en los Lineamientos, esta </w:t>
      </w:r>
      <w:r w:rsidRPr="001F4D1F">
        <w:rPr>
          <w:rFonts w:ascii="Trebuchet MS" w:eastAsia="Trebuchet MS" w:hAnsi="Trebuchet MS" w:cs="Arial"/>
          <w:color w:val="09090A"/>
          <w:lang w:eastAsia="es-ES" w:bidi="es-ES"/>
        </w:rPr>
        <w:t>primera renovación por</w:t>
      </w:r>
      <w:r>
        <w:rPr>
          <w:rFonts w:ascii="Trebuchet MS" w:eastAsia="Trebuchet MS" w:hAnsi="Trebuchet MS" w:cs="Arial"/>
          <w:color w:val="09090A"/>
          <w:lang w:eastAsia="es-ES" w:bidi="es-ES"/>
        </w:rPr>
        <w:t xml:space="preserve"> seis </w:t>
      </w:r>
      <w:r w:rsidR="004D2165">
        <w:rPr>
          <w:rFonts w:ascii="Trebuchet MS" w:eastAsia="Trebuchet MS" w:hAnsi="Trebuchet MS" w:cs="Arial"/>
          <w:color w:val="09090A"/>
          <w:lang w:eastAsia="es-ES" w:bidi="es-ES"/>
        </w:rPr>
        <w:t>meses</w:t>
      </w:r>
      <w:r>
        <w:rPr>
          <w:rFonts w:ascii="Trebuchet MS" w:eastAsia="Trebuchet MS" w:hAnsi="Trebuchet MS" w:cs="Arial"/>
          <w:color w:val="09090A"/>
          <w:lang w:eastAsia="es-ES" w:bidi="es-ES"/>
        </w:rPr>
        <w:t xml:space="preserve"> iniciará el 16 de </w:t>
      </w:r>
      <w:r w:rsidR="007221CB">
        <w:rPr>
          <w:rFonts w:ascii="Trebuchet MS" w:eastAsia="Trebuchet MS" w:hAnsi="Trebuchet MS" w:cs="Arial"/>
          <w:color w:val="09090A"/>
          <w:lang w:eastAsia="es-ES" w:bidi="es-ES"/>
        </w:rPr>
        <w:t>febrero</w:t>
      </w:r>
      <w:r>
        <w:rPr>
          <w:rFonts w:ascii="Trebuchet MS" w:eastAsia="Trebuchet MS" w:hAnsi="Trebuchet MS" w:cs="Arial"/>
          <w:color w:val="09090A"/>
          <w:lang w:eastAsia="es-ES" w:bidi="es-ES"/>
        </w:rPr>
        <w:t xml:space="preserve"> del año en curso y concluirá el 15 de </w:t>
      </w:r>
      <w:r w:rsidR="007221CB">
        <w:rPr>
          <w:rFonts w:ascii="Trebuchet MS" w:eastAsia="Trebuchet MS" w:hAnsi="Trebuchet MS" w:cs="Arial"/>
          <w:color w:val="09090A"/>
          <w:lang w:eastAsia="es-ES" w:bidi="es-ES"/>
        </w:rPr>
        <w:t xml:space="preserve">agosto </w:t>
      </w:r>
      <w:r>
        <w:rPr>
          <w:rFonts w:ascii="Trebuchet MS" w:eastAsia="Trebuchet MS" w:hAnsi="Trebuchet MS" w:cs="Arial"/>
          <w:color w:val="09090A"/>
          <w:lang w:eastAsia="es-ES" w:bidi="es-ES"/>
        </w:rPr>
        <w:t xml:space="preserve">de 2022. </w:t>
      </w:r>
    </w:p>
    <w:p w14:paraId="73025566" w14:textId="77777777" w:rsidR="003D0BD4" w:rsidRDefault="003D0BD4" w:rsidP="00C21B78">
      <w:pPr>
        <w:pStyle w:val="Sinespaciado"/>
        <w:spacing w:line="276" w:lineRule="auto"/>
        <w:jc w:val="both"/>
        <w:rPr>
          <w:rFonts w:ascii="Trebuchet MS" w:eastAsia="Trebuchet MS" w:hAnsi="Trebuchet MS" w:cs="Arial"/>
          <w:color w:val="09090A"/>
          <w:lang w:eastAsia="es-ES" w:bidi="es-ES"/>
        </w:rPr>
      </w:pPr>
    </w:p>
    <w:p w14:paraId="1A417B57" w14:textId="6A5CDFC9" w:rsidR="003D0BD4" w:rsidRDefault="003D0BD4"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Es importante señalar, que para el caso de que la Secretaría Ejecutiva solicite la </w:t>
      </w:r>
      <w:r w:rsidR="00CE5CFE">
        <w:rPr>
          <w:rFonts w:ascii="Trebuchet MS" w:eastAsia="Trebuchet MS" w:hAnsi="Trebuchet MS" w:cs="Arial"/>
          <w:color w:val="09090A"/>
          <w:lang w:eastAsia="es-ES" w:bidi="es-ES"/>
        </w:rPr>
        <w:t xml:space="preserve">segunda </w:t>
      </w:r>
      <w:r>
        <w:rPr>
          <w:rFonts w:ascii="Trebuchet MS" w:eastAsia="Trebuchet MS" w:hAnsi="Trebuchet MS" w:cs="Arial"/>
          <w:color w:val="09090A"/>
          <w:lang w:eastAsia="es-ES" w:bidi="es-ES"/>
        </w:rPr>
        <w:t>renovación del encargo de despacho</w:t>
      </w:r>
      <w:r w:rsidR="00CE5CFE">
        <w:rPr>
          <w:rFonts w:ascii="Trebuchet MS" w:eastAsia="Trebuchet MS" w:hAnsi="Trebuchet MS" w:cs="Arial"/>
          <w:color w:val="09090A"/>
          <w:lang w:eastAsia="es-ES" w:bidi="es-ES"/>
        </w:rPr>
        <w:t xml:space="preserve">, </w:t>
      </w:r>
      <w:r w:rsidR="007221CB">
        <w:rPr>
          <w:rFonts w:ascii="Trebuchet MS" w:eastAsia="Trebuchet MS" w:hAnsi="Trebuchet MS" w:cs="Arial"/>
          <w:color w:val="09090A"/>
          <w:lang w:eastAsia="es-ES" w:bidi="es-ES"/>
        </w:rPr>
        <w:t>de</w:t>
      </w:r>
      <w:r>
        <w:rPr>
          <w:rFonts w:ascii="Trebuchet MS" w:eastAsia="Trebuchet MS" w:hAnsi="Trebuchet MS" w:cs="Arial"/>
          <w:color w:val="09090A"/>
          <w:lang w:eastAsia="es-ES" w:bidi="es-ES"/>
        </w:rPr>
        <w:t>l servidor público que propone</w:t>
      </w:r>
      <w:r w:rsidR="00CE5CFE">
        <w:rPr>
          <w:rFonts w:ascii="Trebuchet MS" w:eastAsia="Trebuchet MS" w:hAnsi="Trebuchet MS" w:cs="Arial"/>
          <w:color w:val="09090A"/>
          <w:lang w:eastAsia="es-ES" w:bidi="es-ES"/>
        </w:rPr>
        <w:t xml:space="preserve"> en su actual solicitud</w:t>
      </w:r>
      <w:r>
        <w:rPr>
          <w:rFonts w:ascii="Trebuchet MS" w:eastAsia="Trebuchet MS" w:hAnsi="Trebuchet MS" w:cs="Arial"/>
          <w:color w:val="09090A"/>
          <w:lang w:eastAsia="es-ES" w:bidi="es-ES"/>
        </w:rPr>
        <w:t xml:space="preserve">, deberá de hacerlo </w:t>
      </w:r>
      <w:r w:rsidR="00CE5CFE">
        <w:rPr>
          <w:rFonts w:ascii="Trebuchet MS" w:eastAsia="Trebuchet MS" w:hAnsi="Trebuchet MS" w:cs="Arial"/>
          <w:color w:val="09090A"/>
          <w:lang w:eastAsia="es-ES" w:bidi="es-ES"/>
        </w:rPr>
        <w:t xml:space="preserve">con una anticipación de al menos diez </w:t>
      </w:r>
      <w:r w:rsidR="00CE5CFE" w:rsidRPr="001F4D1F">
        <w:rPr>
          <w:rFonts w:ascii="Trebuchet MS" w:eastAsia="Trebuchet MS" w:hAnsi="Trebuchet MS" w:cs="Arial"/>
          <w:color w:val="09090A"/>
          <w:lang w:eastAsia="es-ES" w:bidi="es-ES"/>
        </w:rPr>
        <w:lastRenderedPageBreak/>
        <w:t>días hábiles, a la fecha de vencimiento de esta primera renovación,</w:t>
      </w:r>
      <w:r w:rsidR="00CE5CFE">
        <w:rPr>
          <w:rFonts w:ascii="Trebuchet MS" w:eastAsia="Trebuchet MS" w:hAnsi="Trebuchet MS" w:cs="Arial"/>
          <w:color w:val="09090A"/>
          <w:lang w:eastAsia="es-ES" w:bidi="es-ES"/>
        </w:rPr>
        <w:t xml:space="preserve"> de no hacerlo, el Órgano de Enlace procederá a dar por concluido el encargo de despacho.  </w:t>
      </w:r>
      <w:r>
        <w:rPr>
          <w:rFonts w:ascii="Trebuchet MS" w:eastAsia="Trebuchet MS" w:hAnsi="Trebuchet MS" w:cs="Arial"/>
          <w:color w:val="09090A"/>
          <w:lang w:eastAsia="es-ES" w:bidi="es-ES"/>
        </w:rPr>
        <w:t xml:space="preserve"> </w:t>
      </w:r>
    </w:p>
    <w:p w14:paraId="7F065F57" w14:textId="77777777" w:rsidR="004B75FB" w:rsidRDefault="004B75FB" w:rsidP="00C21B78">
      <w:pPr>
        <w:pStyle w:val="Sinespaciado"/>
        <w:spacing w:line="276" w:lineRule="auto"/>
        <w:jc w:val="both"/>
        <w:rPr>
          <w:rFonts w:ascii="Trebuchet MS" w:eastAsia="Trebuchet MS" w:hAnsi="Trebuchet MS" w:cs="Arial"/>
          <w:color w:val="09090A"/>
          <w:lang w:eastAsia="es-ES" w:bidi="es-ES"/>
        </w:rPr>
      </w:pPr>
    </w:p>
    <w:p w14:paraId="5B105CC4" w14:textId="771C7DB0" w:rsidR="00041416" w:rsidRPr="00DA3E44" w:rsidRDefault="004960C7" w:rsidP="00C21B78">
      <w:pPr>
        <w:pStyle w:val="Sinespaciado"/>
        <w:spacing w:line="276" w:lineRule="auto"/>
        <w:jc w:val="both"/>
        <w:rPr>
          <w:rFonts w:ascii="Trebuchet MS" w:eastAsiaTheme="minorHAnsi" w:hAnsi="Trebuchet MS" w:cstheme="minorBidi"/>
          <w:lang w:val="es-MX" w:eastAsia="en-US"/>
        </w:rPr>
      </w:pPr>
      <w:r w:rsidRPr="00C52CC8">
        <w:rPr>
          <w:rFonts w:ascii="Trebuchet MS" w:eastAsia="Trebuchet MS" w:hAnsi="Trebuchet MS" w:cs="Arial"/>
          <w:color w:val="09090A"/>
          <w:lang w:eastAsia="es-ES" w:bidi="es-ES"/>
        </w:rPr>
        <w:t xml:space="preserve">Es por ello, que habiéndose agotado el procedimiento previsto en los </w:t>
      </w:r>
      <w:r w:rsidR="004D2165" w:rsidRPr="00C52CC8">
        <w:rPr>
          <w:rFonts w:ascii="Trebuchet MS" w:eastAsia="Trebuchet MS" w:hAnsi="Trebuchet MS" w:cs="Arial"/>
          <w:color w:val="09090A"/>
          <w:lang w:eastAsia="es-ES" w:bidi="es-ES"/>
        </w:rPr>
        <w:t xml:space="preserve">artículos </w:t>
      </w:r>
      <w:r w:rsidR="004D2165">
        <w:rPr>
          <w:rFonts w:ascii="Trebuchet MS" w:eastAsia="Trebuchet MS" w:hAnsi="Trebuchet MS" w:cs="Arial"/>
          <w:color w:val="09090A"/>
          <w:lang w:eastAsia="es-ES" w:bidi="es-ES"/>
        </w:rPr>
        <w:t>21</w:t>
      </w:r>
      <w:r w:rsidR="00CE5CFE">
        <w:rPr>
          <w:rFonts w:ascii="Trebuchet MS" w:eastAsia="Trebuchet MS" w:hAnsi="Trebuchet MS" w:cs="Arial"/>
          <w:color w:val="09090A"/>
          <w:lang w:eastAsia="es-ES" w:bidi="es-ES"/>
        </w:rPr>
        <w:t xml:space="preserve"> y 22 </w:t>
      </w:r>
      <w:r w:rsidR="00650DD3" w:rsidRPr="00C52CC8">
        <w:rPr>
          <w:rFonts w:ascii="Trebuchet MS" w:eastAsia="Trebuchet MS" w:hAnsi="Trebuchet MS" w:cs="Arial"/>
          <w:color w:val="09090A"/>
          <w:lang w:eastAsia="es-ES" w:bidi="es-ES"/>
        </w:rPr>
        <w:t xml:space="preserve">de los </w:t>
      </w:r>
      <w:r w:rsidR="00CE5CFE" w:rsidRPr="00CE5CFE">
        <w:rPr>
          <w:rFonts w:ascii="Trebuchet MS" w:eastAsia="Trebuchet MS" w:hAnsi="Trebuchet MS" w:cs="Arial"/>
          <w:color w:val="09090A"/>
          <w:lang w:eastAsia="es-ES" w:bidi="es-ES"/>
        </w:rPr>
        <w:t xml:space="preserve">Lineamientos </w:t>
      </w:r>
      <w:r w:rsidR="00DA3E44">
        <w:rPr>
          <w:rFonts w:ascii="Trebuchet MS" w:eastAsia="Trebuchet MS" w:hAnsi="Trebuchet MS" w:cs="Arial"/>
          <w:color w:val="09090A"/>
          <w:lang w:eastAsia="es-ES" w:bidi="es-ES"/>
        </w:rPr>
        <w:t>referidos</w:t>
      </w:r>
      <w:r w:rsidR="00650DD3" w:rsidRPr="00C52CC8">
        <w:rPr>
          <w:rFonts w:ascii="Trebuchet MS" w:eastAsia="Trebuchet MS" w:hAnsi="Trebuchet MS" w:cs="Arial"/>
          <w:color w:val="09090A"/>
          <w:lang w:eastAsia="es-ES" w:bidi="es-ES"/>
        </w:rPr>
        <w:t xml:space="preserve">, </w:t>
      </w:r>
      <w:r w:rsidRPr="00C52CC8">
        <w:rPr>
          <w:rFonts w:ascii="Trebuchet MS" w:eastAsia="Trebuchet MS" w:hAnsi="Trebuchet MS" w:cs="Arial"/>
          <w:color w:val="09090A"/>
          <w:lang w:eastAsia="es-ES" w:bidi="es-ES"/>
        </w:rPr>
        <w:t xml:space="preserve">esta Comisión </w:t>
      </w:r>
      <w:r w:rsidR="001F4D1F">
        <w:rPr>
          <w:rFonts w:ascii="Trebuchet MS" w:eastAsia="Trebuchet MS" w:hAnsi="Trebuchet MS" w:cs="Arial"/>
          <w:color w:val="09090A"/>
          <w:lang w:eastAsia="es-ES" w:bidi="es-ES"/>
        </w:rPr>
        <w:t xml:space="preserve">de Seguimiento </w:t>
      </w:r>
      <w:r w:rsidRPr="00C52CC8">
        <w:rPr>
          <w:rFonts w:ascii="Trebuchet MS" w:eastAsia="Trebuchet MS" w:hAnsi="Trebuchet MS" w:cs="Arial"/>
          <w:color w:val="09090A"/>
          <w:lang w:eastAsia="es-ES" w:bidi="es-ES"/>
        </w:rPr>
        <w:t xml:space="preserve">propone al Consejo General del Instituto Electoral y de Participación Ciudadana del Estado de Jalisco, </w:t>
      </w:r>
      <w:r w:rsidR="00CE5CFE">
        <w:rPr>
          <w:rFonts w:ascii="Trebuchet MS" w:eastAsia="Trebuchet MS" w:hAnsi="Trebuchet MS" w:cs="Arial"/>
          <w:color w:val="09090A"/>
          <w:lang w:eastAsia="es-ES" w:bidi="es-ES"/>
        </w:rPr>
        <w:t xml:space="preserve">aprobar la autorización para </w:t>
      </w:r>
      <w:r w:rsidR="00041416">
        <w:rPr>
          <w:rFonts w:ascii="Trebuchet MS" w:eastAsia="Trebuchet MS" w:hAnsi="Trebuchet MS" w:cs="Arial"/>
          <w:color w:val="09090A"/>
          <w:lang w:eastAsia="es-ES" w:bidi="es-ES"/>
        </w:rPr>
        <w:t xml:space="preserve">renovar por </w:t>
      </w:r>
      <w:r w:rsidR="00041416" w:rsidRPr="001F4D1F">
        <w:rPr>
          <w:rFonts w:ascii="Trebuchet MS" w:eastAsia="Trebuchet MS" w:hAnsi="Trebuchet MS" w:cs="Arial"/>
          <w:color w:val="09090A"/>
          <w:lang w:eastAsia="es-ES" w:bidi="es-ES"/>
        </w:rPr>
        <w:t>primera vez,</w:t>
      </w:r>
      <w:r w:rsidRPr="00C52CC8">
        <w:rPr>
          <w:rFonts w:ascii="Trebuchet MS" w:eastAsia="Trebuchet MS" w:hAnsi="Trebuchet MS" w:cs="Arial"/>
          <w:color w:val="09090A"/>
          <w:lang w:eastAsia="es-ES" w:bidi="es-ES"/>
        </w:rPr>
        <w:t xml:space="preserve"> </w:t>
      </w:r>
      <w:r w:rsidR="007221CB">
        <w:rPr>
          <w:rFonts w:ascii="Trebuchet MS" w:eastAsia="Trebuchet MS" w:hAnsi="Trebuchet MS" w:cs="Arial"/>
          <w:color w:val="09090A"/>
          <w:lang w:eastAsia="es-ES" w:bidi="es-ES"/>
        </w:rPr>
        <w:t>como encargado</w:t>
      </w:r>
      <w:r w:rsidR="00041416">
        <w:rPr>
          <w:rFonts w:ascii="Trebuchet MS" w:eastAsia="Trebuchet MS" w:hAnsi="Trebuchet MS" w:cs="Arial"/>
          <w:color w:val="09090A"/>
          <w:lang w:eastAsia="es-ES" w:bidi="es-ES"/>
        </w:rPr>
        <w:t xml:space="preserve"> de despacho </w:t>
      </w:r>
      <w:r w:rsidR="007221CB">
        <w:rPr>
          <w:rFonts w:ascii="Trebuchet MS" w:eastAsia="Trebuchet MS" w:hAnsi="Trebuchet MS" w:cs="Arial"/>
          <w:color w:val="09090A"/>
          <w:lang w:eastAsia="es-ES" w:bidi="es-ES"/>
        </w:rPr>
        <w:t xml:space="preserve">de la plaza de Técnico de Educación Cívica, al ciudadano </w:t>
      </w:r>
      <w:r w:rsidR="007221CB" w:rsidRPr="007221CB">
        <w:rPr>
          <w:rFonts w:ascii="Trebuchet MS" w:eastAsia="Trebuchet MS" w:hAnsi="Trebuchet MS" w:cs="Arial"/>
          <w:b/>
          <w:color w:val="09090A"/>
          <w:lang w:eastAsia="es-ES" w:bidi="es-ES"/>
        </w:rPr>
        <w:t>Julio César Nava Pulido</w:t>
      </w:r>
      <w:r w:rsidR="00DA3E44">
        <w:rPr>
          <w:rFonts w:ascii="Trebuchet MS" w:eastAsia="Trebuchet MS" w:hAnsi="Trebuchet MS" w:cs="Arial"/>
          <w:color w:val="09090A"/>
          <w:lang w:eastAsia="es-ES" w:bidi="es-ES"/>
        </w:rPr>
        <w:t>.</w:t>
      </w:r>
    </w:p>
    <w:p w14:paraId="2CC80182" w14:textId="77777777" w:rsidR="002E3A6A" w:rsidRDefault="002E3A6A" w:rsidP="00C21B78">
      <w:pPr>
        <w:pStyle w:val="Sinespaciado"/>
        <w:spacing w:line="276" w:lineRule="auto"/>
        <w:jc w:val="both"/>
        <w:rPr>
          <w:rFonts w:ascii="Trebuchet MS" w:eastAsia="Verdana" w:hAnsi="Trebuchet MS" w:cs="Verdana"/>
          <w:lang w:eastAsia="es-ES" w:bidi="es-ES"/>
        </w:rPr>
      </w:pPr>
    </w:p>
    <w:p w14:paraId="3D81CD0A" w14:textId="4C33D1D8" w:rsidR="00650DD3" w:rsidRPr="003544DC" w:rsidRDefault="00041416" w:rsidP="00C21B78">
      <w:pPr>
        <w:pStyle w:val="Sinespaciado"/>
        <w:spacing w:line="276" w:lineRule="auto"/>
        <w:jc w:val="both"/>
        <w:rPr>
          <w:rFonts w:ascii="Trebuchet MS" w:eastAsia="Trebuchet MS" w:hAnsi="Trebuchet MS" w:cs="Arial"/>
          <w:color w:val="09090A"/>
          <w:lang w:eastAsia="es-ES" w:bidi="es-ES"/>
        </w:rPr>
      </w:pPr>
      <w:r>
        <w:rPr>
          <w:rFonts w:ascii="Trebuchet MS" w:eastAsia="Verdana" w:hAnsi="Trebuchet MS" w:cs="Verdana"/>
          <w:lang w:eastAsia="es-ES" w:bidi="es-ES"/>
        </w:rPr>
        <w:t>E</w:t>
      </w:r>
      <w:r w:rsidR="00C52CC8" w:rsidRPr="00C52CC8">
        <w:rPr>
          <w:rFonts w:ascii="Trebuchet MS" w:eastAsia="Verdana" w:hAnsi="Trebuchet MS" w:cs="Verdana"/>
          <w:lang w:eastAsia="es-ES" w:bidi="es-ES"/>
        </w:rPr>
        <w:t>n su op</w:t>
      </w:r>
      <w:r w:rsidR="009E5F44">
        <w:rPr>
          <w:rFonts w:ascii="Trebuchet MS" w:eastAsia="Verdana" w:hAnsi="Trebuchet MS" w:cs="Verdana"/>
          <w:lang w:eastAsia="es-ES" w:bidi="es-ES"/>
        </w:rPr>
        <w:t xml:space="preserve">ortunidad, </w:t>
      </w:r>
      <w:r>
        <w:rPr>
          <w:rFonts w:ascii="Trebuchet MS" w:eastAsia="Verdana" w:hAnsi="Trebuchet MS" w:cs="Verdana"/>
          <w:lang w:eastAsia="es-ES" w:bidi="es-ES"/>
        </w:rPr>
        <w:t xml:space="preserve">la persona titular de la Secretaría Ejecutiva deberá notificar por oficio la renovación del encargo de despacho a la persona mencionada. </w:t>
      </w:r>
    </w:p>
    <w:p w14:paraId="6FFA9852" w14:textId="77777777" w:rsidR="00650DD3" w:rsidRDefault="00650DD3" w:rsidP="00C21B78">
      <w:pPr>
        <w:pStyle w:val="Sinespaciado"/>
        <w:spacing w:line="276" w:lineRule="auto"/>
        <w:jc w:val="both"/>
        <w:rPr>
          <w:rFonts w:ascii="Trebuchet MS" w:eastAsia="Trebuchet MS" w:hAnsi="Trebuchet MS" w:cs="Arial"/>
          <w:color w:val="09090A"/>
          <w:lang w:eastAsia="es-ES" w:bidi="es-ES"/>
        </w:rPr>
      </w:pPr>
    </w:p>
    <w:p w14:paraId="067F424A" w14:textId="296F6A60" w:rsidR="002B1359" w:rsidRPr="003544DC" w:rsidRDefault="002B1359" w:rsidP="00C21B78">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Una vez aprobado el presente </w:t>
      </w:r>
      <w:r w:rsidR="00DA3E44">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cuerdo, deberá instruirse a la Secretaría Técnica, </w:t>
      </w:r>
      <w:r w:rsidR="00EF76DC" w:rsidRPr="003544DC">
        <w:rPr>
          <w:rFonts w:ascii="Trebuchet MS" w:eastAsia="Trebuchet MS" w:hAnsi="Trebuchet MS" w:cs="Arial"/>
          <w:color w:val="09090A"/>
          <w:lang w:eastAsia="es-ES" w:bidi="es-ES"/>
        </w:rPr>
        <w:t>para que lo haga</w:t>
      </w:r>
      <w:r w:rsidRPr="003544DC">
        <w:rPr>
          <w:rFonts w:ascii="Trebuchet MS" w:eastAsia="Trebuchet MS" w:hAnsi="Trebuchet MS" w:cs="Arial"/>
          <w:color w:val="09090A"/>
          <w:lang w:eastAsia="es-ES" w:bidi="es-ES"/>
        </w:rPr>
        <w:t xml:space="preserve"> </w:t>
      </w:r>
      <w:r w:rsidR="00EF76DC" w:rsidRPr="003544DC">
        <w:rPr>
          <w:rFonts w:ascii="Trebuchet MS" w:eastAsia="Trebuchet MS" w:hAnsi="Trebuchet MS" w:cs="Arial"/>
          <w:color w:val="09090A"/>
          <w:lang w:eastAsia="es-ES" w:bidi="es-ES"/>
        </w:rPr>
        <w:t xml:space="preserve">del </w:t>
      </w:r>
      <w:r w:rsidRPr="003544DC">
        <w:rPr>
          <w:rFonts w:ascii="Trebuchet MS" w:eastAsia="Trebuchet MS" w:hAnsi="Trebuchet MS" w:cs="Arial"/>
          <w:color w:val="09090A"/>
          <w:lang w:eastAsia="es-ES" w:bidi="es-ES"/>
        </w:rPr>
        <w:t xml:space="preserve">conocimiento </w:t>
      </w:r>
      <w:r w:rsidR="00EF76DC" w:rsidRPr="003544DC">
        <w:rPr>
          <w:rFonts w:ascii="Trebuchet MS" w:eastAsia="Trebuchet MS" w:hAnsi="Trebuchet MS" w:cs="Arial"/>
          <w:color w:val="09090A"/>
          <w:lang w:eastAsia="es-ES" w:bidi="es-ES"/>
        </w:rPr>
        <w:t>de</w:t>
      </w:r>
      <w:r w:rsidR="007221CB">
        <w:rPr>
          <w:rFonts w:ascii="Trebuchet MS" w:eastAsia="Trebuchet MS" w:hAnsi="Trebuchet MS" w:cs="Arial"/>
          <w:color w:val="09090A"/>
          <w:lang w:eastAsia="es-ES" w:bidi="es-ES"/>
        </w:rPr>
        <w:t xml:space="preserve"> </w:t>
      </w:r>
      <w:r w:rsidRPr="003544DC">
        <w:rPr>
          <w:rFonts w:ascii="Trebuchet MS" w:eastAsia="Trebuchet MS" w:hAnsi="Trebuchet MS" w:cs="Arial"/>
          <w:color w:val="09090A"/>
          <w:lang w:eastAsia="es-ES" w:bidi="es-ES"/>
        </w:rPr>
        <w:t>l</w:t>
      </w:r>
      <w:r w:rsidR="007221CB">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 Consejer</w:t>
      </w:r>
      <w:r w:rsidR="007221CB">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 President</w:t>
      </w:r>
      <w:r w:rsidR="007221CB">
        <w:rPr>
          <w:rFonts w:ascii="Trebuchet MS" w:eastAsia="Trebuchet MS" w:hAnsi="Trebuchet MS" w:cs="Arial"/>
          <w:color w:val="09090A"/>
          <w:lang w:eastAsia="es-ES" w:bidi="es-ES"/>
        </w:rPr>
        <w:t>a</w:t>
      </w:r>
      <w:r w:rsidRPr="003544DC">
        <w:rPr>
          <w:rFonts w:ascii="Trebuchet MS" w:eastAsia="Trebuchet MS" w:hAnsi="Trebuchet MS" w:cs="Arial"/>
          <w:color w:val="09090A"/>
          <w:lang w:eastAsia="es-ES" w:bidi="es-ES"/>
        </w:rPr>
        <w:t xml:space="preserve"> y </w:t>
      </w:r>
      <w:r w:rsidR="00EF76DC" w:rsidRPr="003544DC">
        <w:rPr>
          <w:rFonts w:ascii="Trebuchet MS" w:eastAsia="Trebuchet MS" w:hAnsi="Trebuchet MS" w:cs="Arial"/>
          <w:color w:val="09090A"/>
          <w:lang w:eastAsia="es-ES" w:bidi="es-ES"/>
        </w:rPr>
        <w:t>de</w:t>
      </w:r>
      <w:r w:rsidR="00A37A97">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 Secretar</w:t>
      </w:r>
      <w:r w:rsidR="00EF76DC" w:rsidRPr="003544DC">
        <w:rPr>
          <w:rFonts w:ascii="Trebuchet MS" w:eastAsia="Trebuchet MS" w:hAnsi="Trebuchet MS" w:cs="Arial"/>
          <w:color w:val="09090A"/>
          <w:lang w:eastAsia="es-ES" w:bidi="es-ES"/>
        </w:rPr>
        <w:t>io Ejecutivo</w:t>
      </w:r>
      <w:r w:rsidR="00A37A97">
        <w:rPr>
          <w:rFonts w:ascii="Trebuchet MS" w:eastAsia="Trebuchet MS" w:hAnsi="Trebuchet MS" w:cs="Arial"/>
          <w:color w:val="09090A"/>
          <w:lang w:eastAsia="es-ES" w:bidi="es-ES"/>
        </w:rPr>
        <w:t xml:space="preserve"> de este o</w:t>
      </w:r>
      <w:r w:rsidRPr="003544DC">
        <w:rPr>
          <w:rFonts w:ascii="Trebuchet MS" w:eastAsia="Trebuchet MS" w:hAnsi="Trebuchet MS" w:cs="Arial"/>
          <w:color w:val="09090A"/>
          <w:lang w:eastAsia="es-ES" w:bidi="es-ES"/>
        </w:rPr>
        <w:t xml:space="preserve">rganismo </w:t>
      </w:r>
      <w:r w:rsidR="00A37A97">
        <w:rPr>
          <w:rFonts w:ascii="Trebuchet MS" w:eastAsia="Trebuchet MS" w:hAnsi="Trebuchet MS" w:cs="Arial"/>
          <w:color w:val="09090A"/>
          <w:lang w:eastAsia="es-ES" w:bidi="es-ES"/>
        </w:rPr>
        <w:t>e</w:t>
      </w:r>
      <w:r w:rsidRPr="003544DC">
        <w:rPr>
          <w:rFonts w:ascii="Trebuchet MS" w:eastAsia="Trebuchet MS" w:hAnsi="Trebuchet MS" w:cs="Arial"/>
          <w:color w:val="09090A"/>
          <w:lang w:eastAsia="es-ES" w:bidi="es-ES"/>
        </w:rPr>
        <w:t>lectoral, a efecto de que, en su oportunidad, se someta a consideraci</w:t>
      </w:r>
      <w:r w:rsidR="001F4D1F">
        <w:rPr>
          <w:rFonts w:ascii="Trebuchet MS" w:eastAsia="Trebuchet MS" w:hAnsi="Trebuchet MS" w:cs="Arial"/>
          <w:color w:val="09090A"/>
          <w:lang w:eastAsia="es-ES" w:bidi="es-ES"/>
        </w:rPr>
        <w:t>ón del Consejo General de este i</w:t>
      </w:r>
      <w:r w:rsidRPr="003544DC">
        <w:rPr>
          <w:rFonts w:ascii="Trebuchet MS" w:eastAsia="Trebuchet MS" w:hAnsi="Trebuchet MS" w:cs="Arial"/>
          <w:color w:val="09090A"/>
          <w:lang w:eastAsia="es-ES" w:bidi="es-ES"/>
        </w:rPr>
        <w:t>nstituto</w:t>
      </w:r>
      <w:r w:rsidR="001F4D1F">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para su aprobación</w:t>
      </w:r>
      <w:r w:rsidR="00EF76DC" w:rsidRPr="003544DC">
        <w:rPr>
          <w:rFonts w:ascii="Trebuchet MS" w:eastAsia="Trebuchet MS" w:hAnsi="Trebuchet MS" w:cs="Arial"/>
          <w:color w:val="09090A"/>
          <w:lang w:eastAsia="es-ES" w:bidi="es-ES"/>
        </w:rPr>
        <w:t>.</w:t>
      </w:r>
    </w:p>
    <w:p w14:paraId="490350B4" w14:textId="77777777" w:rsidR="002B1359" w:rsidRPr="003544DC" w:rsidRDefault="002B1359" w:rsidP="00C21B78">
      <w:pPr>
        <w:pStyle w:val="Sinespaciado"/>
        <w:spacing w:line="276" w:lineRule="auto"/>
        <w:jc w:val="both"/>
        <w:rPr>
          <w:rFonts w:ascii="Trebuchet MS" w:eastAsia="Trebuchet MS" w:hAnsi="Trebuchet MS" w:cs="Arial"/>
          <w:color w:val="09090A"/>
          <w:lang w:eastAsia="es-ES" w:bidi="es-ES"/>
        </w:rPr>
      </w:pPr>
    </w:p>
    <w:p w14:paraId="17D1506B" w14:textId="7D3B64F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En virtud de lo anterior, </w:t>
      </w:r>
      <w:r w:rsidR="001F4D1F">
        <w:rPr>
          <w:rFonts w:ascii="Trebuchet MS" w:eastAsia="Trebuchet MS" w:hAnsi="Trebuchet MS" w:cs="Arial"/>
          <w:color w:val="09090A"/>
          <w:lang w:eastAsia="es-ES" w:bidi="es-ES"/>
        </w:rPr>
        <w:t xml:space="preserve">se </w:t>
      </w:r>
      <w:r w:rsidRPr="003544DC">
        <w:rPr>
          <w:rFonts w:ascii="Trebuchet MS" w:eastAsia="Trebuchet MS" w:hAnsi="Trebuchet MS" w:cs="Arial"/>
          <w:color w:val="09090A"/>
          <w:lang w:eastAsia="es-ES" w:bidi="es-ES"/>
        </w:rPr>
        <w:t xml:space="preserve">somete a la consideración de </w:t>
      </w:r>
      <w:r w:rsidR="002B1359" w:rsidRPr="003544DC">
        <w:rPr>
          <w:rFonts w:ascii="Trebuchet MS" w:eastAsia="Trebuchet MS" w:hAnsi="Trebuchet MS" w:cs="Arial"/>
          <w:color w:val="09090A"/>
          <w:lang w:eastAsia="es-ES" w:bidi="es-ES"/>
        </w:rPr>
        <w:t>est</w:t>
      </w:r>
      <w:r w:rsidRPr="003544DC">
        <w:rPr>
          <w:rFonts w:ascii="Trebuchet MS" w:eastAsia="Trebuchet MS" w:hAnsi="Trebuchet MS" w:cs="Arial"/>
          <w:color w:val="09090A"/>
          <w:lang w:eastAsia="es-ES" w:bidi="es-ES"/>
        </w:rPr>
        <w:t>a Comisión el presente</w:t>
      </w:r>
      <w:r w:rsidR="002B1359" w:rsidRPr="003544DC">
        <w:rPr>
          <w:rFonts w:ascii="Trebuchet MS" w:eastAsia="Trebuchet MS" w:hAnsi="Trebuchet MS" w:cs="Arial"/>
          <w:color w:val="09090A"/>
          <w:lang w:eastAsia="es-ES" w:bidi="es-ES"/>
        </w:rPr>
        <w:t xml:space="preserve"> acuerdo</w:t>
      </w:r>
      <w:r w:rsidR="001F4D1F">
        <w:rPr>
          <w:rFonts w:ascii="Trebuchet MS" w:eastAsia="Trebuchet MS" w:hAnsi="Trebuchet MS"/>
          <w:bCs/>
          <w:lang w:eastAsia="es-ES" w:bidi="es-ES"/>
        </w:rPr>
        <w:t xml:space="preserve"> y </w:t>
      </w:r>
      <w:r w:rsidRPr="003544DC">
        <w:rPr>
          <w:rFonts w:ascii="Trebuchet MS" w:eastAsia="Trebuchet MS" w:hAnsi="Trebuchet MS" w:cs="Arial"/>
          <w:color w:val="09090A"/>
          <w:lang w:eastAsia="es-ES" w:bidi="es-ES"/>
        </w:rPr>
        <w:t>se proponen los siguientes puntos</w:t>
      </w:r>
      <w:r w:rsidR="00EF30C1">
        <w:rPr>
          <w:rFonts w:ascii="Trebuchet MS" w:eastAsia="Trebuchet MS" w:hAnsi="Trebuchet MS" w:cs="Arial"/>
          <w:color w:val="09090A"/>
          <w:lang w:eastAsia="es-ES" w:bidi="es-ES"/>
        </w:rPr>
        <w:t xml:space="preserve"> de</w:t>
      </w:r>
    </w:p>
    <w:p w14:paraId="3A3ACF9C" w14:textId="77777777" w:rsidR="001F4D1F" w:rsidRDefault="001F4D1F" w:rsidP="00C21B78">
      <w:pPr>
        <w:pStyle w:val="Sinespaciado"/>
        <w:spacing w:line="276" w:lineRule="auto"/>
        <w:jc w:val="center"/>
        <w:rPr>
          <w:rFonts w:ascii="Trebuchet MS" w:eastAsia="Trebuchet MS" w:hAnsi="Trebuchet MS" w:cs="Arial"/>
          <w:b/>
          <w:color w:val="09090A"/>
          <w:lang w:eastAsia="es-ES" w:bidi="es-ES"/>
        </w:rPr>
      </w:pPr>
    </w:p>
    <w:p w14:paraId="42331A6C" w14:textId="77777777" w:rsidR="00C21B78" w:rsidRDefault="00C21B78" w:rsidP="00C21B78">
      <w:pPr>
        <w:pStyle w:val="Sinespaciado"/>
        <w:spacing w:line="276" w:lineRule="auto"/>
        <w:jc w:val="center"/>
        <w:rPr>
          <w:rFonts w:ascii="Trebuchet MS" w:eastAsia="Trebuchet MS" w:hAnsi="Trebuchet MS" w:cs="Arial"/>
          <w:b/>
          <w:color w:val="09090A"/>
          <w:lang w:eastAsia="es-ES" w:bidi="es-ES"/>
        </w:rPr>
      </w:pPr>
    </w:p>
    <w:p w14:paraId="5406D989" w14:textId="477645D0" w:rsidR="007F44E7" w:rsidRPr="007D27C2" w:rsidRDefault="00EF30C1" w:rsidP="00C21B78">
      <w:pPr>
        <w:pStyle w:val="Sinespaciado"/>
        <w:spacing w:line="276" w:lineRule="auto"/>
        <w:jc w:val="center"/>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A C U E R D O</w:t>
      </w:r>
      <w:r w:rsidR="007F44E7" w:rsidRPr="007D27C2">
        <w:rPr>
          <w:rFonts w:ascii="Trebuchet MS" w:eastAsia="Trebuchet MS" w:hAnsi="Trebuchet MS" w:cs="Arial"/>
          <w:b/>
          <w:color w:val="09090A"/>
          <w:lang w:eastAsia="es-ES" w:bidi="es-ES"/>
        </w:rPr>
        <w:t>:</w:t>
      </w:r>
    </w:p>
    <w:p w14:paraId="3B2F8760" w14:textId="77777777" w:rsidR="007D27C2" w:rsidRDefault="007D27C2" w:rsidP="00C21B78">
      <w:pPr>
        <w:pStyle w:val="Sinespaciado"/>
        <w:spacing w:line="276" w:lineRule="auto"/>
        <w:jc w:val="both"/>
        <w:rPr>
          <w:rFonts w:ascii="Trebuchet MS" w:eastAsia="Trebuchet MS" w:hAnsi="Trebuchet MS" w:cs="Arial"/>
          <w:color w:val="09090A"/>
          <w:lang w:eastAsia="es-ES" w:bidi="es-ES"/>
        </w:rPr>
      </w:pPr>
    </w:p>
    <w:p w14:paraId="0607863B" w14:textId="1B0ECC97" w:rsidR="00433CC8" w:rsidRDefault="00433CC8"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Primero.</w:t>
      </w:r>
      <w:r w:rsidRPr="003544DC">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 xml:space="preserve">Se </w:t>
      </w:r>
      <w:r w:rsidRPr="00C52CC8">
        <w:rPr>
          <w:rFonts w:ascii="Trebuchet MS" w:eastAsia="Trebuchet MS" w:hAnsi="Trebuchet MS" w:cs="Arial"/>
          <w:color w:val="09090A"/>
          <w:lang w:eastAsia="es-ES" w:bidi="es-ES"/>
        </w:rPr>
        <w:t xml:space="preserve">propone al Consejo General, </w:t>
      </w:r>
      <w:r>
        <w:rPr>
          <w:rFonts w:ascii="Trebuchet MS" w:eastAsia="Trebuchet MS" w:hAnsi="Trebuchet MS" w:cs="Arial"/>
          <w:color w:val="09090A"/>
          <w:lang w:eastAsia="es-ES" w:bidi="es-ES"/>
        </w:rPr>
        <w:t>aprobar la autorización para renovar</w:t>
      </w:r>
      <w:r w:rsidR="004D2165">
        <w:rPr>
          <w:rFonts w:ascii="Trebuchet MS" w:eastAsia="Trebuchet MS" w:hAnsi="Trebuchet MS" w:cs="Arial"/>
          <w:color w:val="09090A"/>
          <w:lang w:eastAsia="es-ES" w:bidi="es-ES"/>
        </w:rPr>
        <w:t>,</w:t>
      </w:r>
      <w:r>
        <w:rPr>
          <w:rFonts w:ascii="Trebuchet MS" w:eastAsia="Trebuchet MS" w:hAnsi="Trebuchet MS" w:cs="Arial"/>
          <w:color w:val="09090A"/>
          <w:lang w:eastAsia="es-ES" w:bidi="es-ES"/>
        </w:rPr>
        <w:t xml:space="preserve"> por primera vez,</w:t>
      </w:r>
      <w:r w:rsidRPr="00C52CC8">
        <w:rPr>
          <w:rFonts w:ascii="Trebuchet MS" w:eastAsia="Trebuchet MS" w:hAnsi="Trebuchet MS" w:cs="Arial"/>
          <w:color w:val="09090A"/>
          <w:lang w:eastAsia="es-ES" w:bidi="es-ES"/>
        </w:rPr>
        <w:t xml:space="preserve"> </w:t>
      </w:r>
      <w:r w:rsidR="007221CB">
        <w:rPr>
          <w:rFonts w:ascii="Trebuchet MS" w:eastAsia="Trebuchet MS" w:hAnsi="Trebuchet MS" w:cs="Arial"/>
          <w:color w:val="09090A"/>
          <w:lang w:eastAsia="es-ES" w:bidi="es-ES"/>
        </w:rPr>
        <w:t>e</w:t>
      </w:r>
      <w:r>
        <w:rPr>
          <w:rFonts w:ascii="Trebuchet MS" w:eastAsia="Trebuchet MS" w:hAnsi="Trebuchet MS" w:cs="Arial"/>
          <w:color w:val="09090A"/>
          <w:lang w:eastAsia="es-ES" w:bidi="es-ES"/>
        </w:rPr>
        <w:t xml:space="preserve">l encargo de despacho de </w:t>
      </w:r>
      <w:r w:rsidR="007221CB">
        <w:rPr>
          <w:rFonts w:ascii="Trebuchet MS" w:eastAsia="Trebuchet MS" w:hAnsi="Trebuchet MS" w:cs="Arial"/>
          <w:color w:val="09090A"/>
          <w:lang w:eastAsia="es-ES" w:bidi="es-ES"/>
        </w:rPr>
        <w:t xml:space="preserve">Julio César Nava Pulido, </w:t>
      </w:r>
      <w:r>
        <w:rPr>
          <w:rFonts w:ascii="Trebuchet MS" w:eastAsia="Trebuchet MS" w:hAnsi="Trebuchet MS" w:cs="Arial"/>
          <w:color w:val="09090A"/>
          <w:lang w:eastAsia="es-ES" w:bidi="es-ES"/>
        </w:rPr>
        <w:t>como Técnico de Educación Cívica</w:t>
      </w:r>
      <w:r>
        <w:rPr>
          <w:rFonts w:ascii="Trebuchet MS" w:eastAsiaTheme="minorHAnsi" w:hAnsi="Trebuchet MS" w:cstheme="minorBidi"/>
          <w:lang w:val="es-MX" w:eastAsia="en-US"/>
        </w:rPr>
        <w:t>.</w:t>
      </w:r>
    </w:p>
    <w:p w14:paraId="121BE95B" w14:textId="77777777" w:rsidR="002B505F" w:rsidRPr="003544DC" w:rsidRDefault="002B505F" w:rsidP="00C21B78">
      <w:pPr>
        <w:pStyle w:val="Sinespaciado"/>
        <w:spacing w:line="276" w:lineRule="auto"/>
        <w:jc w:val="both"/>
        <w:rPr>
          <w:rFonts w:ascii="Trebuchet MS" w:eastAsia="Trebuchet MS" w:hAnsi="Trebuchet MS" w:cs="Arial"/>
          <w:color w:val="09090A"/>
          <w:lang w:eastAsia="es-ES" w:bidi="es-ES"/>
        </w:rPr>
      </w:pPr>
    </w:p>
    <w:p w14:paraId="322FC3A7" w14:textId="36DA30A9" w:rsidR="00F24AA2"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S</w:t>
      </w:r>
      <w:r w:rsidR="005A6076" w:rsidRPr="007D27C2">
        <w:rPr>
          <w:rFonts w:ascii="Trebuchet MS" w:eastAsia="Trebuchet MS" w:hAnsi="Trebuchet MS" w:cs="Arial"/>
          <w:b/>
          <w:color w:val="09090A"/>
          <w:lang w:eastAsia="es-ES" w:bidi="es-ES"/>
        </w:rPr>
        <w:t>egundo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8D0CAB">
        <w:rPr>
          <w:rFonts w:ascii="Trebuchet MS" w:eastAsia="Verdana" w:hAnsi="Trebuchet MS" w:cs="Verdana"/>
          <w:lang w:eastAsia="es-ES" w:bidi="es-ES"/>
        </w:rPr>
        <w:t>L</w:t>
      </w:r>
      <w:r w:rsidR="00F24AA2">
        <w:rPr>
          <w:rFonts w:ascii="Trebuchet MS" w:eastAsia="Verdana" w:hAnsi="Trebuchet MS" w:cs="Verdana"/>
          <w:lang w:eastAsia="es-ES" w:bidi="es-ES"/>
        </w:rPr>
        <w:t>a Secretaría Ejecutiva deberá notificar por oficio la renovación de</w:t>
      </w:r>
      <w:r w:rsidR="00A86892">
        <w:rPr>
          <w:rFonts w:ascii="Trebuchet MS" w:eastAsia="Verdana" w:hAnsi="Trebuchet MS" w:cs="Verdana"/>
          <w:lang w:eastAsia="es-ES" w:bidi="es-ES"/>
        </w:rPr>
        <w:t xml:space="preserve">l movimiento de </w:t>
      </w:r>
      <w:r w:rsidR="007221CB">
        <w:rPr>
          <w:rFonts w:ascii="Trebuchet MS" w:eastAsia="Verdana" w:hAnsi="Trebuchet MS" w:cs="Verdana"/>
          <w:lang w:eastAsia="es-ES" w:bidi="es-ES"/>
        </w:rPr>
        <w:t>Encargado de D</w:t>
      </w:r>
      <w:r w:rsidR="00A86892">
        <w:rPr>
          <w:rFonts w:ascii="Trebuchet MS" w:eastAsia="Verdana" w:hAnsi="Trebuchet MS" w:cs="Verdana"/>
          <w:lang w:eastAsia="es-ES" w:bidi="es-ES"/>
        </w:rPr>
        <w:t>espacho</w:t>
      </w:r>
      <w:r w:rsidR="00146FE5">
        <w:rPr>
          <w:rFonts w:ascii="Trebuchet MS" w:eastAsia="Verdana" w:hAnsi="Trebuchet MS" w:cs="Verdana"/>
          <w:lang w:eastAsia="es-ES" w:bidi="es-ES"/>
        </w:rPr>
        <w:t xml:space="preserve"> </w:t>
      </w:r>
      <w:r w:rsidR="00F24AA2">
        <w:rPr>
          <w:rFonts w:ascii="Trebuchet MS" w:eastAsia="Verdana" w:hAnsi="Trebuchet MS" w:cs="Verdana"/>
          <w:lang w:eastAsia="es-ES" w:bidi="es-ES"/>
        </w:rPr>
        <w:t>a</w:t>
      </w:r>
      <w:r w:rsidR="007221CB">
        <w:rPr>
          <w:rFonts w:ascii="Trebuchet MS" w:eastAsia="Verdana" w:hAnsi="Trebuchet MS" w:cs="Verdana"/>
          <w:lang w:eastAsia="es-ES" w:bidi="es-ES"/>
        </w:rPr>
        <w:t>l ciudadano Julio César Nava Pulido</w:t>
      </w:r>
      <w:r w:rsidR="00F24AA2">
        <w:rPr>
          <w:rFonts w:ascii="Trebuchet MS" w:eastAsia="Verdana" w:hAnsi="Trebuchet MS" w:cs="Verdana"/>
          <w:lang w:eastAsia="es-ES" w:bidi="es-ES"/>
        </w:rPr>
        <w:t>; e</w:t>
      </w:r>
      <w:r w:rsidR="00F24AA2">
        <w:rPr>
          <w:rFonts w:ascii="Trebuchet MS" w:eastAsia="Trebuchet MS" w:hAnsi="Trebuchet MS" w:cs="Arial"/>
          <w:color w:val="09090A"/>
          <w:lang w:eastAsia="es-ES" w:bidi="es-ES"/>
        </w:rPr>
        <w:t xml:space="preserve">ncargo que tendrá una vigencia de seis meses, a partir del 16 de </w:t>
      </w:r>
      <w:r w:rsidR="007221CB">
        <w:rPr>
          <w:rFonts w:ascii="Trebuchet MS" w:eastAsia="Trebuchet MS" w:hAnsi="Trebuchet MS" w:cs="Arial"/>
          <w:color w:val="09090A"/>
          <w:lang w:eastAsia="es-ES" w:bidi="es-ES"/>
        </w:rPr>
        <w:t xml:space="preserve">febrero </w:t>
      </w:r>
      <w:r w:rsidR="00F24AA2">
        <w:rPr>
          <w:rFonts w:ascii="Trebuchet MS" w:eastAsia="Trebuchet MS" w:hAnsi="Trebuchet MS" w:cs="Arial"/>
          <w:color w:val="09090A"/>
          <w:lang w:eastAsia="es-ES" w:bidi="es-ES"/>
        </w:rPr>
        <w:t>de 202</w:t>
      </w:r>
      <w:r w:rsidR="007221CB">
        <w:rPr>
          <w:rFonts w:ascii="Trebuchet MS" w:eastAsia="Trebuchet MS" w:hAnsi="Trebuchet MS" w:cs="Arial"/>
          <w:color w:val="09090A"/>
          <w:lang w:eastAsia="es-ES" w:bidi="es-ES"/>
        </w:rPr>
        <w:t>2</w:t>
      </w:r>
      <w:r w:rsidR="00F24AA2">
        <w:rPr>
          <w:rFonts w:ascii="Trebuchet MS" w:eastAsia="Trebuchet MS" w:hAnsi="Trebuchet MS" w:cs="Arial"/>
          <w:color w:val="09090A"/>
          <w:lang w:eastAsia="es-ES" w:bidi="es-ES"/>
        </w:rPr>
        <w:t xml:space="preserve"> y </w:t>
      </w:r>
      <w:r w:rsidR="00146FE5">
        <w:rPr>
          <w:rFonts w:ascii="Trebuchet MS" w:eastAsia="Trebuchet MS" w:hAnsi="Trebuchet MS" w:cs="Arial"/>
          <w:color w:val="09090A"/>
          <w:lang w:eastAsia="es-ES" w:bidi="es-ES"/>
        </w:rPr>
        <w:t>hasta</w:t>
      </w:r>
      <w:r w:rsidR="00F24AA2">
        <w:rPr>
          <w:rFonts w:ascii="Trebuchet MS" w:eastAsia="Trebuchet MS" w:hAnsi="Trebuchet MS" w:cs="Arial"/>
          <w:color w:val="09090A"/>
          <w:lang w:eastAsia="es-ES" w:bidi="es-ES"/>
        </w:rPr>
        <w:t xml:space="preserve"> el 15 de </w:t>
      </w:r>
      <w:r w:rsidR="007221CB">
        <w:rPr>
          <w:rFonts w:ascii="Trebuchet MS" w:eastAsia="Trebuchet MS" w:hAnsi="Trebuchet MS" w:cs="Arial"/>
          <w:color w:val="09090A"/>
          <w:lang w:eastAsia="es-ES" w:bidi="es-ES"/>
        </w:rPr>
        <w:t xml:space="preserve">agosto </w:t>
      </w:r>
      <w:r w:rsidR="00F24AA2">
        <w:rPr>
          <w:rFonts w:ascii="Trebuchet MS" w:eastAsia="Trebuchet MS" w:hAnsi="Trebuchet MS" w:cs="Arial"/>
          <w:color w:val="09090A"/>
          <w:lang w:eastAsia="es-ES" w:bidi="es-ES"/>
        </w:rPr>
        <w:t>de</w:t>
      </w:r>
      <w:r w:rsidR="007221CB">
        <w:rPr>
          <w:rFonts w:ascii="Trebuchet MS" w:eastAsia="Trebuchet MS" w:hAnsi="Trebuchet MS" w:cs="Arial"/>
          <w:color w:val="09090A"/>
          <w:lang w:eastAsia="es-ES" w:bidi="es-ES"/>
        </w:rPr>
        <w:t>l mismo año</w:t>
      </w:r>
      <w:r w:rsidR="00F24AA2">
        <w:rPr>
          <w:rFonts w:ascii="Trebuchet MS" w:eastAsia="Trebuchet MS" w:hAnsi="Trebuchet MS" w:cs="Arial"/>
          <w:color w:val="09090A"/>
          <w:lang w:eastAsia="es-ES" w:bidi="es-ES"/>
        </w:rPr>
        <w:t>.</w:t>
      </w:r>
    </w:p>
    <w:p w14:paraId="15F14630" w14:textId="77777777" w:rsidR="00EE4C76" w:rsidRDefault="00EE4C76" w:rsidP="00C21B78">
      <w:pPr>
        <w:pStyle w:val="Sinespaciado"/>
        <w:spacing w:line="276" w:lineRule="auto"/>
        <w:jc w:val="both"/>
        <w:rPr>
          <w:rFonts w:ascii="Trebuchet MS" w:eastAsia="Trebuchet MS" w:hAnsi="Trebuchet MS" w:cs="Arial"/>
          <w:color w:val="09090A"/>
          <w:lang w:eastAsia="es-ES" w:bidi="es-ES"/>
        </w:rPr>
      </w:pPr>
    </w:p>
    <w:p w14:paraId="5EADD846" w14:textId="2AABB07C" w:rsidR="007F44E7" w:rsidRPr="003544DC" w:rsidRDefault="00EE4C76" w:rsidP="00C21B78">
      <w:pPr>
        <w:pStyle w:val="Sinespaciado"/>
        <w:spacing w:line="276" w:lineRule="auto"/>
        <w:jc w:val="both"/>
        <w:rPr>
          <w:rFonts w:ascii="Trebuchet MS" w:eastAsia="Arial Unicode MS" w:hAnsi="Trebuchet MS" w:cs="Arial"/>
          <w:kern w:val="2"/>
          <w:lang w:bidi="es-ES"/>
        </w:rPr>
      </w:pPr>
      <w:r w:rsidRPr="00EE4C76">
        <w:rPr>
          <w:rFonts w:ascii="Trebuchet MS" w:eastAsia="Trebuchet MS" w:hAnsi="Trebuchet MS" w:cs="Arial"/>
          <w:b/>
          <w:color w:val="09090A"/>
          <w:lang w:eastAsia="es-ES" w:bidi="es-ES"/>
        </w:rPr>
        <w:lastRenderedPageBreak/>
        <w:t>Tercero.</w:t>
      </w:r>
      <w:r>
        <w:rPr>
          <w:rFonts w:ascii="Trebuchet MS" w:eastAsia="Trebuchet MS" w:hAnsi="Trebuchet MS" w:cs="Arial"/>
          <w:color w:val="09090A"/>
          <w:lang w:eastAsia="es-ES" w:bidi="es-ES"/>
        </w:rPr>
        <w:t xml:space="preserve"> </w:t>
      </w:r>
      <w:r w:rsidR="007F44E7" w:rsidRPr="003544DC">
        <w:rPr>
          <w:rFonts w:ascii="Trebuchet MS" w:eastAsia="Trebuchet MS" w:hAnsi="Trebuchet MS" w:cs="Arial"/>
          <w:color w:val="09090A"/>
          <w:lang w:eastAsia="es-ES" w:bidi="es-ES"/>
        </w:rPr>
        <w:t xml:space="preserve">Se instruye a la Secretaría </w:t>
      </w:r>
      <w:r w:rsidR="007221CB">
        <w:rPr>
          <w:rFonts w:ascii="Trebuchet MS" w:eastAsia="Arial Unicode MS" w:hAnsi="Trebuchet MS" w:cs="Arial"/>
          <w:kern w:val="2"/>
          <w:lang w:bidi="es-ES"/>
        </w:rPr>
        <w:t>Técnica</w:t>
      </w:r>
      <w:r w:rsidR="007F44E7" w:rsidRPr="003544DC">
        <w:rPr>
          <w:rFonts w:ascii="Trebuchet MS" w:eastAsia="Trebuchet MS" w:hAnsi="Trebuchet MS" w:cs="Arial"/>
          <w:color w:val="09090A"/>
          <w:lang w:eastAsia="es-ES" w:bidi="es-ES"/>
        </w:rPr>
        <w:t xml:space="preserve">, </w:t>
      </w:r>
      <w:r w:rsidR="002B1359" w:rsidRPr="003544DC">
        <w:rPr>
          <w:rFonts w:ascii="Trebuchet MS" w:eastAsia="Trebuchet MS" w:hAnsi="Trebuchet MS" w:cs="Arial"/>
          <w:color w:val="09090A"/>
          <w:lang w:eastAsia="es-ES" w:bidi="es-ES"/>
        </w:rPr>
        <w:t xml:space="preserve">haga del conocimiento </w:t>
      </w:r>
      <w:r w:rsidR="007F44E7" w:rsidRPr="003544DC">
        <w:rPr>
          <w:rFonts w:ascii="Trebuchet MS" w:eastAsia="Arial Unicode MS" w:hAnsi="Trebuchet MS" w:cs="Arial"/>
          <w:kern w:val="2"/>
          <w:lang w:bidi="es-ES"/>
        </w:rPr>
        <w:t xml:space="preserve">el </w:t>
      </w:r>
      <w:r w:rsidR="002B1359" w:rsidRPr="003544DC">
        <w:rPr>
          <w:rFonts w:ascii="Trebuchet MS" w:eastAsia="Arial Unicode MS" w:hAnsi="Trebuchet MS" w:cs="Arial"/>
          <w:kern w:val="2"/>
          <w:lang w:bidi="es-ES"/>
        </w:rPr>
        <w:t xml:space="preserve">presente </w:t>
      </w:r>
      <w:r w:rsidR="005A6076">
        <w:rPr>
          <w:rFonts w:ascii="Trebuchet MS" w:eastAsia="Arial Unicode MS" w:hAnsi="Trebuchet MS" w:cs="Arial"/>
          <w:kern w:val="2"/>
          <w:lang w:bidi="es-ES"/>
        </w:rPr>
        <w:t>a</w:t>
      </w:r>
      <w:r w:rsidR="007F44E7" w:rsidRPr="003544DC">
        <w:rPr>
          <w:rFonts w:ascii="Trebuchet MS" w:eastAsia="Arial Unicode MS" w:hAnsi="Trebuchet MS" w:cs="Arial"/>
          <w:kern w:val="2"/>
          <w:lang w:bidi="es-ES"/>
        </w:rPr>
        <w:t xml:space="preserve">cuerdo </w:t>
      </w:r>
      <w:r w:rsidR="007F44E7" w:rsidRPr="003544DC">
        <w:rPr>
          <w:rFonts w:ascii="Trebuchet MS" w:eastAsia="Arial Unicode MS" w:hAnsi="Trebuchet MS"/>
          <w:kern w:val="2"/>
          <w:lang w:bidi="es-ES"/>
        </w:rPr>
        <w:t>a</w:t>
      </w:r>
      <w:r w:rsidR="007221CB">
        <w:rPr>
          <w:rFonts w:ascii="Trebuchet MS" w:eastAsia="Arial Unicode MS" w:hAnsi="Trebuchet MS"/>
          <w:kern w:val="2"/>
          <w:lang w:bidi="es-ES"/>
        </w:rPr>
        <w:t xml:space="preserve"> </w:t>
      </w:r>
      <w:r w:rsidR="007F44E7" w:rsidRPr="003544DC">
        <w:rPr>
          <w:rFonts w:ascii="Trebuchet MS" w:eastAsia="Arial Unicode MS" w:hAnsi="Trebuchet MS"/>
          <w:kern w:val="2"/>
          <w:lang w:bidi="es-ES"/>
        </w:rPr>
        <w:t>l</w:t>
      </w:r>
      <w:r w:rsidR="007221CB">
        <w:rPr>
          <w:rFonts w:ascii="Trebuchet MS" w:eastAsia="Arial Unicode MS" w:hAnsi="Trebuchet MS"/>
          <w:kern w:val="2"/>
          <w:lang w:bidi="es-ES"/>
        </w:rPr>
        <w:t>a</w:t>
      </w:r>
      <w:r w:rsidR="007F44E7" w:rsidRPr="003544DC">
        <w:rPr>
          <w:rFonts w:ascii="Trebuchet MS" w:eastAsia="Arial Unicode MS" w:hAnsi="Trebuchet MS"/>
          <w:kern w:val="2"/>
          <w:lang w:bidi="es-ES"/>
        </w:rPr>
        <w:t xml:space="preserve"> Consejer</w:t>
      </w:r>
      <w:r w:rsidR="007221CB">
        <w:rPr>
          <w:rFonts w:ascii="Trebuchet MS" w:eastAsia="Arial Unicode MS" w:hAnsi="Trebuchet MS"/>
          <w:kern w:val="2"/>
          <w:lang w:bidi="es-ES"/>
        </w:rPr>
        <w:t>a</w:t>
      </w:r>
      <w:r w:rsidR="007F44E7" w:rsidRPr="003544DC">
        <w:rPr>
          <w:rFonts w:ascii="Trebuchet MS" w:eastAsia="Arial Unicode MS" w:hAnsi="Trebuchet MS"/>
          <w:kern w:val="2"/>
          <w:lang w:bidi="es-ES"/>
        </w:rPr>
        <w:t xml:space="preserve"> President</w:t>
      </w:r>
      <w:r w:rsidR="007221CB">
        <w:rPr>
          <w:rFonts w:ascii="Trebuchet MS" w:eastAsia="Arial Unicode MS" w:hAnsi="Trebuchet MS"/>
          <w:kern w:val="2"/>
          <w:lang w:bidi="es-ES"/>
        </w:rPr>
        <w:t>a</w:t>
      </w:r>
      <w:r w:rsidR="007F44E7" w:rsidRPr="003544DC">
        <w:rPr>
          <w:rFonts w:ascii="Trebuchet MS" w:eastAsia="Arial Unicode MS" w:hAnsi="Trebuchet MS"/>
          <w:kern w:val="2"/>
          <w:lang w:bidi="es-ES"/>
        </w:rPr>
        <w:t xml:space="preserve"> y al Secretar</w:t>
      </w:r>
      <w:r w:rsidR="002B1359" w:rsidRPr="003544DC">
        <w:rPr>
          <w:rFonts w:ascii="Trebuchet MS" w:eastAsia="Arial Unicode MS" w:hAnsi="Trebuchet MS"/>
          <w:kern w:val="2"/>
          <w:lang w:bidi="es-ES"/>
        </w:rPr>
        <w:t>io</w:t>
      </w:r>
      <w:r w:rsidR="007F44E7" w:rsidRPr="003544DC">
        <w:rPr>
          <w:rFonts w:ascii="Trebuchet MS" w:eastAsia="Arial Unicode MS" w:hAnsi="Trebuchet MS"/>
          <w:kern w:val="2"/>
          <w:lang w:bidi="es-ES"/>
        </w:rPr>
        <w:t xml:space="preserve"> Ejecutiv</w:t>
      </w:r>
      <w:r w:rsidR="002B1359" w:rsidRPr="003544DC">
        <w:rPr>
          <w:rFonts w:ascii="Trebuchet MS" w:eastAsia="Arial Unicode MS" w:hAnsi="Trebuchet MS"/>
          <w:kern w:val="2"/>
          <w:lang w:bidi="es-ES"/>
        </w:rPr>
        <w:t>o</w:t>
      </w:r>
      <w:r w:rsidR="005A6076">
        <w:rPr>
          <w:rFonts w:ascii="Trebuchet MS" w:eastAsia="Arial Unicode MS" w:hAnsi="Trebuchet MS"/>
          <w:kern w:val="2"/>
          <w:lang w:bidi="es-ES"/>
        </w:rPr>
        <w:t xml:space="preserve"> de este o</w:t>
      </w:r>
      <w:r w:rsidR="007F44E7" w:rsidRPr="003544DC">
        <w:rPr>
          <w:rFonts w:ascii="Trebuchet MS" w:eastAsia="Arial Unicode MS" w:hAnsi="Trebuchet MS"/>
          <w:kern w:val="2"/>
          <w:lang w:bidi="es-ES"/>
        </w:rPr>
        <w:t xml:space="preserve">rganismo </w:t>
      </w:r>
      <w:r w:rsidR="005A6076">
        <w:rPr>
          <w:rFonts w:ascii="Trebuchet MS" w:eastAsia="Arial Unicode MS" w:hAnsi="Trebuchet MS"/>
          <w:kern w:val="2"/>
          <w:lang w:bidi="es-ES"/>
        </w:rPr>
        <w:t>e</w:t>
      </w:r>
      <w:r w:rsidR="007F44E7" w:rsidRPr="003544DC">
        <w:rPr>
          <w:rFonts w:ascii="Trebuchet MS" w:eastAsia="Arial Unicode MS" w:hAnsi="Trebuchet MS"/>
          <w:kern w:val="2"/>
          <w:lang w:bidi="es-ES"/>
        </w:rPr>
        <w:t>lectoral, a efecto de que, en su oportunidad, se someta a consideración del Consejo General de este Instituto</w:t>
      </w:r>
      <w:r w:rsidR="005A6076">
        <w:rPr>
          <w:rFonts w:ascii="Trebuchet MS" w:eastAsia="Arial Unicode MS" w:hAnsi="Trebuchet MS"/>
          <w:kern w:val="2"/>
          <w:lang w:bidi="es-ES"/>
        </w:rPr>
        <w:t xml:space="preserve"> electoral</w:t>
      </w:r>
      <w:r w:rsidR="007F44E7" w:rsidRPr="003544DC">
        <w:rPr>
          <w:rFonts w:ascii="Trebuchet MS" w:eastAsia="Arial Unicode MS" w:hAnsi="Trebuchet MS"/>
          <w:kern w:val="2"/>
          <w:lang w:bidi="es-ES"/>
        </w:rPr>
        <w:t>, para su aprobación.</w:t>
      </w:r>
    </w:p>
    <w:p w14:paraId="4E4EE885" w14:textId="77777777" w:rsidR="007F44E7" w:rsidRPr="003544DC" w:rsidRDefault="007F44E7" w:rsidP="00C21B78">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527"/>
        <w:gridCol w:w="4527"/>
      </w:tblGrid>
      <w:tr w:rsidR="007F44E7" w:rsidRPr="003544DC" w14:paraId="00EBCC63" w14:textId="77777777" w:rsidTr="006E051D">
        <w:trPr>
          <w:jc w:val="center"/>
        </w:trPr>
        <w:tc>
          <w:tcPr>
            <w:tcW w:w="5000" w:type="pct"/>
            <w:gridSpan w:val="2"/>
            <w:shd w:val="clear" w:color="auto" w:fill="auto"/>
          </w:tcPr>
          <w:p w14:paraId="28E7A034" w14:textId="29694E4F"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Por la Comisión de Seguimiento al Servicio Profesional Electoral Nacional</w:t>
            </w:r>
          </w:p>
          <w:p w14:paraId="58F9C447" w14:textId="1575F4FC" w:rsidR="007F44E7" w:rsidRPr="003544DC" w:rsidRDefault="007F44E7" w:rsidP="00C21B78">
            <w:pPr>
              <w:pStyle w:val="Sinespaciado"/>
              <w:spacing w:line="276" w:lineRule="auto"/>
              <w:jc w:val="center"/>
              <w:rPr>
                <w:rFonts w:ascii="Trebuchet MS" w:hAnsi="Trebuchet MS" w:cs="Tahoma"/>
              </w:rPr>
            </w:pPr>
            <w:r w:rsidRPr="003544DC">
              <w:rPr>
                <w:rFonts w:ascii="Trebuchet MS" w:hAnsi="Trebuchet MS" w:cs="Tahoma"/>
              </w:rPr>
              <w:t>Guadalajara, Jalisco</w:t>
            </w:r>
            <w:r w:rsidR="004D2165">
              <w:rPr>
                <w:rFonts w:ascii="Trebuchet MS" w:hAnsi="Trebuchet MS" w:cs="Tahoma"/>
              </w:rPr>
              <w:t>;</w:t>
            </w:r>
            <w:r w:rsidRPr="003544DC">
              <w:rPr>
                <w:rFonts w:ascii="Trebuchet MS" w:hAnsi="Trebuchet MS" w:cs="Tahoma"/>
              </w:rPr>
              <w:t xml:space="preserve"> a </w:t>
            </w:r>
            <w:r w:rsidR="008D0CAB">
              <w:rPr>
                <w:rFonts w:ascii="Trebuchet MS" w:hAnsi="Trebuchet MS" w:cs="Tahoma"/>
              </w:rPr>
              <w:t xml:space="preserve">3 </w:t>
            </w:r>
            <w:r w:rsidR="005A6076">
              <w:rPr>
                <w:rFonts w:ascii="Trebuchet MS" w:hAnsi="Trebuchet MS" w:cs="Tahoma"/>
              </w:rPr>
              <w:t xml:space="preserve">de </w:t>
            </w:r>
            <w:r w:rsidR="00266DEA">
              <w:rPr>
                <w:rFonts w:ascii="Trebuchet MS" w:hAnsi="Trebuchet MS" w:cs="Tahoma"/>
              </w:rPr>
              <w:t>febrero</w:t>
            </w:r>
            <w:r w:rsidR="009F017B" w:rsidRPr="003544DC">
              <w:rPr>
                <w:rFonts w:ascii="Trebuchet MS" w:hAnsi="Trebuchet MS" w:cs="Tahoma"/>
              </w:rPr>
              <w:t xml:space="preserve"> </w:t>
            </w:r>
            <w:r w:rsidR="00266DEA">
              <w:rPr>
                <w:rFonts w:ascii="Trebuchet MS" w:hAnsi="Trebuchet MS" w:cs="Tahoma"/>
              </w:rPr>
              <w:t>de 2022</w:t>
            </w:r>
          </w:p>
        </w:tc>
      </w:tr>
      <w:tr w:rsidR="007F44E7" w:rsidRPr="003544DC" w14:paraId="442D376F" w14:textId="77777777" w:rsidTr="006E051D">
        <w:trPr>
          <w:jc w:val="center"/>
        </w:trPr>
        <w:tc>
          <w:tcPr>
            <w:tcW w:w="5000" w:type="pct"/>
            <w:gridSpan w:val="2"/>
            <w:shd w:val="clear" w:color="auto" w:fill="auto"/>
          </w:tcPr>
          <w:p w14:paraId="0B174A0A" w14:textId="77777777" w:rsidR="007F44E7" w:rsidRDefault="007F44E7" w:rsidP="00C21B78">
            <w:pPr>
              <w:pStyle w:val="Sinespaciado"/>
              <w:spacing w:line="276" w:lineRule="auto"/>
              <w:jc w:val="center"/>
              <w:rPr>
                <w:rFonts w:ascii="Trebuchet MS" w:hAnsi="Trebuchet MS" w:cs="Tahoma"/>
              </w:rPr>
            </w:pPr>
          </w:p>
          <w:p w14:paraId="2564CC89" w14:textId="77777777" w:rsidR="006E051D" w:rsidRPr="003544DC" w:rsidRDefault="006E051D" w:rsidP="00C21B78">
            <w:pPr>
              <w:pStyle w:val="Sinespaciado"/>
              <w:spacing w:line="276" w:lineRule="auto"/>
              <w:jc w:val="center"/>
              <w:rPr>
                <w:rFonts w:ascii="Trebuchet MS" w:hAnsi="Trebuchet MS" w:cs="Tahoma"/>
              </w:rPr>
            </w:pPr>
          </w:p>
          <w:p w14:paraId="6BE37D69" w14:textId="77777777" w:rsidR="00C52CC8" w:rsidRDefault="00C52CC8" w:rsidP="00C21B78">
            <w:pPr>
              <w:pStyle w:val="Sinespaciado"/>
              <w:spacing w:line="276" w:lineRule="auto"/>
              <w:jc w:val="center"/>
              <w:rPr>
                <w:rFonts w:ascii="Trebuchet MS" w:hAnsi="Trebuchet MS" w:cs="Tahoma"/>
              </w:rPr>
            </w:pPr>
          </w:p>
          <w:p w14:paraId="2E8CD617" w14:textId="77777777" w:rsidR="00C21B78" w:rsidRDefault="00C21B78" w:rsidP="00C21B78">
            <w:pPr>
              <w:pStyle w:val="Sinespaciado"/>
              <w:spacing w:line="276" w:lineRule="auto"/>
              <w:jc w:val="center"/>
              <w:rPr>
                <w:rFonts w:ascii="Trebuchet MS" w:hAnsi="Trebuchet MS" w:cs="Tahoma"/>
              </w:rPr>
            </w:pPr>
          </w:p>
          <w:p w14:paraId="2A7F84C6" w14:textId="77777777"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Zoad Jeanine García González</w:t>
            </w:r>
          </w:p>
          <w:p w14:paraId="791560BD" w14:textId="77777777" w:rsidR="007F44E7" w:rsidRPr="003544DC" w:rsidRDefault="007F44E7" w:rsidP="00C21B78">
            <w:pPr>
              <w:pStyle w:val="Sinespaciado"/>
              <w:spacing w:line="276" w:lineRule="auto"/>
              <w:jc w:val="center"/>
              <w:rPr>
                <w:rFonts w:ascii="Trebuchet MS" w:hAnsi="Trebuchet MS" w:cs="Tahoma"/>
              </w:rPr>
            </w:pPr>
            <w:r w:rsidRPr="007D27C2">
              <w:rPr>
                <w:rFonts w:ascii="Trebuchet MS" w:hAnsi="Trebuchet MS"/>
                <w:b/>
              </w:rPr>
              <w:t>Consejera electoral presidenta</w:t>
            </w:r>
          </w:p>
        </w:tc>
      </w:tr>
      <w:tr w:rsidR="007F44E7" w:rsidRPr="003544DC" w14:paraId="6B7A85AD" w14:textId="77777777" w:rsidTr="006E051D">
        <w:trPr>
          <w:jc w:val="center"/>
        </w:trPr>
        <w:tc>
          <w:tcPr>
            <w:tcW w:w="2500" w:type="pct"/>
            <w:shd w:val="clear" w:color="auto" w:fill="auto"/>
          </w:tcPr>
          <w:p w14:paraId="15B47212" w14:textId="77777777" w:rsidR="007F44E7" w:rsidRDefault="007F44E7" w:rsidP="00C21B78">
            <w:pPr>
              <w:pStyle w:val="Sinespaciado"/>
              <w:spacing w:line="276" w:lineRule="auto"/>
              <w:jc w:val="center"/>
              <w:rPr>
                <w:rFonts w:ascii="Trebuchet MS" w:hAnsi="Trebuchet MS" w:cs="Tahoma"/>
                <w:b/>
              </w:rPr>
            </w:pPr>
          </w:p>
          <w:p w14:paraId="63511387" w14:textId="77777777" w:rsidR="006E051D" w:rsidRDefault="006E051D" w:rsidP="00C21B78">
            <w:pPr>
              <w:pStyle w:val="Sinespaciado"/>
              <w:spacing w:line="276" w:lineRule="auto"/>
              <w:jc w:val="center"/>
              <w:rPr>
                <w:rFonts w:ascii="Trebuchet MS" w:hAnsi="Trebuchet MS" w:cs="Tahoma"/>
                <w:b/>
              </w:rPr>
            </w:pPr>
          </w:p>
          <w:p w14:paraId="6BFDF357" w14:textId="77777777" w:rsidR="00C21B78" w:rsidRPr="007D27C2" w:rsidRDefault="00C21B78" w:rsidP="00C21B78">
            <w:pPr>
              <w:pStyle w:val="Sinespaciado"/>
              <w:spacing w:line="276" w:lineRule="auto"/>
              <w:jc w:val="center"/>
              <w:rPr>
                <w:rFonts w:ascii="Trebuchet MS" w:hAnsi="Trebuchet MS" w:cs="Tahoma"/>
                <w:b/>
              </w:rPr>
            </w:pPr>
          </w:p>
          <w:p w14:paraId="78931256" w14:textId="77777777" w:rsidR="00D44D0E" w:rsidRPr="007D27C2" w:rsidRDefault="00D44D0E" w:rsidP="00C21B78">
            <w:pPr>
              <w:pStyle w:val="Sinespaciado"/>
              <w:spacing w:line="276" w:lineRule="auto"/>
              <w:jc w:val="center"/>
              <w:rPr>
                <w:rFonts w:ascii="Trebuchet MS" w:hAnsi="Trebuchet MS" w:cs="Tahoma"/>
                <w:b/>
              </w:rPr>
            </w:pPr>
          </w:p>
          <w:p w14:paraId="1C2248E6" w14:textId="47EDFDC5"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Arial"/>
                <w:b/>
                <w:bCs/>
                <w:lang w:eastAsia="es-ES"/>
              </w:rPr>
              <w:t>Silvia Guadalupe Bustos Vásquez</w:t>
            </w:r>
          </w:p>
          <w:p w14:paraId="6A53593F" w14:textId="77777777"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Consejera electoral integrante</w:t>
            </w:r>
          </w:p>
        </w:tc>
        <w:tc>
          <w:tcPr>
            <w:tcW w:w="2500" w:type="pct"/>
            <w:shd w:val="clear" w:color="auto" w:fill="auto"/>
          </w:tcPr>
          <w:p w14:paraId="1A93C0D9" w14:textId="77777777" w:rsidR="007F44E7" w:rsidRDefault="007F44E7" w:rsidP="00C21B78">
            <w:pPr>
              <w:pStyle w:val="Sinespaciado"/>
              <w:spacing w:line="276" w:lineRule="auto"/>
              <w:jc w:val="center"/>
              <w:rPr>
                <w:rFonts w:ascii="Trebuchet MS" w:hAnsi="Trebuchet MS" w:cs="Tahoma"/>
                <w:b/>
              </w:rPr>
            </w:pPr>
          </w:p>
          <w:p w14:paraId="6D53C82B" w14:textId="77777777" w:rsidR="00C21B78" w:rsidRDefault="00C21B78" w:rsidP="00C21B78">
            <w:pPr>
              <w:pStyle w:val="Sinespaciado"/>
              <w:spacing w:line="276" w:lineRule="auto"/>
              <w:jc w:val="center"/>
              <w:rPr>
                <w:rFonts w:ascii="Trebuchet MS" w:hAnsi="Trebuchet MS" w:cs="Tahoma"/>
                <w:b/>
              </w:rPr>
            </w:pPr>
          </w:p>
          <w:p w14:paraId="086D3949" w14:textId="77777777" w:rsidR="00C21B78" w:rsidRDefault="00C21B78" w:rsidP="00C21B78">
            <w:pPr>
              <w:pStyle w:val="Sinespaciado"/>
              <w:spacing w:line="276" w:lineRule="auto"/>
              <w:jc w:val="center"/>
              <w:rPr>
                <w:rFonts w:ascii="Trebuchet MS" w:hAnsi="Trebuchet MS" w:cs="Tahoma"/>
                <w:b/>
              </w:rPr>
            </w:pPr>
          </w:p>
          <w:p w14:paraId="3FE923DB" w14:textId="77777777" w:rsidR="007F44E7" w:rsidRPr="007D27C2" w:rsidRDefault="007F44E7" w:rsidP="00C21B78">
            <w:pPr>
              <w:pStyle w:val="Sinespaciado"/>
              <w:spacing w:line="276" w:lineRule="auto"/>
              <w:jc w:val="center"/>
              <w:rPr>
                <w:rFonts w:ascii="Trebuchet MS" w:hAnsi="Trebuchet MS" w:cs="Tahoma"/>
                <w:b/>
              </w:rPr>
            </w:pPr>
          </w:p>
          <w:p w14:paraId="6E1164A5" w14:textId="77777777" w:rsidR="007F44E7" w:rsidRPr="007D27C2" w:rsidRDefault="007F44E7" w:rsidP="00C21B78">
            <w:pPr>
              <w:pStyle w:val="Sinespaciado"/>
              <w:spacing w:line="276" w:lineRule="auto"/>
              <w:jc w:val="center"/>
              <w:rPr>
                <w:rFonts w:ascii="Trebuchet MS" w:hAnsi="Trebuchet MS" w:cs="Arial"/>
                <w:b/>
              </w:rPr>
            </w:pPr>
            <w:bookmarkStart w:id="0" w:name="_GoBack"/>
            <w:bookmarkEnd w:id="0"/>
            <w:r w:rsidRPr="007D27C2">
              <w:rPr>
                <w:rFonts w:ascii="Trebuchet MS" w:hAnsi="Trebuchet MS" w:cs="Tahoma"/>
                <w:b/>
              </w:rPr>
              <w:t>Brenda Judith Serafín Morfín</w:t>
            </w:r>
          </w:p>
          <w:p w14:paraId="2C4EF0D9" w14:textId="77777777"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Consejera electoral integrante</w:t>
            </w:r>
          </w:p>
        </w:tc>
      </w:tr>
      <w:tr w:rsidR="007F44E7" w:rsidRPr="003544DC" w14:paraId="40786C8E" w14:textId="77777777" w:rsidTr="006E051D">
        <w:trPr>
          <w:trHeight w:val="1323"/>
          <w:jc w:val="center"/>
        </w:trPr>
        <w:tc>
          <w:tcPr>
            <w:tcW w:w="5000" w:type="pct"/>
            <w:gridSpan w:val="2"/>
            <w:shd w:val="clear" w:color="auto" w:fill="auto"/>
          </w:tcPr>
          <w:p w14:paraId="51B5EB31" w14:textId="77777777" w:rsidR="007F44E7" w:rsidRDefault="007F44E7" w:rsidP="00C21B78">
            <w:pPr>
              <w:pStyle w:val="Sinespaciado"/>
              <w:spacing w:line="276" w:lineRule="auto"/>
              <w:jc w:val="center"/>
              <w:rPr>
                <w:rFonts w:ascii="Trebuchet MS" w:hAnsi="Trebuchet MS"/>
              </w:rPr>
            </w:pPr>
          </w:p>
          <w:p w14:paraId="613B4F8D" w14:textId="77777777" w:rsidR="00C21B78" w:rsidRDefault="00C21B78" w:rsidP="00C21B78">
            <w:pPr>
              <w:pStyle w:val="Sinespaciado"/>
              <w:spacing w:line="276" w:lineRule="auto"/>
              <w:jc w:val="center"/>
              <w:rPr>
                <w:rFonts w:ascii="Trebuchet MS" w:hAnsi="Trebuchet MS"/>
              </w:rPr>
            </w:pPr>
          </w:p>
          <w:p w14:paraId="3866FECE" w14:textId="77777777" w:rsidR="006E051D" w:rsidRDefault="006E051D" w:rsidP="00C21B78">
            <w:pPr>
              <w:pStyle w:val="Sinespaciado"/>
              <w:spacing w:line="276" w:lineRule="auto"/>
              <w:jc w:val="center"/>
              <w:rPr>
                <w:rFonts w:ascii="Trebuchet MS" w:hAnsi="Trebuchet MS"/>
              </w:rPr>
            </w:pPr>
          </w:p>
          <w:p w14:paraId="3B71DC9F" w14:textId="77777777" w:rsidR="007F44E7" w:rsidRPr="003544DC" w:rsidRDefault="007F44E7" w:rsidP="00C21B78">
            <w:pPr>
              <w:pStyle w:val="Sinespaciado"/>
              <w:spacing w:line="276" w:lineRule="auto"/>
              <w:jc w:val="center"/>
              <w:rPr>
                <w:rFonts w:ascii="Trebuchet MS" w:hAnsi="Trebuchet MS"/>
              </w:rPr>
            </w:pPr>
          </w:p>
          <w:p w14:paraId="1A299DE0" w14:textId="77777777" w:rsidR="007F44E7" w:rsidRPr="007D27C2" w:rsidRDefault="007F44E7" w:rsidP="00C21B78">
            <w:pPr>
              <w:pStyle w:val="Sinespaciado"/>
              <w:spacing w:line="276" w:lineRule="auto"/>
              <w:jc w:val="center"/>
              <w:rPr>
                <w:rFonts w:ascii="Trebuchet MS" w:hAnsi="Trebuchet MS"/>
                <w:b/>
              </w:rPr>
            </w:pPr>
            <w:r w:rsidRPr="007D27C2">
              <w:rPr>
                <w:rFonts w:ascii="Trebuchet MS" w:hAnsi="Trebuchet MS"/>
                <w:b/>
              </w:rPr>
              <w:t>Luis Alfonso Campos Guzmán</w:t>
            </w:r>
          </w:p>
          <w:p w14:paraId="499A533F" w14:textId="77777777" w:rsidR="007F44E7" w:rsidRPr="003544DC" w:rsidRDefault="007F44E7" w:rsidP="00C21B78">
            <w:pPr>
              <w:pStyle w:val="Sinespaciado"/>
              <w:spacing w:line="276" w:lineRule="auto"/>
              <w:jc w:val="center"/>
              <w:rPr>
                <w:rFonts w:ascii="Trebuchet MS" w:hAnsi="Trebuchet MS" w:cs="Tahoma"/>
              </w:rPr>
            </w:pPr>
            <w:r w:rsidRPr="007D27C2">
              <w:rPr>
                <w:rFonts w:ascii="Trebuchet MS" w:hAnsi="Trebuchet MS"/>
                <w:b/>
              </w:rPr>
              <w:t>Secretario Técnico</w:t>
            </w:r>
          </w:p>
        </w:tc>
      </w:tr>
      <w:tr w:rsidR="007F44E7" w:rsidRPr="00C21B78" w14:paraId="033DCDA9" w14:textId="77777777" w:rsidTr="006E051D">
        <w:trPr>
          <w:trHeight w:val="691"/>
          <w:jc w:val="center"/>
        </w:trPr>
        <w:tc>
          <w:tcPr>
            <w:tcW w:w="5000" w:type="pct"/>
            <w:gridSpan w:val="2"/>
            <w:shd w:val="clear" w:color="auto" w:fill="auto"/>
          </w:tcPr>
          <w:p w14:paraId="66E9672A" w14:textId="77777777" w:rsidR="007F44E7" w:rsidRPr="00C21B78" w:rsidRDefault="007F44E7" w:rsidP="00C21B78">
            <w:pPr>
              <w:spacing w:line="276" w:lineRule="auto"/>
              <w:jc w:val="both"/>
              <w:rPr>
                <w:rFonts w:ascii="Trebuchet MS" w:hAnsi="Trebuchet MS" w:cs="Tahoma"/>
                <w:sz w:val="18"/>
                <w:szCs w:val="18"/>
              </w:rPr>
            </w:pPr>
          </w:p>
          <w:p w14:paraId="3B67D09B" w14:textId="77777777" w:rsidR="00C21B78" w:rsidRPr="00C21B78" w:rsidRDefault="00C21B78" w:rsidP="00C21B78">
            <w:pPr>
              <w:spacing w:line="276" w:lineRule="auto"/>
              <w:jc w:val="both"/>
              <w:rPr>
                <w:rFonts w:ascii="Trebuchet MS" w:hAnsi="Trebuchet MS" w:cs="Tahoma"/>
                <w:sz w:val="16"/>
                <w:szCs w:val="16"/>
              </w:rPr>
            </w:pPr>
          </w:p>
          <w:p w14:paraId="18BA91DE" w14:textId="77777777" w:rsidR="00C21B78" w:rsidRPr="00C21B78" w:rsidRDefault="00C21B78" w:rsidP="00C21B78">
            <w:pPr>
              <w:spacing w:line="276" w:lineRule="auto"/>
              <w:jc w:val="both"/>
              <w:rPr>
                <w:rFonts w:ascii="Trebuchet MS" w:hAnsi="Trebuchet MS" w:cs="Tahoma"/>
                <w:sz w:val="16"/>
                <w:szCs w:val="16"/>
              </w:rPr>
            </w:pPr>
          </w:p>
          <w:p w14:paraId="487AB708" w14:textId="77777777" w:rsidR="00C21B78" w:rsidRPr="00C21B78" w:rsidRDefault="00C21B78" w:rsidP="00C21B78">
            <w:pPr>
              <w:spacing w:line="276" w:lineRule="auto"/>
              <w:jc w:val="both"/>
              <w:rPr>
                <w:rFonts w:ascii="Trebuchet MS" w:hAnsi="Trebuchet MS" w:cs="Tahoma"/>
                <w:sz w:val="16"/>
                <w:szCs w:val="16"/>
              </w:rPr>
            </w:pPr>
          </w:p>
          <w:p w14:paraId="7350F116" w14:textId="090E0F04" w:rsidR="007F44E7" w:rsidRPr="00C21B78" w:rsidRDefault="007F44E7" w:rsidP="00C21B78">
            <w:pPr>
              <w:spacing w:line="276" w:lineRule="auto"/>
              <w:jc w:val="both"/>
              <w:rPr>
                <w:rFonts w:ascii="Trebuchet MS" w:hAnsi="Trebuchet MS"/>
                <w:sz w:val="16"/>
                <w:szCs w:val="16"/>
              </w:rPr>
            </w:pPr>
            <w:r w:rsidRPr="00C21B78">
              <w:rPr>
                <w:rFonts w:ascii="Trebuchet MS" w:hAnsi="Trebuchet MS" w:cs="Tahoma"/>
                <w:sz w:val="16"/>
                <w:szCs w:val="16"/>
              </w:rPr>
              <w:t xml:space="preserve">El presente acuerdo que consta de </w:t>
            </w:r>
            <w:r w:rsidR="00C21B78" w:rsidRPr="00C21B78">
              <w:rPr>
                <w:rFonts w:ascii="Trebuchet MS" w:hAnsi="Trebuchet MS" w:cs="Tahoma"/>
                <w:sz w:val="16"/>
                <w:szCs w:val="16"/>
              </w:rPr>
              <w:t>8</w:t>
            </w:r>
            <w:r w:rsidR="00AA2157" w:rsidRPr="00C21B78">
              <w:rPr>
                <w:rFonts w:ascii="Trebuchet MS" w:hAnsi="Trebuchet MS" w:cs="Tahoma"/>
                <w:sz w:val="16"/>
                <w:szCs w:val="16"/>
              </w:rPr>
              <w:t xml:space="preserve"> </w:t>
            </w:r>
            <w:r w:rsidRPr="00C21B78">
              <w:rPr>
                <w:rFonts w:ascii="Trebuchet MS" w:hAnsi="Trebuchet MS" w:cs="Tahoma"/>
                <w:sz w:val="16"/>
                <w:szCs w:val="16"/>
              </w:rPr>
              <w:t xml:space="preserve">fojas, fue aprobado en </w:t>
            </w:r>
            <w:r w:rsidR="00EF76DC" w:rsidRPr="00C21B78">
              <w:rPr>
                <w:rFonts w:ascii="Trebuchet MS" w:hAnsi="Trebuchet MS" w:cs="Tahoma"/>
                <w:sz w:val="16"/>
                <w:szCs w:val="16"/>
              </w:rPr>
              <w:t xml:space="preserve">la </w:t>
            </w:r>
            <w:r w:rsidR="00266DEA" w:rsidRPr="00C21B78">
              <w:rPr>
                <w:rFonts w:ascii="Trebuchet MS" w:hAnsi="Trebuchet MS" w:cs="Tahoma"/>
                <w:sz w:val="16"/>
                <w:szCs w:val="16"/>
              </w:rPr>
              <w:t>octava</w:t>
            </w:r>
            <w:r w:rsidR="00EF76DC" w:rsidRPr="00C21B78">
              <w:rPr>
                <w:rFonts w:ascii="Trebuchet MS" w:hAnsi="Trebuchet MS" w:cs="Tahoma"/>
                <w:sz w:val="16"/>
                <w:szCs w:val="16"/>
              </w:rPr>
              <w:t xml:space="preserve"> </w:t>
            </w:r>
            <w:r w:rsidRPr="00C21B78">
              <w:rPr>
                <w:rFonts w:ascii="Trebuchet MS" w:hAnsi="Trebuchet MS" w:cs="Tahoma"/>
                <w:sz w:val="16"/>
                <w:szCs w:val="16"/>
              </w:rPr>
              <w:t>sesión ordinaria de la Comisión de</w:t>
            </w:r>
            <w:r w:rsidRPr="00C21B78">
              <w:rPr>
                <w:sz w:val="16"/>
                <w:szCs w:val="16"/>
              </w:rPr>
              <w:t xml:space="preserve"> </w:t>
            </w:r>
            <w:r w:rsidRPr="00C21B78">
              <w:rPr>
                <w:rFonts w:ascii="Trebuchet MS" w:hAnsi="Trebuchet MS" w:cs="Tahoma"/>
                <w:sz w:val="16"/>
                <w:szCs w:val="16"/>
              </w:rPr>
              <w:t xml:space="preserve">Seguimiento al Servicio Profesional Electoral Nacional del Instituto Electoral y de Participación Ciudadana del Estado de Jalisco, celebrada el </w:t>
            </w:r>
            <w:r w:rsidR="004D2165" w:rsidRPr="00C21B78">
              <w:rPr>
                <w:rFonts w:ascii="Trebuchet MS" w:hAnsi="Trebuchet MS" w:cs="Tahoma"/>
                <w:sz w:val="16"/>
                <w:szCs w:val="16"/>
              </w:rPr>
              <w:t xml:space="preserve">3 </w:t>
            </w:r>
            <w:r w:rsidR="00AA2157" w:rsidRPr="00C21B78">
              <w:rPr>
                <w:rFonts w:ascii="Trebuchet MS" w:hAnsi="Trebuchet MS" w:cs="Tahoma"/>
                <w:sz w:val="16"/>
                <w:szCs w:val="16"/>
              </w:rPr>
              <w:t xml:space="preserve">de </w:t>
            </w:r>
            <w:r w:rsidR="00266DEA" w:rsidRPr="00C21B78">
              <w:rPr>
                <w:rFonts w:ascii="Trebuchet MS" w:hAnsi="Trebuchet MS" w:cs="Tahoma"/>
                <w:sz w:val="16"/>
                <w:szCs w:val="16"/>
              </w:rPr>
              <w:t>febrero</w:t>
            </w:r>
            <w:r w:rsidR="009F017B" w:rsidRPr="00C21B78">
              <w:rPr>
                <w:rFonts w:ascii="Trebuchet MS" w:hAnsi="Trebuchet MS" w:cs="Tahoma"/>
                <w:sz w:val="16"/>
                <w:szCs w:val="16"/>
              </w:rPr>
              <w:t xml:space="preserve"> </w:t>
            </w:r>
            <w:r w:rsidR="00266DEA" w:rsidRPr="00C21B78">
              <w:rPr>
                <w:rFonts w:ascii="Trebuchet MS" w:hAnsi="Trebuchet MS" w:cs="Tahoma"/>
                <w:sz w:val="16"/>
                <w:szCs w:val="16"/>
              </w:rPr>
              <w:t>de 2022</w:t>
            </w:r>
            <w:r w:rsidRPr="00C21B78">
              <w:rPr>
                <w:rFonts w:ascii="Trebuchet MS" w:hAnsi="Trebuchet MS" w:cs="Tahoma"/>
                <w:sz w:val="16"/>
                <w:szCs w:val="16"/>
              </w:rPr>
              <w:t>, por unanimidad de votos de las consejeras integrantes de la Comisión.</w:t>
            </w:r>
            <w:r w:rsidR="00266DEA" w:rsidRPr="00C21B78">
              <w:rPr>
                <w:rFonts w:ascii="Trebuchet MS" w:hAnsi="Trebuchet MS" w:cs="Tahoma"/>
                <w:sz w:val="16"/>
                <w:szCs w:val="16"/>
              </w:rPr>
              <w:t>---------</w:t>
            </w:r>
            <w:r w:rsidR="001F4D1F" w:rsidRPr="00C21B78">
              <w:rPr>
                <w:rFonts w:ascii="Trebuchet MS" w:hAnsi="Trebuchet MS" w:cs="Tahoma"/>
                <w:sz w:val="16"/>
                <w:szCs w:val="16"/>
              </w:rPr>
              <w:t>-----------</w:t>
            </w:r>
          </w:p>
        </w:tc>
      </w:tr>
    </w:tbl>
    <w:p w14:paraId="0A14E88A" w14:textId="77777777" w:rsidR="00D344A4" w:rsidRPr="007F44E7" w:rsidRDefault="00D344A4" w:rsidP="001F4D1F">
      <w:pPr>
        <w:spacing w:line="360" w:lineRule="auto"/>
      </w:pPr>
    </w:p>
    <w:sectPr w:rsidR="00D344A4" w:rsidRPr="007F44E7" w:rsidSect="00C21B78">
      <w:headerReference w:type="default" r:id="rId8"/>
      <w:footerReference w:type="even" r:id="rId9"/>
      <w:footerReference w:type="default" r:id="rId10"/>
      <w:pgSz w:w="12240" w:h="15840" w:code="1"/>
      <w:pgMar w:top="2835"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B2442" w14:textId="77777777" w:rsidR="001C69C0" w:rsidRDefault="001C69C0">
      <w:r>
        <w:separator/>
      </w:r>
    </w:p>
  </w:endnote>
  <w:endnote w:type="continuationSeparator" w:id="0">
    <w:p w14:paraId="14110F82" w14:textId="77777777" w:rsidR="001C69C0" w:rsidRDefault="001C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1C69C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511F82">
      <w:rPr>
        <w:rFonts w:ascii="Trebuchet MS" w:eastAsia="Calibri" w:hAnsi="Trebuchet MS" w:cs="Arial"/>
        <w:noProof/>
        <w:sz w:val="16"/>
        <w:szCs w:val="16"/>
        <w:lang w:val="es-MX" w:eastAsia="en-US"/>
      </w:rPr>
      <w:t>8</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511F82">
      <w:rPr>
        <w:rFonts w:ascii="Trebuchet MS" w:eastAsia="Calibri" w:hAnsi="Trebuchet MS" w:cs="Arial"/>
        <w:noProof/>
        <w:sz w:val="16"/>
        <w:szCs w:val="16"/>
        <w:lang w:val="es-MX" w:eastAsia="en-US"/>
      </w:rPr>
      <w:t>8</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2C5CF" w14:textId="77777777" w:rsidR="001C69C0" w:rsidRDefault="001C69C0">
      <w:r>
        <w:separator/>
      </w:r>
    </w:p>
  </w:footnote>
  <w:footnote w:type="continuationSeparator" w:id="0">
    <w:p w14:paraId="07957A87" w14:textId="77777777" w:rsidR="001C69C0" w:rsidRDefault="001C69C0">
      <w:r>
        <w:continuationSeparator/>
      </w:r>
    </w:p>
  </w:footnote>
  <w:footnote w:id="1">
    <w:p w14:paraId="2868A4B1" w14:textId="1FC6D454" w:rsidR="00250C6E" w:rsidRPr="00250C6E" w:rsidRDefault="00250C6E" w:rsidP="00C21B78">
      <w:pPr>
        <w:pStyle w:val="Textonotapie"/>
        <w:rPr>
          <w:lang w:val="es-MX"/>
        </w:rPr>
      </w:pPr>
      <w:r w:rsidRPr="00250C6E">
        <w:rPr>
          <w:rStyle w:val="Refdenotaalpie"/>
          <w:rFonts w:ascii="Trebuchet MS" w:hAnsi="Trebuchet MS"/>
          <w:sz w:val="16"/>
          <w:szCs w:val="16"/>
        </w:rPr>
        <w:footnoteRef/>
      </w:r>
      <w:r>
        <w:t xml:space="preserve"> </w:t>
      </w:r>
      <w:r w:rsidR="008B5FE1">
        <w:rPr>
          <w:rFonts w:ascii="Trebuchet MS" w:hAnsi="Trebuchet MS"/>
          <w:sz w:val="16"/>
          <w:szCs w:val="16"/>
          <w:lang w:val="es-MX"/>
        </w:rPr>
        <w:t>Disponible para consulta en:</w:t>
      </w:r>
      <w:r>
        <w:rPr>
          <w:rFonts w:ascii="Trebuchet MS" w:hAnsi="Trebuchet MS"/>
          <w:sz w:val="16"/>
          <w:szCs w:val="16"/>
          <w:lang w:val="es-MX"/>
        </w:rPr>
        <w:t xml:space="preserve"> </w:t>
      </w:r>
      <w:hyperlink r:id="rId1" w:history="1">
        <w:r w:rsidR="008B5FE1" w:rsidRPr="006149CF">
          <w:rPr>
            <w:rStyle w:val="Hipervnculo"/>
            <w:rFonts w:ascii="Trebuchet MS" w:hAnsi="Trebuchet MS"/>
            <w:sz w:val="16"/>
            <w:szCs w:val="16"/>
            <w:lang w:val="es-MX"/>
          </w:rPr>
          <w:t>https://repositoriodocumental.ine.mx/xmlui/bitstream/handle/123456789/114187/JGEex202007-03-ap-3-10.pdf</w:t>
        </w:r>
      </w:hyperlink>
      <w:r w:rsidR="008B5FE1">
        <w:rPr>
          <w:rFonts w:ascii="Trebuchet MS" w:hAnsi="Trebuchet MS"/>
          <w:sz w:val="16"/>
          <w:szCs w:val="16"/>
          <w:lang w:val="es-MX"/>
        </w:rPr>
        <w:t xml:space="preserve"> </w:t>
      </w:r>
    </w:p>
  </w:footnote>
  <w:footnote w:id="2">
    <w:p w14:paraId="745F3792" w14:textId="06EA0205" w:rsidR="00743F57" w:rsidRPr="00743F57" w:rsidRDefault="00743F57" w:rsidP="00C21B78">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w:t>
      </w:r>
      <w:r w:rsidR="008B5FE1">
        <w:rPr>
          <w:rFonts w:ascii="Trebuchet MS" w:hAnsi="Trebuchet MS"/>
          <w:sz w:val="16"/>
          <w:szCs w:val="16"/>
          <w:lang w:val="es-MX"/>
        </w:rPr>
        <w:t xml:space="preserve">Disponible para consulta en: </w:t>
      </w:r>
      <w:hyperlink r:id="rId2" w:history="1">
        <w:r w:rsidR="008B5FE1" w:rsidRPr="006149CF">
          <w:rPr>
            <w:rStyle w:val="Hipervnculo"/>
            <w:rFonts w:ascii="Trebuchet MS" w:hAnsi="Trebuchet MS"/>
            <w:sz w:val="16"/>
            <w:szCs w:val="16"/>
            <w:lang w:val="es-MX"/>
          </w:rPr>
          <w:t>https://repositoriodocumental.ine.mx/xmlui/bitstream/handle/123456789/114224/CGor202007-08-ap-10.pdf</w:t>
        </w:r>
      </w:hyperlink>
      <w:r w:rsidR="008B5FE1">
        <w:rPr>
          <w:rFonts w:ascii="Trebuchet MS" w:hAnsi="Trebuchet MS"/>
          <w:sz w:val="16"/>
          <w:szCs w:val="16"/>
          <w:lang w:val="es-MX"/>
        </w:rPr>
        <w:t xml:space="preserve"> </w:t>
      </w:r>
    </w:p>
  </w:footnote>
  <w:footnote w:id="3">
    <w:p w14:paraId="27134FB4" w14:textId="5FC4FA1F" w:rsidR="00743F57" w:rsidRPr="00743F57" w:rsidRDefault="00743F57" w:rsidP="00C21B78">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w:t>
      </w:r>
      <w:r w:rsidR="008B5FE1">
        <w:rPr>
          <w:rFonts w:ascii="Trebuchet MS" w:hAnsi="Trebuchet MS"/>
          <w:sz w:val="16"/>
          <w:szCs w:val="16"/>
          <w:lang w:val="es-MX"/>
        </w:rPr>
        <w:t xml:space="preserve">Disponible para consulta en: </w:t>
      </w:r>
      <w:hyperlink r:id="rId3" w:history="1">
        <w:r w:rsidR="008B5FE1" w:rsidRPr="006149CF">
          <w:rPr>
            <w:rStyle w:val="Hipervnculo"/>
            <w:rFonts w:ascii="Trebuchet MS" w:eastAsia="Trebuchet MS" w:hAnsi="Trebuchet MS" w:cs="Arial"/>
            <w:sz w:val="16"/>
            <w:szCs w:val="16"/>
            <w:lang w:eastAsia="es-ES" w:bidi="es-ES"/>
          </w:rPr>
          <w:t>https://repositoriodocumental.ine.mx/xmlui/bitstream/handle/123456789/114224/CGor202007-08-ap-10-E.pdf</w:t>
        </w:r>
      </w:hyperlink>
      <w:r w:rsidR="008B5FE1">
        <w:rPr>
          <w:rFonts w:ascii="Trebuchet MS" w:eastAsia="Trebuchet MS" w:hAnsi="Trebuchet MS" w:cs="Arial"/>
          <w:color w:val="09090A"/>
          <w:sz w:val="16"/>
          <w:szCs w:val="16"/>
          <w:lang w:eastAsia="es-ES" w:bidi="es-ES"/>
        </w:rPr>
        <w:t xml:space="preserve"> </w:t>
      </w:r>
    </w:p>
  </w:footnote>
  <w:footnote w:id="4">
    <w:p w14:paraId="5428E636" w14:textId="667875A2" w:rsidR="00AB44BD" w:rsidRPr="00F871A8" w:rsidRDefault="00AB44BD" w:rsidP="00C21B78">
      <w:pPr>
        <w:pStyle w:val="Textonotapie"/>
        <w:rPr>
          <w:rFonts w:ascii="Trebuchet MS" w:hAnsi="Trebuchet MS"/>
          <w:sz w:val="16"/>
          <w:szCs w:val="16"/>
          <w:lang w:val="es-MX"/>
        </w:rPr>
      </w:pPr>
      <w:r w:rsidRPr="00F871A8">
        <w:rPr>
          <w:rStyle w:val="Refdenotaalpie"/>
          <w:rFonts w:ascii="Trebuchet MS" w:hAnsi="Trebuchet MS"/>
          <w:sz w:val="16"/>
          <w:szCs w:val="16"/>
        </w:rPr>
        <w:footnoteRef/>
      </w:r>
      <w:r w:rsidRPr="00F871A8">
        <w:rPr>
          <w:rFonts w:ascii="Trebuchet MS" w:hAnsi="Trebuchet MS"/>
          <w:sz w:val="16"/>
          <w:szCs w:val="16"/>
        </w:rPr>
        <w:t xml:space="preserve"> </w:t>
      </w:r>
      <w:r w:rsidR="004D2165">
        <w:rPr>
          <w:rFonts w:ascii="Trebuchet MS" w:hAnsi="Trebuchet MS"/>
          <w:sz w:val="16"/>
          <w:szCs w:val="16"/>
          <w:lang w:val="es-MX"/>
        </w:rPr>
        <w:t xml:space="preserve">Disponible para consulta en: </w:t>
      </w:r>
      <w:hyperlink r:id="rId4" w:history="1">
        <w:r w:rsidR="004D2165" w:rsidRPr="006149CF">
          <w:rPr>
            <w:rStyle w:val="Hipervnculo"/>
            <w:rFonts w:ascii="Trebuchet MS" w:hAnsi="Trebuchet MS"/>
            <w:sz w:val="16"/>
            <w:szCs w:val="16"/>
            <w:lang w:val="es-MX"/>
          </w:rPr>
          <w:t>https://repositoriodocumental.ine.mx/xmlui/bitstream/handle/123456789/118274/JGEex202103-19-ap-2-3.pdf</w:t>
        </w:r>
      </w:hyperlink>
      <w:r w:rsidR="004D2165">
        <w:rPr>
          <w:rFonts w:ascii="Trebuchet MS" w:hAnsi="Trebuchet MS"/>
          <w:sz w:val="16"/>
          <w:szCs w:val="16"/>
          <w:lang w:val="es-MX"/>
        </w:rPr>
        <w:t xml:space="preserve"> </w:t>
      </w:r>
    </w:p>
    <w:p w14:paraId="40147CC2" w14:textId="77777777" w:rsidR="00AB44BD" w:rsidRPr="00F871A8" w:rsidRDefault="00AB44BD" w:rsidP="00AB44BD">
      <w:pPr>
        <w:pStyle w:val="Textonotapie"/>
        <w:rPr>
          <w:rFonts w:ascii="Trebuchet MS" w:hAnsi="Trebuchet MS"/>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386462AA" w:rsidR="00041416" w:rsidRDefault="00041416">
    <w:pPr>
      <w:pStyle w:val="Encabezado"/>
    </w:pPr>
    <w:r w:rsidRPr="00131E98">
      <w:rPr>
        <w:noProof/>
        <w:lang w:val="es-MX" w:eastAsia="es-MX"/>
      </w:rPr>
      <w:drawing>
        <wp:inline distT="0" distB="0" distL="0" distR="0" wp14:anchorId="2559FB1A" wp14:editId="0802DFC1">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F"/>
    <w:rsid w:val="00022E4F"/>
    <w:rsid w:val="0002747D"/>
    <w:rsid w:val="00041416"/>
    <w:rsid w:val="0004266E"/>
    <w:rsid w:val="00042925"/>
    <w:rsid w:val="00060083"/>
    <w:rsid w:val="0006450F"/>
    <w:rsid w:val="000658DA"/>
    <w:rsid w:val="0007272E"/>
    <w:rsid w:val="00081712"/>
    <w:rsid w:val="000916F6"/>
    <w:rsid w:val="000964B0"/>
    <w:rsid w:val="000A1D80"/>
    <w:rsid w:val="000A74DC"/>
    <w:rsid w:val="000B1C30"/>
    <w:rsid w:val="000B415D"/>
    <w:rsid w:val="000B4661"/>
    <w:rsid w:val="000B7DC6"/>
    <w:rsid w:val="000C4753"/>
    <w:rsid w:val="000D339F"/>
    <w:rsid w:val="000D367F"/>
    <w:rsid w:val="000E6680"/>
    <w:rsid w:val="000F1A96"/>
    <w:rsid w:val="00101F41"/>
    <w:rsid w:val="00124B2F"/>
    <w:rsid w:val="00145DD1"/>
    <w:rsid w:val="00146D4B"/>
    <w:rsid w:val="00146FE5"/>
    <w:rsid w:val="0018682D"/>
    <w:rsid w:val="0018790D"/>
    <w:rsid w:val="00193977"/>
    <w:rsid w:val="001B108E"/>
    <w:rsid w:val="001B339E"/>
    <w:rsid w:val="001C69C0"/>
    <w:rsid w:val="001D0D25"/>
    <w:rsid w:val="001D59CD"/>
    <w:rsid w:val="001F139F"/>
    <w:rsid w:val="001F3ACA"/>
    <w:rsid w:val="001F4D1F"/>
    <w:rsid w:val="002166A6"/>
    <w:rsid w:val="00221821"/>
    <w:rsid w:val="00235276"/>
    <w:rsid w:val="0024247A"/>
    <w:rsid w:val="00250C6E"/>
    <w:rsid w:val="002552FD"/>
    <w:rsid w:val="00266DEA"/>
    <w:rsid w:val="002948F0"/>
    <w:rsid w:val="002A0405"/>
    <w:rsid w:val="002B1359"/>
    <w:rsid w:val="002B505F"/>
    <w:rsid w:val="002E3A6A"/>
    <w:rsid w:val="002F7340"/>
    <w:rsid w:val="00300678"/>
    <w:rsid w:val="00305AED"/>
    <w:rsid w:val="00323BAE"/>
    <w:rsid w:val="00323E1B"/>
    <w:rsid w:val="00324231"/>
    <w:rsid w:val="003375C9"/>
    <w:rsid w:val="0035115B"/>
    <w:rsid w:val="003544DC"/>
    <w:rsid w:val="00354E8B"/>
    <w:rsid w:val="00360AF8"/>
    <w:rsid w:val="003737B3"/>
    <w:rsid w:val="00385198"/>
    <w:rsid w:val="003953B9"/>
    <w:rsid w:val="003A0282"/>
    <w:rsid w:val="003B3FC3"/>
    <w:rsid w:val="003C2961"/>
    <w:rsid w:val="003D0BD4"/>
    <w:rsid w:val="003E0866"/>
    <w:rsid w:val="003E789C"/>
    <w:rsid w:val="003F4292"/>
    <w:rsid w:val="0040317A"/>
    <w:rsid w:val="004141CB"/>
    <w:rsid w:val="00421E32"/>
    <w:rsid w:val="00433CC8"/>
    <w:rsid w:val="00441F96"/>
    <w:rsid w:val="00444414"/>
    <w:rsid w:val="004460D1"/>
    <w:rsid w:val="0048051A"/>
    <w:rsid w:val="004960C7"/>
    <w:rsid w:val="004A1F7A"/>
    <w:rsid w:val="004A2568"/>
    <w:rsid w:val="004A4682"/>
    <w:rsid w:val="004B2FD7"/>
    <w:rsid w:val="004B75FB"/>
    <w:rsid w:val="004C7B54"/>
    <w:rsid w:val="004D1074"/>
    <w:rsid w:val="004D2165"/>
    <w:rsid w:val="004F6C9B"/>
    <w:rsid w:val="00502E1E"/>
    <w:rsid w:val="00511F82"/>
    <w:rsid w:val="00513F89"/>
    <w:rsid w:val="005A30B1"/>
    <w:rsid w:val="005A6076"/>
    <w:rsid w:val="005C50F2"/>
    <w:rsid w:val="005D22DA"/>
    <w:rsid w:val="00600917"/>
    <w:rsid w:val="00606BCB"/>
    <w:rsid w:val="00646422"/>
    <w:rsid w:val="00646E3F"/>
    <w:rsid w:val="00650DD3"/>
    <w:rsid w:val="006600A8"/>
    <w:rsid w:val="00662997"/>
    <w:rsid w:val="006703B2"/>
    <w:rsid w:val="006834C2"/>
    <w:rsid w:val="006A11A2"/>
    <w:rsid w:val="006A59F4"/>
    <w:rsid w:val="006B6976"/>
    <w:rsid w:val="006C08CA"/>
    <w:rsid w:val="006C14EE"/>
    <w:rsid w:val="006D0B12"/>
    <w:rsid w:val="006D253F"/>
    <w:rsid w:val="006D456F"/>
    <w:rsid w:val="006E051D"/>
    <w:rsid w:val="006F7FBE"/>
    <w:rsid w:val="00711168"/>
    <w:rsid w:val="00712F6B"/>
    <w:rsid w:val="007221CB"/>
    <w:rsid w:val="00731597"/>
    <w:rsid w:val="00732E55"/>
    <w:rsid w:val="00733212"/>
    <w:rsid w:val="00743F57"/>
    <w:rsid w:val="00762DB3"/>
    <w:rsid w:val="00772B04"/>
    <w:rsid w:val="00793571"/>
    <w:rsid w:val="007B2603"/>
    <w:rsid w:val="007C1B6D"/>
    <w:rsid w:val="007D27C2"/>
    <w:rsid w:val="007D72BA"/>
    <w:rsid w:val="007F0BC6"/>
    <w:rsid w:val="007F347D"/>
    <w:rsid w:val="007F44E7"/>
    <w:rsid w:val="00801657"/>
    <w:rsid w:val="008368FC"/>
    <w:rsid w:val="00836EA2"/>
    <w:rsid w:val="00841495"/>
    <w:rsid w:val="008468CD"/>
    <w:rsid w:val="00850E7D"/>
    <w:rsid w:val="0086487A"/>
    <w:rsid w:val="00881F67"/>
    <w:rsid w:val="00884B30"/>
    <w:rsid w:val="008B5FE1"/>
    <w:rsid w:val="008B69CF"/>
    <w:rsid w:val="008C4DAB"/>
    <w:rsid w:val="008D0CAB"/>
    <w:rsid w:val="008D1734"/>
    <w:rsid w:val="008D7C90"/>
    <w:rsid w:val="008E0FE9"/>
    <w:rsid w:val="008E6D11"/>
    <w:rsid w:val="0091324F"/>
    <w:rsid w:val="00914DE9"/>
    <w:rsid w:val="00960732"/>
    <w:rsid w:val="009811F7"/>
    <w:rsid w:val="009A0A54"/>
    <w:rsid w:val="009A1BAB"/>
    <w:rsid w:val="009D4952"/>
    <w:rsid w:val="009E0614"/>
    <w:rsid w:val="009E5F44"/>
    <w:rsid w:val="009E6CEA"/>
    <w:rsid w:val="009F017B"/>
    <w:rsid w:val="00A37A97"/>
    <w:rsid w:val="00A44A81"/>
    <w:rsid w:val="00A46840"/>
    <w:rsid w:val="00A86892"/>
    <w:rsid w:val="00AA2157"/>
    <w:rsid w:val="00AB44BD"/>
    <w:rsid w:val="00AB650D"/>
    <w:rsid w:val="00AC1F80"/>
    <w:rsid w:val="00AC450C"/>
    <w:rsid w:val="00AD4689"/>
    <w:rsid w:val="00AD7D3C"/>
    <w:rsid w:val="00AE0BA8"/>
    <w:rsid w:val="00AF2314"/>
    <w:rsid w:val="00B028FA"/>
    <w:rsid w:val="00B27F3A"/>
    <w:rsid w:val="00B35EB4"/>
    <w:rsid w:val="00B61FCE"/>
    <w:rsid w:val="00B66393"/>
    <w:rsid w:val="00B870AC"/>
    <w:rsid w:val="00BA0E92"/>
    <w:rsid w:val="00BB1229"/>
    <w:rsid w:val="00BB7725"/>
    <w:rsid w:val="00BC6BC7"/>
    <w:rsid w:val="00BD5ECF"/>
    <w:rsid w:val="00BE4CF2"/>
    <w:rsid w:val="00BF1A27"/>
    <w:rsid w:val="00C066A4"/>
    <w:rsid w:val="00C21B78"/>
    <w:rsid w:val="00C52CC8"/>
    <w:rsid w:val="00C63418"/>
    <w:rsid w:val="00C67863"/>
    <w:rsid w:val="00C67E1B"/>
    <w:rsid w:val="00C708E1"/>
    <w:rsid w:val="00C84D64"/>
    <w:rsid w:val="00C905AF"/>
    <w:rsid w:val="00C9236F"/>
    <w:rsid w:val="00C93C74"/>
    <w:rsid w:val="00CA51E8"/>
    <w:rsid w:val="00CB54B8"/>
    <w:rsid w:val="00CE0A07"/>
    <w:rsid w:val="00CE0E67"/>
    <w:rsid w:val="00CE5CFE"/>
    <w:rsid w:val="00CF467D"/>
    <w:rsid w:val="00D071F9"/>
    <w:rsid w:val="00D156B2"/>
    <w:rsid w:val="00D16247"/>
    <w:rsid w:val="00D25368"/>
    <w:rsid w:val="00D344A4"/>
    <w:rsid w:val="00D37EB9"/>
    <w:rsid w:val="00D44D0E"/>
    <w:rsid w:val="00D46389"/>
    <w:rsid w:val="00D562B8"/>
    <w:rsid w:val="00D57EE8"/>
    <w:rsid w:val="00DA3E44"/>
    <w:rsid w:val="00DB0922"/>
    <w:rsid w:val="00DC0DC1"/>
    <w:rsid w:val="00DE5776"/>
    <w:rsid w:val="00E23273"/>
    <w:rsid w:val="00E2481C"/>
    <w:rsid w:val="00E317CF"/>
    <w:rsid w:val="00E47EFF"/>
    <w:rsid w:val="00E60C93"/>
    <w:rsid w:val="00E622B8"/>
    <w:rsid w:val="00E76274"/>
    <w:rsid w:val="00EB2E7E"/>
    <w:rsid w:val="00EB2ED4"/>
    <w:rsid w:val="00EC350E"/>
    <w:rsid w:val="00EE171A"/>
    <w:rsid w:val="00EE4C76"/>
    <w:rsid w:val="00EF30C1"/>
    <w:rsid w:val="00EF76DC"/>
    <w:rsid w:val="00F24AA2"/>
    <w:rsid w:val="00F32957"/>
    <w:rsid w:val="00F4455C"/>
    <w:rsid w:val="00F6061A"/>
    <w:rsid w:val="00F62553"/>
    <w:rsid w:val="00F625E7"/>
    <w:rsid w:val="00F725B1"/>
    <w:rsid w:val="00F7645D"/>
    <w:rsid w:val="00F83706"/>
    <w:rsid w:val="00F871A8"/>
    <w:rsid w:val="00FA525F"/>
    <w:rsid w:val="00FA6BC8"/>
    <w:rsid w:val="00FC23CA"/>
    <w:rsid w:val="00FD2BD4"/>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semiHidden/>
    <w:unhideWhenUsed/>
    <w:rsid w:val="002948F0"/>
    <w:rPr>
      <w:sz w:val="20"/>
      <w:szCs w:val="20"/>
    </w:rPr>
  </w:style>
  <w:style w:type="character" w:customStyle="1" w:styleId="TextonotapieCar">
    <w:name w:val="Texto nota pie Car"/>
    <w:basedOn w:val="Fuentedeprrafopredeter"/>
    <w:link w:val="Textonotapie"/>
    <w:uiPriority w:val="99"/>
    <w:semiHidden/>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semiHidden/>
    <w:unhideWhenUsed/>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semiHidden/>
    <w:unhideWhenUsed/>
    <w:rsid w:val="003F4292"/>
    <w:rPr>
      <w:sz w:val="20"/>
      <w:szCs w:val="20"/>
    </w:rPr>
  </w:style>
  <w:style w:type="character" w:customStyle="1" w:styleId="TextocomentarioCar">
    <w:name w:val="Texto comentario Car"/>
    <w:basedOn w:val="Fuentedeprrafopredeter"/>
    <w:link w:val="Textocomentario"/>
    <w:uiPriority w:val="99"/>
    <w:semiHidden/>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14224/CGor202007-08-ap-10-E.pdf" TargetMode="External"/><Relationship Id="rId2" Type="http://schemas.openxmlformats.org/officeDocument/2006/relationships/hyperlink" Target="https://repositoriodocumental.ine.mx/xmlui/bitstream/handle/123456789/114224/CGor202007-08-ap-10.pdf" TargetMode="External"/><Relationship Id="rId1" Type="http://schemas.openxmlformats.org/officeDocument/2006/relationships/hyperlink" Target="https://repositoriodocumental.ine.mx/xmlui/bitstream/handle/123456789/114187/JGEex202007-03-ap-3-10.pdf" TargetMode="External"/><Relationship Id="rId4" Type="http://schemas.openxmlformats.org/officeDocument/2006/relationships/hyperlink" Target="https://repositoriodocumental.ine.mx/xmlui/bitstream/handle/123456789/118274/JGEex202103-19-ap-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A4BB-8172-42CF-B521-871206BC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2255</Words>
  <Characters>12404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4</cp:revision>
  <cp:lastPrinted>2022-02-08T17:15:00Z</cp:lastPrinted>
  <dcterms:created xsi:type="dcterms:W3CDTF">2022-02-04T18:17:00Z</dcterms:created>
  <dcterms:modified xsi:type="dcterms:W3CDTF">2022-02-08T17:17:00Z</dcterms:modified>
</cp:coreProperties>
</file>