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D6DAE" w14:textId="77777777" w:rsidR="00B1645E" w:rsidRDefault="00B1645E" w:rsidP="00B164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ucida Sans" w:hAnsi="Lucida Sans" w:cs="Segoe UI"/>
          <w:sz w:val="20"/>
          <w:szCs w:val="20"/>
        </w:rPr>
        <w:t> </w:t>
      </w:r>
    </w:p>
    <w:p w14:paraId="5FFE7502" w14:textId="77777777" w:rsidR="003C5C5F" w:rsidRDefault="003C5C5F" w:rsidP="00B1645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</w:pPr>
    </w:p>
    <w:p w14:paraId="7E9FA219" w14:textId="77777777" w:rsidR="00E24C2A" w:rsidRDefault="00E24C2A" w:rsidP="00B1645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</w:pPr>
    </w:p>
    <w:p w14:paraId="6385A24C" w14:textId="67DAA160" w:rsidR="00B1645E" w:rsidRDefault="3CC53D55" w:rsidP="2366BB3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2366BB38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>QUNTA</w:t>
      </w:r>
      <w:r w:rsidR="003702BD" w:rsidRPr="2366BB38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 SESIÓN ORDINARIA</w:t>
      </w:r>
      <w:r w:rsidR="00B1645E" w:rsidRPr="2366BB38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 DE LA </w:t>
      </w:r>
    </w:p>
    <w:p w14:paraId="380756DD" w14:textId="34883EE4" w:rsidR="00B1645E" w:rsidRDefault="00B1645E" w:rsidP="2BB3E9C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2BB3E9CB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COMISIÓN </w:t>
      </w:r>
      <w:r w:rsidR="0E33CC1C" w:rsidRPr="2BB3E9CB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TEMPORAL </w:t>
      </w:r>
      <w:r w:rsidRPr="2BB3E9CB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>DE DEBATES</w:t>
      </w:r>
      <w:r w:rsidR="00777BE6" w:rsidRPr="2BB3E9CB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 </w:t>
      </w:r>
    </w:p>
    <w:p w14:paraId="25AC6FD6" w14:textId="68712091" w:rsidR="5A3E2ACF" w:rsidRDefault="5A3E2ACF" w:rsidP="5A3E2ACF">
      <w:pPr>
        <w:pStyle w:val="paragraph"/>
        <w:spacing w:before="0" w:beforeAutospacing="0" w:after="0" w:afterAutospacing="0"/>
        <w:jc w:val="center"/>
        <w:rPr>
          <w:rStyle w:val="eop"/>
          <w:rFonts w:ascii="Lucida Sans Unicode" w:hAnsi="Lucida Sans Unicode" w:cs="Lucida Sans Unicode"/>
          <w:sz w:val="20"/>
          <w:szCs w:val="20"/>
        </w:rPr>
      </w:pPr>
    </w:p>
    <w:p w14:paraId="0C9C1E4D" w14:textId="4BDA3A24" w:rsidR="00B1645E" w:rsidRDefault="00B1645E" w:rsidP="2366BB3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2366BB38">
        <w:rPr>
          <w:rStyle w:val="normaltextrun"/>
          <w:rFonts w:ascii="Lucida Sans Unicode" w:hAnsi="Lucida Sans Unicode" w:cs="Lucida Sans Unicode"/>
          <w:b/>
          <w:bCs/>
          <w:sz w:val="20"/>
          <w:szCs w:val="20"/>
          <w:lang w:val="es-ES"/>
        </w:rPr>
        <w:t>Fecha:</w:t>
      </w:r>
      <w:r w:rsidRPr="2366BB38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 xml:space="preserve"> </w:t>
      </w:r>
      <w:r w:rsidR="00D7405D" w:rsidRPr="2366BB38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1</w:t>
      </w:r>
      <w:r w:rsidR="4B135290" w:rsidRPr="2366BB38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9</w:t>
      </w:r>
      <w:r w:rsidR="00D7405D" w:rsidRPr="2366BB38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 xml:space="preserve"> de </w:t>
      </w:r>
      <w:r w:rsidR="697509AF" w:rsidRPr="2366BB38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abril</w:t>
      </w:r>
      <w:r w:rsidRPr="2366BB38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 xml:space="preserve"> de 202</w:t>
      </w:r>
      <w:r w:rsidR="001673BB" w:rsidRPr="2366BB38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4</w:t>
      </w:r>
      <w:r w:rsidRPr="2366BB38"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5C43246C" w14:textId="4EB2C4C8" w:rsidR="00B1645E" w:rsidRDefault="00B1645E" w:rsidP="2366BB3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1209707B">
        <w:rPr>
          <w:rStyle w:val="normaltextrun"/>
          <w:rFonts w:ascii="Lucida Sans Unicode" w:hAnsi="Lucida Sans Unicode" w:cs="Lucida Sans Unicode"/>
          <w:b/>
          <w:bCs/>
          <w:sz w:val="20"/>
          <w:szCs w:val="20"/>
          <w:lang w:val="es-ES"/>
        </w:rPr>
        <w:t xml:space="preserve">Hora: </w:t>
      </w:r>
      <w:r w:rsidR="56DE0620" w:rsidRPr="1209707B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16</w:t>
      </w:r>
      <w:r w:rsidR="001673BB" w:rsidRPr="1209707B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:</w:t>
      </w:r>
      <w:r w:rsidR="08503A22" w:rsidRPr="1209707B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3</w:t>
      </w:r>
      <w:r w:rsidR="001673BB" w:rsidRPr="1209707B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0</w:t>
      </w:r>
      <w:r w:rsidRPr="1209707B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 xml:space="preserve"> horas</w:t>
      </w:r>
      <w:r w:rsidRPr="1209707B"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2317A9BF" w14:textId="77777777" w:rsidR="00B1645E" w:rsidRDefault="00B1645E" w:rsidP="00B164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5DD7D77B" w14:textId="77777777" w:rsidR="00B1645E" w:rsidRDefault="00B1645E" w:rsidP="00B1645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Lucida Sans Unicode" w:hAnsi="Lucida Sans Unicode" w:cs="Lucida Sans Unicode"/>
          <w:sz w:val="20"/>
          <w:szCs w:val="20"/>
        </w:rPr>
      </w:pPr>
      <w:r>
        <w:rPr>
          <w:rStyle w:val="normaltextrun"/>
          <w:rFonts w:ascii="Lucida Sans Unicode" w:hAnsi="Lucida Sans Unicode" w:cs="Lucida Sans Unicode"/>
          <w:b/>
          <w:bCs/>
          <w:sz w:val="20"/>
          <w:szCs w:val="20"/>
        </w:rPr>
        <w:t>Orden del día:</w:t>
      </w:r>
      <w:r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3C727462" w14:textId="67294C93" w:rsidR="00B1645E" w:rsidRDefault="00B1645E" w:rsidP="003C5C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9FBB07D" w14:textId="77777777" w:rsidR="00B1645E" w:rsidRDefault="00B1645E" w:rsidP="003C5C5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2FFBAA95" w14:textId="2DCFD2D9" w:rsidR="00E75221" w:rsidRDefault="00307DEE" w:rsidP="00FB430E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rFonts w:ascii="Lucida Sans Unicode" w:hAnsi="Lucida Sans Unicode" w:cs="Lucida Sans Unicode"/>
          <w:sz w:val="20"/>
          <w:szCs w:val="20"/>
        </w:rPr>
      </w:pPr>
      <w:r w:rsidRPr="798F9B89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Presentación</w:t>
      </w:r>
      <w:r w:rsidR="2E25DF30" w:rsidRPr="798F9B89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,</w:t>
      </w:r>
      <w:r w:rsidRPr="798F9B89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 xml:space="preserve"> </w:t>
      </w:r>
      <w:r w:rsidR="003702BD" w:rsidRPr="798F9B89">
        <w:rPr>
          <w:rStyle w:val="normaltextrun"/>
          <w:rFonts w:ascii="Lucida Sans Unicode" w:hAnsi="Lucida Sans Unicode" w:cs="Lucida Sans Unicode"/>
          <w:sz w:val="20"/>
          <w:szCs w:val="20"/>
          <w:lang w:val="es-ES"/>
        </w:rPr>
        <w:t>y en su caso, aprobación de la orden del día.</w:t>
      </w:r>
    </w:p>
    <w:p w14:paraId="49380682" w14:textId="524F4DDD" w:rsidR="00E75221" w:rsidRDefault="00E75221" w:rsidP="00E7522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ucida Sans Unicode" w:hAnsi="Lucida Sans Unicode" w:cs="Lucida Sans Unicode"/>
          <w:sz w:val="20"/>
          <w:szCs w:val="20"/>
        </w:rPr>
      </w:pPr>
    </w:p>
    <w:p w14:paraId="2B847A39" w14:textId="66379D02" w:rsidR="00EB3585" w:rsidRPr="00FB430E" w:rsidRDefault="59382FF0" w:rsidP="2BB3E9CB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rPr>
          <w:rStyle w:val="normaltextrun"/>
          <w:rFonts w:ascii="Lucida Sans Unicode" w:hAnsi="Lucida Sans Unicode" w:cs="Lucida Sans Unicode"/>
          <w:sz w:val="20"/>
          <w:szCs w:val="20"/>
        </w:rPr>
      </w:pPr>
      <w:r w:rsidRPr="2454AE42">
        <w:rPr>
          <w:rStyle w:val="normaltextrun"/>
          <w:rFonts w:ascii="Lucida Sans Unicode" w:hAnsi="Lucida Sans Unicode" w:cs="Lucida Sans Unicode"/>
          <w:sz w:val="20"/>
          <w:szCs w:val="20"/>
        </w:rPr>
        <w:t>Antep</w:t>
      </w:r>
      <w:r w:rsidR="003702BD" w:rsidRPr="2454AE42">
        <w:rPr>
          <w:rStyle w:val="normaltextrun"/>
          <w:rFonts w:ascii="Lucida Sans Unicode" w:hAnsi="Lucida Sans Unicode" w:cs="Lucida Sans Unicode"/>
          <w:sz w:val="20"/>
          <w:szCs w:val="20"/>
        </w:rPr>
        <w:t>royecto de acuerdo del Consejo General del Instituto Electoral y de Participación Ciudadana del Estado de Jalisco</w:t>
      </w:r>
      <w:r w:rsidR="297B67B6" w:rsidRPr="2454AE42">
        <w:rPr>
          <w:rStyle w:val="normaltextrun"/>
          <w:rFonts w:ascii="Lucida Sans Unicode" w:hAnsi="Lucida Sans Unicode" w:cs="Lucida Sans Unicode"/>
          <w:sz w:val="20"/>
          <w:szCs w:val="20"/>
        </w:rPr>
        <w:t xml:space="preserve"> mediante el cual faculta </w:t>
      </w:r>
      <w:r w:rsidR="1A6A41B6" w:rsidRPr="2454AE42">
        <w:rPr>
          <w:rStyle w:val="normaltextrun"/>
          <w:rFonts w:ascii="Lucida Sans Unicode" w:hAnsi="Lucida Sans Unicode" w:cs="Lucida Sans Unicode"/>
          <w:sz w:val="20"/>
          <w:szCs w:val="20"/>
        </w:rPr>
        <w:t>a</w:t>
      </w:r>
      <w:r w:rsidR="297B67B6" w:rsidRPr="2454AE42">
        <w:rPr>
          <w:rStyle w:val="normaltextrun"/>
          <w:rFonts w:ascii="Lucida Sans Unicode" w:hAnsi="Lucida Sans Unicode" w:cs="Lucida Sans Unicode"/>
          <w:sz w:val="20"/>
          <w:szCs w:val="20"/>
        </w:rPr>
        <w:t xml:space="preserve"> </w:t>
      </w:r>
      <w:r w:rsidR="24821B95" w:rsidRPr="2454AE42">
        <w:rPr>
          <w:rStyle w:val="normaltextrun"/>
          <w:rFonts w:ascii="Lucida Sans Unicode" w:hAnsi="Lucida Sans Unicode" w:cs="Lucida Sans Unicode"/>
          <w:sz w:val="20"/>
          <w:szCs w:val="20"/>
        </w:rPr>
        <w:t>l</w:t>
      </w:r>
      <w:r w:rsidR="297B67B6" w:rsidRPr="2454AE42">
        <w:rPr>
          <w:rStyle w:val="normaltextrun"/>
          <w:rFonts w:ascii="Lucida Sans Unicode" w:hAnsi="Lucida Sans Unicode" w:cs="Lucida Sans Unicode"/>
          <w:sz w:val="20"/>
          <w:szCs w:val="20"/>
        </w:rPr>
        <w:t xml:space="preserve">a Comisión Temporal </w:t>
      </w:r>
      <w:r w:rsidR="7EAB5640" w:rsidRPr="2454AE42">
        <w:rPr>
          <w:rStyle w:val="normaltextrun"/>
          <w:rFonts w:ascii="Lucida Sans Unicode" w:hAnsi="Lucida Sans Unicode" w:cs="Lucida Sans Unicode"/>
          <w:sz w:val="20"/>
          <w:szCs w:val="20"/>
        </w:rPr>
        <w:t>d</w:t>
      </w:r>
      <w:r w:rsidR="297B67B6" w:rsidRPr="2454AE42">
        <w:rPr>
          <w:rStyle w:val="normaltextrun"/>
          <w:rFonts w:ascii="Lucida Sans Unicode" w:hAnsi="Lucida Sans Unicode" w:cs="Lucida Sans Unicode"/>
          <w:sz w:val="20"/>
          <w:szCs w:val="20"/>
        </w:rPr>
        <w:t xml:space="preserve">e Debates </w:t>
      </w:r>
      <w:r w:rsidR="5BFBCA73" w:rsidRPr="2454AE42">
        <w:rPr>
          <w:rStyle w:val="normaltextrun"/>
          <w:rFonts w:ascii="Lucida Sans Unicode" w:hAnsi="Lucida Sans Unicode" w:cs="Lucida Sans Unicode"/>
          <w:sz w:val="20"/>
          <w:szCs w:val="20"/>
        </w:rPr>
        <w:t>p</w:t>
      </w:r>
      <w:r w:rsidR="297B67B6" w:rsidRPr="2454AE42">
        <w:rPr>
          <w:rStyle w:val="normaltextrun"/>
          <w:rFonts w:ascii="Lucida Sans Unicode" w:hAnsi="Lucida Sans Unicode" w:cs="Lucida Sans Unicode"/>
          <w:sz w:val="20"/>
          <w:szCs w:val="20"/>
        </w:rPr>
        <w:t xml:space="preserve">ara </w:t>
      </w:r>
      <w:r w:rsidR="455BE0D9" w:rsidRPr="2454AE42">
        <w:rPr>
          <w:rStyle w:val="normaltextrun"/>
          <w:rFonts w:ascii="Lucida Sans Unicode" w:hAnsi="Lucida Sans Unicode" w:cs="Lucida Sans Unicode"/>
          <w:sz w:val="20"/>
          <w:szCs w:val="20"/>
        </w:rPr>
        <w:t>q</w:t>
      </w:r>
      <w:r w:rsidR="297B67B6" w:rsidRPr="2454AE42">
        <w:rPr>
          <w:rStyle w:val="normaltextrun"/>
          <w:rFonts w:ascii="Lucida Sans Unicode" w:hAnsi="Lucida Sans Unicode" w:cs="Lucida Sans Unicode"/>
          <w:sz w:val="20"/>
          <w:szCs w:val="20"/>
        </w:rPr>
        <w:t xml:space="preserve">ue </w:t>
      </w:r>
      <w:r w:rsidR="2C1C9736" w:rsidRPr="2454AE42">
        <w:rPr>
          <w:rStyle w:val="normaltextrun"/>
          <w:rFonts w:ascii="Lucida Sans Unicode" w:hAnsi="Lucida Sans Unicode" w:cs="Lucida Sans Unicode"/>
          <w:sz w:val="20"/>
          <w:szCs w:val="20"/>
        </w:rPr>
        <w:t>o</w:t>
      </w:r>
      <w:r w:rsidR="297B67B6" w:rsidRPr="2454AE42">
        <w:rPr>
          <w:rStyle w:val="normaltextrun"/>
          <w:rFonts w:ascii="Lucida Sans Unicode" w:hAnsi="Lucida Sans Unicode" w:cs="Lucida Sans Unicode"/>
          <w:sz w:val="20"/>
          <w:szCs w:val="20"/>
        </w:rPr>
        <w:t xml:space="preserve">rganice </w:t>
      </w:r>
      <w:r w:rsidR="27E2D1D6" w:rsidRPr="2454AE42">
        <w:rPr>
          <w:rStyle w:val="normaltextrun"/>
          <w:rFonts w:ascii="Lucida Sans Unicode" w:hAnsi="Lucida Sans Unicode" w:cs="Lucida Sans Unicode"/>
          <w:sz w:val="20"/>
          <w:szCs w:val="20"/>
        </w:rPr>
        <w:t>l</w:t>
      </w:r>
      <w:r w:rsidR="297B67B6" w:rsidRPr="2454AE42">
        <w:rPr>
          <w:rStyle w:val="normaltextrun"/>
          <w:rFonts w:ascii="Lucida Sans Unicode" w:hAnsi="Lucida Sans Unicode" w:cs="Lucida Sans Unicode"/>
          <w:sz w:val="20"/>
          <w:szCs w:val="20"/>
        </w:rPr>
        <w:t xml:space="preserve">os </w:t>
      </w:r>
      <w:r w:rsidR="708DC962" w:rsidRPr="2454AE42">
        <w:rPr>
          <w:rStyle w:val="normaltextrun"/>
          <w:rFonts w:ascii="Lucida Sans Unicode" w:hAnsi="Lucida Sans Unicode" w:cs="Lucida Sans Unicode"/>
          <w:sz w:val="20"/>
          <w:szCs w:val="20"/>
        </w:rPr>
        <w:t>d</w:t>
      </w:r>
      <w:r w:rsidR="297B67B6" w:rsidRPr="2454AE42">
        <w:rPr>
          <w:rStyle w:val="normaltextrun"/>
          <w:rFonts w:ascii="Lucida Sans Unicode" w:hAnsi="Lucida Sans Unicode" w:cs="Lucida Sans Unicode"/>
          <w:sz w:val="20"/>
          <w:szCs w:val="20"/>
        </w:rPr>
        <w:t xml:space="preserve">ebates </w:t>
      </w:r>
      <w:r w:rsidR="0F1C54EE" w:rsidRPr="2454AE42">
        <w:rPr>
          <w:rStyle w:val="normaltextrun"/>
          <w:rFonts w:ascii="Lucida Sans Unicode" w:hAnsi="Lucida Sans Unicode" w:cs="Lucida Sans Unicode"/>
          <w:sz w:val="20"/>
          <w:szCs w:val="20"/>
        </w:rPr>
        <w:t>q</w:t>
      </w:r>
      <w:r w:rsidR="297B67B6" w:rsidRPr="2454AE42">
        <w:rPr>
          <w:rStyle w:val="normaltextrun"/>
          <w:rFonts w:ascii="Lucida Sans Unicode" w:hAnsi="Lucida Sans Unicode" w:cs="Lucida Sans Unicode"/>
          <w:sz w:val="20"/>
          <w:szCs w:val="20"/>
        </w:rPr>
        <w:t xml:space="preserve">ue </w:t>
      </w:r>
      <w:r w:rsidR="1FDBBBD8" w:rsidRPr="2454AE42">
        <w:rPr>
          <w:rStyle w:val="normaltextrun"/>
          <w:rFonts w:ascii="Lucida Sans Unicode" w:hAnsi="Lucida Sans Unicode" w:cs="Lucida Sans Unicode"/>
          <w:sz w:val="20"/>
          <w:szCs w:val="20"/>
        </w:rPr>
        <w:t>s</w:t>
      </w:r>
      <w:r w:rsidR="297B67B6" w:rsidRPr="2454AE42">
        <w:rPr>
          <w:rStyle w:val="normaltextrun"/>
          <w:rFonts w:ascii="Lucida Sans Unicode" w:hAnsi="Lucida Sans Unicode" w:cs="Lucida Sans Unicode"/>
          <w:sz w:val="20"/>
          <w:szCs w:val="20"/>
        </w:rPr>
        <w:t xml:space="preserve">e </w:t>
      </w:r>
      <w:r w:rsidR="01ED7B95" w:rsidRPr="2454AE42">
        <w:rPr>
          <w:rStyle w:val="normaltextrun"/>
          <w:rFonts w:ascii="Lucida Sans Unicode" w:hAnsi="Lucida Sans Unicode" w:cs="Lucida Sans Unicode"/>
          <w:sz w:val="20"/>
          <w:szCs w:val="20"/>
        </w:rPr>
        <w:t>r</w:t>
      </w:r>
      <w:r w:rsidR="297B67B6" w:rsidRPr="2454AE42">
        <w:rPr>
          <w:rStyle w:val="normaltextrun"/>
          <w:rFonts w:ascii="Lucida Sans Unicode" w:hAnsi="Lucida Sans Unicode" w:cs="Lucida Sans Unicode"/>
          <w:sz w:val="20"/>
          <w:szCs w:val="20"/>
        </w:rPr>
        <w:t>ealicen</w:t>
      </w:r>
      <w:r w:rsidR="00CA6F16">
        <w:rPr>
          <w:rStyle w:val="normaltextrun"/>
          <w:rFonts w:ascii="Lucida Sans Unicode" w:hAnsi="Lucida Sans Unicode" w:cs="Lucida Sans Unicode"/>
          <w:sz w:val="20"/>
          <w:szCs w:val="20"/>
        </w:rPr>
        <w:t xml:space="preserve"> entre las candidaturas a las presidencias municipales que corresponden a </w:t>
      </w:r>
      <w:r w:rsidR="297B67B6" w:rsidRPr="2454AE42">
        <w:rPr>
          <w:rStyle w:val="normaltextrun"/>
          <w:rFonts w:ascii="Lucida Sans Unicode" w:hAnsi="Lucida Sans Unicode" w:cs="Lucida Sans Unicode"/>
          <w:sz w:val="20"/>
          <w:szCs w:val="20"/>
        </w:rPr>
        <w:t xml:space="preserve"> </w:t>
      </w:r>
      <w:r w:rsidR="00CA6F16">
        <w:rPr>
          <w:rStyle w:val="normaltextrun"/>
          <w:rFonts w:ascii="Lucida Sans Unicode" w:hAnsi="Lucida Sans Unicode" w:cs="Lucida Sans Unicode"/>
          <w:sz w:val="20"/>
          <w:szCs w:val="20"/>
        </w:rPr>
        <w:t xml:space="preserve">los </w:t>
      </w:r>
      <w:r w:rsidR="1F37F92F" w:rsidRPr="2454AE42">
        <w:rPr>
          <w:rStyle w:val="normaltextrun"/>
          <w:rFonts w:ascii="Lucida Sans Unicode" w:hAnsi="Lucida Sans Unicode" w:cs="Lucida Sans Unicode"/>
          <w:sz w:val="20"/>
          <w:szCs w:val="20"/>
        </w:rPr>
        <w:t>m</w:t>
      </w:r>
      <w:r w:rsidR="297B67B6" w:rsidRPr="2454AE42">
        <w:rPr>
          <w:rStyle w:val="normaltextrun"/>
          <w:rFonts w:ascii="Lucida Sans Unicode" w:hAnsi="Lucida Sans Unicode" w:cs="Lucida Sans Unicode"/>
          <w:sz w:val="20"/>
          <w:szCs w:val="20"/>
        </w:rPr>
        <w:t xml:space="preserve">unicipios </w:t>
      </w:r>
      <w:r w:rsidR="21DF1176" w:rsidRPr="2454AE42">
        <w:rPr>
          <w:rStyle w:val="normaltextrun"/>
          <w:rFonts w:ascii="Lucida Sans Unicode" w:hAnsi="Lucida Sans Unicode" w:cs="Lucida Sans Unicode"/>
          <w:sz w:val="20"/>
          <w:szCs w:val="20"/>
        </w:rPr>
        <w:t>d</w:t>
      </w:r>
      <w:r w:rsidR="297B67B6" w:rsidRPr="2454AE42">
        <w:rPr>
          <w:rStyle w:val="normaltextrun"/>
          <w:rFonts w:ascii="Lucida Sans Unicode" w:hAnsi="Lucida Sans Unicode" w:cs="Lucida Sans Unicode"/>
          <w:sz w:val="20"/>
          <w:szCs w:val="20"/>
        </w:rPr>
        <w:t xml:space="preserve">e Guadalajara, San Pedro Tlaquepaque, Tlajomulco </w:t>
      </w:r>
      <w:r w:rsidR="7AAA0D20" w:rsidRPr="2454AE42">
        <w:rPr>
          <w:rStyle w:val="normaltextrun"/>
          <w:rFonts w:ascii="Lucida Sans Unicode" w:hAnsi="Lucida Sans Unicode" w:cs="Lucida Sans Unicode"/>
          <w:sz w:val="20"/>
          <w:szCs w:val="20"/>
        </w:rPr>
        <w:t>d</w:t>
      </w:r>
      <w:r w:rsidR="297B67B6" w:rsidRPr="2454AE42">
        <w:rPr>
          <w:rStyle w:val="normaltextrun"/>
          <w:rFonts w:ascii="Lucida Sans Unicode" w:hAnsi="Lucida Sans Unicode" w:cs="Lucida Sans Unicode"/>
          <w:sz w:val="20"/>
          <w:szCs w:val="20"/>
        </w:rPr>
        <w:t xml:space="preserve">e </w:t>
      </w:r>
      <w:r w:rsidR="00CA6F16" w:rsidRPr="2454AE42">
        <w:rPr>
          <w:rStyle w:val="normaltextrun"/>
          <w:rFonts w:ascii="Lucida Sans Unicode" w:hAnsi="Lucida Sans Unicode" w:cs="Lucida Sans Unicode"/>
          <w:sz w:val="20"/>
          <w:szCs w:val="20"/>
        </w:rPr>
        <w:t>Zúñiga</w:t>
      </w:r>
      <w:r w:rsidR="297B67B6" w:rsidRPr="2454AE42">
        <w:rPr>
          <w:rStyle w:val="normaltextrun"/>
          <w:rFonts w:ascii="Lucida Sans Unicode" w:hAnsi="Lucida Sans Unicode" w:cs="Lucida Sans Unicode"/>
          <w:sz w:val="20"/>
          <w:szCs w:val="20"/>
        </w:rPr>
        <w:t xml:space="preserve">, Tonalá </w:t>
      </w:r>
      <w:r w:rsidR="7B99CD4E" w:rsidRPr="2454AE42">
        <w:rPr>
          <w:rStyle w:val="normaltextrun"/>
          <w:rFonts w:ascii="Lucida Sans Unicode" w:hAnsi="Lucida Sans Unicode" w:cs="Lucida Sans Unicode"/>
          <w:sz w:val="20"/>
          <w:szCs w:val="20"/>
        </w:rPr>
        <w:t>y</w:t>
      </w:r>
      <w:r w:rsidR="297B67B6" w:rsidRPr="2454AE42">
        <w:rPr>
          <w:rStyle w:val="normaltextrun"/>
          <w:rFonts w:ascii="Lucida Sans Unicode" w:hAnsi="Lucida Sans Unicode" w:cs="Lucida Sans Unicode"/>
          <w:sz w:val="20"/>
          <w:szCs w:val="20"/>
        </w:rPr>
        <w:t xml:space="preserve"> Zapopan </w:t>
      </w:r>
      <w:r w:rsidR="3D86D298" w:rsidRPr="2454AE42">
        <w:rPr>
          <w:rStyle w:val="normaltextrun"/>
          <w:rFonts w:ascii="Lucida Sans Unicode" w:hAnsi="Lucida Sans Unicode" w:cs="Lucida Sans Unicode"/>
          <w:sz w:val="20"/>
          <w:szCs w:val="20"/>
        </w:rPr>
        <w:t>p</w:t>
      </w:r>
      <w:r w:rsidR="297B67B6" w:rsidRPr="2454AE42">
        <w:rPr>
          <w:rStyle w:val="normaltextrun"/>
          <w:rFonts w:ascii="Lucida Sans Unicode" w:hAnsi="Lucida Sans Unicode" w:cs="Lucida Sans Unicode"/>
          <w:sz w:val="20"/>
          <w:szCs w:val="20"/>
        </w:rPr>
        <w:t xml:space="preserve">ara </w:t>
      </w:r>
      <w:r w:rsidR="407DB2CF" w:rsidRPr="2454AE42">
        <w:rPr>
          <w:rStyle w:val="normaltextrun"/>
          <w:rFonts w:ascii="Lucida Sans Unicode" w:hAnsi="Lucida Sans Unicode" w:cs="Lucida Sans Unicode"/>
          <w:sz w:val="20"/>
          <w:szCs w:val="20"/>
        </w:rPr>
        <w:t>e</w:t>
      </w:r>
      <w:r w:rsidR="297B67B6" w:rsidRPr="2454AE42">
        <w:rPr>
          <w:rStyle w:val="normaltextrun"/>
          <w:rFonts w:ascii="Lucida Sans Unicode" w:hAnsi="Lucida Sans Unicode" w:cs="Lucida Sans Unicode"/>
          <w:sz w:val="20"/>
          <w:szCs w:val="20"/>
        </w:rPr>
        <w:t>l Proceso Electoral Local Concurrente 2023-2024.</w:t>
      </w:r>
    </w:p>
    <w:p w14:paraId="3784EA33" w14:textId="030FA2F1" w:rsidR="2BB3E9CB" w:rsidRDefault="2BB3E9CB" w:rsidP="2BB3E9CB">
      <w:pPr>
        <w:pStyle w:val="paragraph"/>
        <w:spacing w:before="0" w:beforeAutospacing="0" w:after="0" w:afterAutospacing="0"/>
        <w:jc w:val="both"/>
        <w:rPr>
          <w:rStyle w:val="normaltextrun"/>
          <w:rFonts w:ascii="Lucida Sans Unicode" w:hAnsi="Lucida Sans Unicode" w:cs="Lucida Sans Unicode"/>
        </w:rPr>
      </w:pPr>
    </w:p>
    <w:p w14:paraId="2DF345B2" w14:textId="6D8FFF2A" w:rsidR="00E07A30" w:rsidRDefault="00E07A30" w:rsidP="00FB430E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rFonts w:ascii="Lucida Sans Unicode" w:hAnsi="Lucida Sans Unicode" w:cs="Lucida Sans Unicode"/>
          <w:sz w:val="20"/>
          <w:szCs w:val="20"/>
        </w:rPr>
      </w:pPr>
      <w:r w:rsidRPr="2BB3E9CB">
        <w:rPr>
          <w:rStyle w:val="normaltextrun"/>
          <w:rFonts w:ascii="Lucida Sans Unicode" w:hAnsi="Lucida Sans Unicode" w:cs="Lucida Sans Unicode"/>
          <w:sz w:val="20"/>
          <w:szCs w:val="20"/>
        </w:rPr>
        <w:t>Asuntos generales.</w:t>
      </w:r>
    </w:p>
    <w:p w14:paraId="1D6A5C03" w14:textId="77777777" w:rsidR="00E24C2A" w:rsidRDefault="00E24C2A" w:rsidP="00A17971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Style w:val="eop"/>
          <w:rFonts w:ascii="Lucida Sans Unicode" w:hAnsi="Lucida Sans Unicode" w:cs="Lucida Sans Unicode"/>
          <w:sz w:val="20"/>
          <w:szCs w:val="20"/>
        </w:rPr>
      </w:pPr>
    </w:p>
    <w:p w14:paraId="28EC88F5" w14:textId="77777777" w:rsidR="00E24C2A" w:rsidRDefault="00E24C2A" w:rsidP="2BB3E9CB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Style w:val="eop"/>
          <w:rFonts w:ascii="Lucida Sans Unicode" w:hAnsi="Lucida Sans Unicode" w:cs="Lucida Sans Unicode"/>
          <w:sz w:val="20"/>
          <w:szCs w:val="20"/>
        </w:rPr>
      </w:pPr>
    </w:p>
    <w:p w14:paraId="5FD10A27" w14:textId="7D0A5272" w:rsidR="2BB3E9CB" w:rsidRDefault="2BB3E9CB" w:rsidP="2BB3E9CB">
      <w:pPr>
        <w:pStyle w:val="paragraph"/>
        <w:spacing w:before="0" w:beforeAutospacing="0" w:after="0" w:afterAutospacing="0"/>
        <w:ind w:left="720"/>
        <w:jc w:val="center"/>
        <w:rPr>
          <w:rStyle w:val="eop"/>
          <w:rFonts w:ascii="Lucida Sans Unicode" w:hAnsi="Lucida Sans Unicode" w:cs="Lucida Sans Unicode"/>
          <w:sz w:val="20"/>
          <w:szCs w:val="20"/>
        </w:rPr>
      </w:pPr>
    </w:p>
    <w:p w14:paraId="62813412" w14:textId="1458ACDE" w:rsidR="00B1645E" w:rsidRDefault="00A17971" w:rsidP="00A17971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ucida Sans Unicode" w:hAnsi="Lucida Sans Unicode" w:cs="Lucida Sans Unicode"/>
          <w:sz w:val="20"/>
          <w:szCs w:val="20"/>
        </w:rPr>
        <w:t>-------------------------------</w:t>
      </w:r>
    </w:p>
    <w:p w14:paraId="46C47B38" w14:textId="4DD5105F" w:rsidR="00B1645E" w:rsidRPr="00A17971" w:rsidRDefault="003702BD" w:rsidP="003702BD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A17971">
        <w:rPr>
          <w:rFonts w:ascii="Lucida Sans Unicode" w:hAnsi="Lucida Sans Unicode" w:cs="Lucida Sans Unicode"/>
          <w:b/>
          <w:bCs/>
          <w:sz w:val="20"/>
          <w:szCs w:val="20"/>
        </w:rPr>
        <w:t>Miriam Guadalupe Gutiérrez Mora</w:t>
      </w:r>
    </w:p>
    <w:p w14:paraId="55B01570" w14:textId="79CA78D5" w:rsidR="003702BD" w:rsidRPr="00A17971" w:rsidRDefault="003702BD" w:rsidP="003702BD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A17971">
        <w:rPr>
          <w:rFonts w:ascii="Lucida Sans Unicode" w:hAnsi="Lucida Sans Unicode" w:cs="Lucida Sans Unicode"/>
          <w:b/>
          <w:bCs/>
          <w:sz w:val="20"/>
          <w:szCs w:val="20"/>
        </w:rPr>
        <w:t>Secretaria Técnica de la Comisión de Debates</w:t>
      </w:r>
    </w:p>
    <w:sectPr w:rsidR="003702BD" w:rsidRPr="00A179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EDB92" w14:textId="77777777" w:rsidR="00A407C2" w:rsidRDefault="00A407C2" w:rsidP="00B1645E">
      <w:pPr>
        <w:spacing w:after="0" w:line="240" w:lineRule="auto"/>
      </w:pPr>
      <w:r>
        <w:separator/>
      </w:r>
    </w:p>
  </w:endnote>
  <w:endnote w:type="continuationSeparator" w:id="0">
    <w:p w14:paraId="2AA3889C" w14:textId="77777777" w:rsidR="00A407C2" w:rsidRDefault="00A407C2" w:rsidP="00B1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F07AF" w14:textId="77777777" w:rsidR="00FD046F" w:rsidRDefault="00FD04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BB3E9CB" w14:paraId="2EA8A3D7" w14:textId="77777777" w:rsidTr="2BB3E9CB">
      <w:trPr>
        <w:trHeight w:val="300"/>
      </w:trPr>
      <w:tc>
        <w:tcPr>
          <w:tcW w:w="2945" w:type="dxa"/>
        </w:tcPr>
        <w:p w14:paraId="3214BFF8" w14:textId="140E3C12" w:rsidR="2BB3E9CB" w:rsidRDefault="2BB3E9CB" w:rsidP="2BB3E9CB">
          <w:pPr>
            <w:pStyle w:val="Encabezado"/>
            <w:ind w:left="-115"/>
          </w:pPr>
        </w:p>
      </w:tc>
      <w:tc>
        <w:tcPr>
          <w:tcW w:w="2945" w:type="dxa"/>
        </w:tcPr>
        <w:p w14:paraId="073F6C61" w14:textId="4A8F8DDD" w:rsidR="2BB3E9CB" w:rsidRDefault="2BB3E9CB" w:rsidP="2BB3E9CB">
          <w:pPr>
            <w:pStyle w:val="Encabezado"/>
            <w:jc w:val="center"/>
          </w:pPr>
        </w:p>
      </w:tc>
      <w:tc>
        <w:tcPr>
          <w:tcW w:w="2945" w:type="dxa"/>
        </w:tcPr>
        <w:p w14:paraId="75181785" w14:textId="584FBCA1" w:rsidR="2BB3E9CB" w:rsidRDefault="2BB3E9CB" w:rsidP="2BB3E9CB">
          <w:pPr>
            <w:pStyle w:val="Encabezado"/>
            <w:ind w:right="-115"/>
            <w:jc w:val="right"/>
          </w:pPr>
        </w:p>
      </w:tc>
    </w:tr>
  </w:tbl>
  <w:p w14:paraId="5DA8FDFA" w14:textId="01DD264A" w:rsidR="2BB3E9CB" w:rsidRDefault="2BB3E9CB" w:rsidP="2BB3E9C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7E158" w14:textId="77777777" w:rsidR="00FD046F" w:rsidRDefault="00FD04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E4E29" w14:textId="77777777" w:rsidR="00A407C2" w:rsidRDefault="00A407C2" w:rsidP="00B1645E">
      <w:pPr>
        <w:spacing w:after="0" w:line="240" w:lineRule="auto"/>
      </w:pPr>
      <w:r>
        <w:separator/>
      </w:r>
    </w:p>
  </w:footnote>
  <w:footnote w:type="continuationSeparator" w:id="0">
    <w:p w14:paraId="3D6746E2" w14:textId="77777777" w:rsidR="00A407C2" w:rsidRDefault="00A407C2" w:rsidP="00B1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0D1CF" w14:textId="713503B6" w:rsidR="00FD046F" w:rsidRDefault="00000000">
    <w:pPr>
      <w:pStyle w:val="Encabezado"/>
    </w:pPr>
    <w:r>
      <w:rPr>
        <w:noProof/>
      </w:rPr>
      <w:pict w14:anchorId="57F51B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53.1pt;height:169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B6DF5" w14:textId="74C111A9" w:rsidR="00B1645E" w:rsidRPr="00E24C2A" w:rsidRDefault="00000000" w:rsidP="00E24C2A">
    <w:pPr>
      <w:tabs>
        <w:tab w:val="center" w:pos="4252"/>
        <w:tab w:val="right" w:pos="8504"/>
      </w:tabs>
      <w:spacing w:line="276" w:lineRule="auto"/>
      <w:ind w:left="4536"/>
      <w:rPr>
        <w:sz w:val="20"/>
        <w:szCs w:val="20"/>
      </w:rPr>
    </w:pPr>
    <w:r>
      <w:rPr>
        <w:noProof/>
      </w:rPr>
      <w:pict w14:anchorId="5E9E2A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left:0;text-align:left;margin-left:0;margin-top:0;width:453.1pt;height:16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YECTO"/>
          <w10:wrap anchorx="margin" anchory="margin"/>
        </v:shape>
      </w:pict>
    </w:r>
    <w:r w:rsidR="00B1645E" w:rsidRPr="00E24C2A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1F47B25" wp14:editId="000F1C04">
          <wp:simplePos x="0" y="0"/>
          <wp:positionH relativeFrom="margin">
            <wp:align>left</wp:align>
          </wp:positionH>
          <wp:positionV relativeFrom="paragraph">
            <wp:posOffset>-147284</wp:posOffset>
          </wp:positionV>
          <wp:extent cx="1743075" cy="934708"/>
          <wp:effectExtent l="0" t="0" r="0" b="0"/>
          <wp:wrapSquare wrapText="bothSides"/>
          <wp:docPr id="21214148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34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0" w:name="_Hlk158906067"/>
    <w:bookmarkStart w:id="1" w:name="_Hlk158906068"/>
    <w:r w:rsidR="2BB3E9CB" w:rsidRPr="00E24C2A">
      <w:rPr>
        <w:rFonts w:ascii="Lucida Sans Unicode" w:hAnsi="Lucida Sans Unicode" w:cs="Lucida Sans Unicode"/>
        <w:b/>
        <w:bCs/>
        <w:color w:val="808080"/>
        <w:sz w:val="20"/>
        <w:szCs w:val="20"/>
        <w:lang w:eastAsia="es-ES"/>
      </w:rPr>
      <w:t>Comisión Temporal de Debates del Instituto Electoral y de Participación Ciudadana del Estado de Jalisco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81E6E" w14:textId="3FB02E32" w:rsidR="00FD046F" w:rsidRDefault="00000000">
    <w:pPr>
      <w:pStyle w:val="Encabezado"/>
    </w:pPr>
    <w:r>
      <w:rPr>
        <w:noProof/>
      </w:rPr>
      <w:pict w14:anchorId="32674A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53.1pt;height:169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844F8"/>
    <w:multiLevelType w:val="multilevel"/>
    <w:tmpl w:val="1DAE14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129F0"/>
    <w:multiLevelType w:val="multilevel"/>
    <w:tmpl w:val="2E48E5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27504B"/>
    <w:multiLevelType w:val="multilevel"/>
    <w:tmpl w:val="29DA0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052B6D"/>
    <w:multiLevelType w:val="multilevel"/>
    <w:tmpl w:val="B162A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1A527E"/>
    <w:multiLevelType w:val="hybridMultilevel"/>
    <w:tmpl w:val="CBBEB302"/>
    <w:lvl w:ilvl="0" w:tplc="C032D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898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166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848E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AFA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62FA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FAC1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9AED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0259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E078B"/>
    <w:multiLevelType w:val="hybridMultilevel"/>
    <w:tmpl w:val="03EA72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167160">
    <w:abstractNumId w:val="4"/>
  </w:num>
  <w:num w:numId="2" w16cid:durableId="2134594278">
    <w:abstractNumId w:val="2"/>
  </w:num>
  <w:num w:numId="3" w16cid:durableId="1425564509">
    <w:abstractNumId w:val="3"/>
  </w:num>
  <w:num w:numId="4" w16cid:durableId="1948349663">
    <w:abstractNumId w:val="1"/>
  </w:num>
  <w:num w:numId="5" w16cid:durableId="337465498">
    <w:abstractNumId w:val="0"/>
  </w:num>
  <w:num w:numId="6" w16cid:durableId="17656846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5E"/>
    <w:rsid w:val="00035DA9"/>
    <w:rsid w:val="00037C8C"/>
    <w:rsid w:val="000D4E88"/>
    <w:rsid w:val="0013703D"/>
    <w:rsid w:val="001673BB"/>
    <w:rsid w:val="0020195B"/>
    <w:rsid w:val="00214DA3"/>
    <w:rsid w:val="002A2547"/>
    <w:rsid w:val="002B03A4"/>
    <w:rsid w:val="002B3E50"/>
    <w:rsid w:val="002C7E51"/>
    <w:rsid w:val="00307DEE"/>
    <w:rsid w:val="00351EE5"/>
    <w:rsid w:val="003702BD"/>
    <w:rsid w:val="00394C07"/>
    <w:rsid w:val="003C5C5F"/>
    <w:rsid w:val="00465637"/>
    <w:rsid w:val="00587C14"/>
    <w:rsid w:val="005B0D48"/>
    <w:rsid w:val="0062252F"/>
    <w:rsid w:val="0066782A"/>
    <w:rsid w:val="0067583A"/>
    <w:rsid w:val="006B5259"/>
    <w:rsid w:val="006B7487"/>
    <w:rsid w:val="00777BE6"/>
    <w:rsid w:val="007B48F0"/>
    <w:rsid w:val="007F0334"/>
    <w:rsid w:val="0081525C"/>
    <w:rsid w:val="00816AD5"/>
    <w:rsid w:val="00834C73"/>
    <w:rsid w:val="00936F48"/>
    <w:rsid w:val="00997481"/>
    <w:rsid w:val="009B6B7D"/>
    <w:rsid w:val="009F3E59"/>
    <w:rsid w:val="00A17971"/>
    <w:rsid w:val="00A22AF5"/>
    <w:rsid w:val="00A407C2"/>
    <w:rsid w:val="00A644F2"/>
    <w:rsid w:val="00A71037"/>
    <w:rsid w:val="00AB62C7"/>
    <w:rsid w:val="00AD68E9"/>
    <w:rsid w:val="00AF08C5"/>
    <w:rsid w:val="00B1645E"/>
    <w:rsid w:val="00B20030"/>
    <w:rsid w:val="00C236A5"/>
    <w:rsid w:val="00C82883"/>
    <w:rsid w:val="00CA6F16"/>
    <w:rsid w:val="00D350CE"/>
    <w:rsid w:val="00D7405D"/>
    <w:rsid w:val="00DC64A6"/>
    <w:rsid w:val="00E07A30"/>
    <w:rsid w:val="00E24C2A"/>
    <w:rsid w:val="00E75221"/>
    <w:rsid w:val="00E7699B"/>
    <w:rsid w:val="00EB3585"/>
    <w:rsid w:val="00FB430E"/>
    <w:rsid w:val="00FD046F"/>
    <w:rsid w:val="01ED7B95"/>
    <w:rsid w:val="0267C951"/>
    <w:rsid w:val="04A61233"/>
    <w:rsid w:val="04C4B1A2"/>
    <w:rsid w:val="08503A22"/>
    <w:rsid w:val="08C205A1"/>
    <w:rsid w:val="0E33CC1C"/>
    <w:rsid w:val="0F1C54EE"/>
    <w:rsid w:val="10DAEB19"/>
    <w:rsid w:val="1209707B"/>
    <w:rsid w:val="1661ACAD"/>
    <w:rsid w:val="1A6A41B6"/>
    <w:rsid w:val="1A81B942"/>
    <w:rsid w:val="1F37F92F"/>
    <w:rsid w:val="1FDBBBD8"/>
    <w:rsid w:val="21DF1176"/>
    <w:rsid w:val="2275539B"/>
    <w:rsid w:val="2366BB38"/>
    <w:rsid w:val="2454AE42"/>
    <w:rsid w:val="24821B95"/>
    <w:rsid w:val="27E2D1D6"/>
    <w:rsid w:val="27F8BFB2"/>
    <w:rsid w:val="297B67B6"/>
    <w:rsid w:val="29F5B72D"/>
    <w:rsid w:val="2BB3E9CB"/>
    <w:rsid w:val="2C1C9736"/>
    <w:rsid w:val="2E25DF30"/>
    <w:rsid w:val="337C4909"/>
    <w:rsid w:val="342F354C"/>
    <w:rsid w:val="396AE078"/>
    <w:rsid w:val="3CC53D55"/>
    <w:rsid w:val="3D86D298"/>
    <w:rsid w:val="407DB2CF"/>
    <w:rsid w:val="4507B7A8"/>
    <w:rsid w:val="455BE0D9"/>
    <w:rsid w:val="4B135290"/>
    <w:rsid w:val="5311EE1A"/>
    <w:rsid w:val="56DE0620"/>
    <w:rsid w:val="580925A9"/>
    <w:rsid w:val="59382FF0"/>
    <w:rsid w:val="5A3E2ACF"/>
    <w:rsid w:val="5BFBCA73"/>
    <w:rsid w:val="5C29B400"/>
    <w:rsid w:val="5CE47D07"/>
    <w:rsid w:val="66D6D0CA"/>
    <w:rsid w:val="697509AF"/>
    <w:rsid w:val="6A89440F"/>
    <w:rsid w:val="708819A0"/>
    <w:rsid w:val="708DC962"/>
    <w:rsid w:val="798F9B89"/>
    <w:rsid w:val="7994C20A"/>
    <w:rsid w:val="7AAA0D20"/>
    <w:rsid w:val="7B99CD4E"/>
    <w:rsid w:val="7EAB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DB786"/>
  <w15:chartTrackingRefBased/>
  <w15:docId w15:val="{258C8273-55C1-4092-AAF0-3E029F08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B1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customStyle="1" w:styleId="eop">
    <w:name w:val="eop"/>
    <w:basedOn w:val="Fuentedeprrafopredeter"/>
    <w:rsid w:val="00B1645E"/>
  </w:style>
  <w:style w:type="character" w:customStyle="1" w:styleId="normaltextrun">
    <w:name w:val="normaltextrun"/>
    <w:basedOn w:val="Fuentedeprrafopredeter"/>
    <w:rsid w:val="00B1645E"/>
  </w:style>
  <w:style w:type="paragraph" w:styleId="Encabezado">
    <w:name w:val="header"/>
    <w:basedOn w:val="Normal"/>
    <w:link w:val="EncabezadoCar"/>
    <w:uiPriority w:val="99"/>
    <w:unhideWhenUsed/>
    <w:rsid w:val="00B16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45E"/>
  </w:style>
  <w:style w:type="paragraph" w:styleId="Piedepgina">
    <w:name w:val="footer"/>
    <w:basedOn w:val="Normal"/>
    <w:link w:val="PiedepginaCar"/>
    <w:uiPriority w:val="99"/>
    <w:unhideWhenUsed/>
    <w:rsid w:val="00B16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45E"/>
  </w:style>
  <w:style w:type="paragraph" w:styleId="Prrafodelista">
    <w:name w:val="List Paragraph"/>
    <w:basedOn w:val="Normal"/>
    <w:uiPriority w:val="34"/>
    <w:qFormat/>
    <w:rsid w:val="00394C07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E752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E7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5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654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Victoria Vélez Barba</dc:creator>
  <cp:keywords/>
  <dc:description/>
  <cp:lastModifiedBy>Karla Victoria Vélez Barba</cp:lastModifiedBy>
  <cp:revision>17</cp:revision>
  <dcterms:created xsi:type="dcterms:W3CDTF">2024-03-11T15:39:00Z</dcterms:created>
  <dcterms:modified xsi:type="dcterms:W3CDTF">2024-04-18T21:26:00Z</dcterms:modified>
</cp:coreProperties>
</file>