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365D" w14:textId="1362CA83" w:rsidR="006A6208" w:rsidRDefault="006A6208" w:rsidP="004E4FF6">
      <w:pPr>
        <w:jc w:val="center"/>
      </w:pPr>
    </w:p>
    <w:p w14:paraId="7DB78FB5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61111C3" w14:textId="253B1E4F" w:rsidR="008D2C46" w:rsidRDefault="0052613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715D8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14:paraId="57E314D2" w14:textId="0D629A9C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310293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Igualdad de Género y No Discriminación</w:t>
      </w:r>
    </w:p>
    <w:p w14:paraId="3DA291DC" w14:textId="77777777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D443604" w14:textId="4EE33755"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1029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lunes 24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31029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abril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1029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1CD916B1" w14:textId="7AA49B66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31029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52613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43874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14:paraId="4F48329B" w14:textId="77777777"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1FCA47E4" w14:textId="77777777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2E34B8AA" w14:textId="77777777"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79D2C7F" w14:textId="77777777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23C0DCB4" w14:textId="77777777"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3D14094" w14:textId="663776ED" w:rsidR="008F20F2" w:rsidRPr="006855D2" w:rsidRDefault="008F20F2" w:rsidP="006855D2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6855D2">
        <w:rPr>
          <w:rFonts w:ascii="Trebuchet MS" w:hAnsi="Trebuchet MS"/>
          <w:sz w:val="24"/>
          <w:szCs w:val="24"/>
        </w:rPr>
        <w:t>Presentación y en su caso, aprobación del orden del día.</w:t>
      </w:r>
    </w:p>
    <w:p w14:paraId="51F3BA27" w14:textId="77777777" w:rsidR="006855D2" w:rsidRPr="006855D2" w:rsidRDefault="006855D2" w:rsidP="006855D2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26715A38" w14:textId="02443526" w:rsidR="006855D2" w:rsidRDefault="008F20F2" w:rsidP="006855D2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6855D2">
        <w:rPr>
          <w:rFonts w:ascii="Trebuchet MS" w:hAnsi="Trebuchet MS"/>
          <w:sz w:val="24"/>
          <w:szCs w:val="24"/>
        </w:rPr>
        <w:t xml:space="preserve">Informe que rinde la Comisión y Dirección de Igualdad de Género y No Discriminación sobre las actividades realizadas en el desarrollo de </w:t>
      </w:r>
      <w:r w:rsidR="006855D2" w:rsidRPr="006855D2">
        <w:rPr>
          <w:rFonts w:ascii="Trebuchet MS" w:hAnsi="Trebuchet MS"/>
          <w:sz w:val="24"/>
          <w:szCs w:val="24"/>
        </w:rPr>
        <w:t>la consulta estrecha y de participación activa de personas con discapacidad para la implementación de la acción afirmativa para la postulación de candidaturas e integración de cargos públicos municipales y diputaciones para el Proceso Electoral Concurrente 2023-2024</w:t>
      </w:r>
      <w:r w:rsidRPr="006855D2">
        <w:rPr>
          <w:rFonts w:ascii="Trebuchet MS" w:hAnsi="Trebuchet MS"/>
          <w:sz w:val="24"/>
          <w:szCs w:val="24"/>
        </w:rPr>
        <w:t>”.</w:t>
      </w:r>
    </w:p>
    <w:p w14:paraId="4A55EFC5" w14:textId="77777777" w:rsidR="00715D8E" w:rsidRPr="00715D8E" w:rsidRDefault="00715D8E" w:rsidP="00715D8E">
      <w:pPr>
        <w:pStyle w:val="Prrafodelista"/>
        <w:rPr>
          <w:rFonts w:ascii="Trebuchet MS" w:hAnsi="Trebuchet MS"/>
          <w:sz w:val="24"/>
          <w:szCs w:val="24"/>
        </w:rPr>
      </w:pPr>
    </w:p>
    <w:p w14:paraId="03FE3578" w14:textId="5EBEC2B2" w:rsidR="00715D8E" w:rsidRPr="006855D2" w:rsidRDefault="00715D8E" w:rsidP="006855D2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15D8E">
        <w:rPr>
          <w:rFonts w:ascii="Trebuchet MS" w:hAnsi="Trebuchet MS"/>
          <w:sz w:val="24"/>
          <w:szCs w:val="24"/>
        </w:rPr>
        <w:t>Informe que rinde la Comisión de Igualdad de Género y No Discriminación sobre las actividades realizadas en el desarrollo de la consulta previa, libre e informada a las personas, pueblos y comunidades indígenas en materia de autoadscripción y acciones afirmativas, para la postulación de candidaturas a cargos de munícipes y diputaciones del Congreso del Estado de Jalisco”.</w:t>
      </w:r>
    </w:p>
    <w:p w14:paraId="4E3B4A6E" w14:textId="77777777" w:rsidR="006855D2" w:rsidRPr="006855D2" w:rsidRDefault="006855D2" w:rsidP="006855D2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78FD6005" w14:textId="42BCBFA2" w:rsidR="007B27DA" w:rsidRPr="006855D2" w:rsidRDefault="007B27DA" w:rsidP="006855D2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6855D2">
        <w:rPr>
          <w:rFonts w:ascii="Trebuchet MS" w:hAnsi="Trebuchet MS"/>
          <w:sz w:val="24"/>
          <w:szCs w:val="24"/>
        </w:rPr>
        <w:t xml:space="preserve">Proyecto de </w:t>
      </w:r>
      <w:r w:rsidR="00B4166B" w:rsidRPr="006855D2">
        <w:rPr>
          <w:rFonts w:ascii="Trebuchet MS" w:hAnsi="Trebuchet MS"/>
          <w:sz w:val="24"/>
          <w:szCs w:val="24"/>
        </w:rPr>
        <w:t xml:space="preserve">acuerdo </w:t>
      </w:r>
      <w:r w:rsidRPr="006855D2">
        <w:rPr>
          <w:rFonts w:ascii="Trebuchet MS" w:hAnsi="Trebuchet MS"/>
          <w:sz w:val="24"/>
          <w:szCs w:val="24"/>
        </w:rPr>
        <w:t xml:space="preserve">de la Comisión de </w:t>
      </w:r>
      <w:r w:rsidR="00310293" w:rsidRPr="006855D2">
        <w:rPr>
          <w:rFonts w:ascii="Trebuchet MS" w:hAnsi="Trebuchet MS"/>
          <w:sz w:val="24"/>
          <w:szCs w:val="24"/>
        </w:rPr>
        <w:t>Igualdad de Género y No Discriminación</w:t>
      </w:r>
      <w:r w:rsidR="00526132" w:rsidRPr="006855D2">
        <w:rPr>
          <w:rFonts w:ascii="Trebuchet MS" w:hAnsi="Trebuchet MS"/>
          <w:sz w:val="24"/>
          <w:szCs w:val="24"/>
        </w:rPr>
        <w:t xml:space="preserve"> </w:t>
      </w:r>
      <w:r w:rsidRPr="006855D2">
        <w:rPr>
          <w:rFonts w:ascii="Trebuchet MS" w:hAnsi="Trebuchet MS"/>
          <w:sz w:val="24"/>
          <w:szCs w:val="24"/>
        </w:rPr>
        <w:t xml:space="preserve">del Instituto Electoral y de Participación Ciudadana del Estado de Jalisco, </w:t>
      </w:r>
      <w:r w:rsidR="00310293" w:rsidRPr="006855D2">
        <w:rPr>
          <w:rFonts w:ascii="Trebuchet MS" w:hAnsi="Trebuchet MS"/>
          <w:sz w:val="24"/>
          <w:szCs w:val="24"/>
        </w:rPr>
        <w:t xml:space="preserve">que </w:t>
      </w:r>
      <w:r w:rsidR="00B4166B" w:rsidRPr="006855D2">
        <w:rPr>
          <w:rFonts w:ascii="Trebuchet MS" w:hAnsi="Trebuchet MS"/>
          <w:sz w:val="24"/>
          <w:szCs w:val="24"/>
        </w:rPr>
        <w:t xml:space="preserve">propone al Consejo General, </w:t>
      </w:r>
      <w:r w:rsidR="00310293" w:rsidRPr="006855D2">
        <w:rPr>
          <w:rFonts w:ascii="Trebuchet MS" w:hAnsi="Trebuchet MS"/>
          <w:sz w:val="24"/>
          <w:szCs w:val="24"/>
        </w:rPr>
        <w:t>el Programa</w:t>
      </w:r>
      <w:r w:rsidR="00B4166B" w:rsidRPr="006855D2">
        <w:rPr>
          <w:rFonts w:ascii="Trebuchet MS" w:hAnsi="Trebuchet MS"/>
          <w:sz w:val="24"/>
          <w:szCs w:val="24"/>
        </w:rPr>
        <w:t xml:space="preserve"> de trabajo par</w:t>
      </w:r>
      <w:r w:rsidR="0059683B" w:rsidRPr="006855D2">
        <w:rPr>
          <w:rFonts w:ascii="Trebuchet MS" w:hAnsi="Trebuchet MS"/>
          <w:sz w:val="24"/>
          <w:szCs w:val="24"/>
        </w:rPr>
        <w:t>a la gestión de los asuntos de su competencia</w:t>
      </w:r>
      <w:r w:rsidR="00310293" w:rsidRPr="006855D2">
        <w:rPr>
          <w:rFonts w:ascii="Trebuchet MS" w:hAnsi="Trebuchet MS"/>
          <w:sz w:val="24"/>
          <w:szCs w:val="24"/>
        </w:rPr>
        <w:t xml:space="preserve"> de la citada Comisión</w:t>
      </w:r>
      <w:r w:rsidR="00B4166B" w:rsidRPr="006855D2">
        <w:rPr>
          <w:rFonts w:ascii="Trebuchet MS" w:hAnsi="Trebuchet MS"/>
          <w:sz w:val="24"/>
          <w:szCs w:val="24"/>
        </w:rPr>
        <w:t xml:space="preserve">, durante el periodo comprendido de marzo </w:t>
      </w:r>
      <w:r w:rsidR="00310293" w:rsidRPr="006855D2">
        <w:rPr>
          <w:rFonts w:ascii="Trebuchet MS" w:hAnsi="Trebuchet MS"/>
          <w:sz w:val="24"/>
          <w:szCs w:val="24"/>
        </w:rPr>
        <w:t>hasta el inicio del proceso electoral concurrente 2023-2024.</w:t>
      </w:r>
    </w:p>
    <w:p w14:paraId="2B598E0A" w14:textId="77777777" w:rsid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p w14:paraId="68497458" w14:textId="77777777" w:rsidR="00310293" w:rsidRPr="00822336" w:rsidRDefault="00310293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310293" w:rsidRPr="00822336" w:rsidSect="00343874">
      <w:headerReference w:type="default" r:id="rId7"/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3A9D5" w14:textId="77777777" w:rsidR="00821EED" w:rsidRDefault="00821EED" w:rsidP="00EA657E">
      <w:pPr>
        <w:spacing w:after="0" w:line="240" w:lineRule="auto"/>
      </w:pPr>
      <w:r>
        <w:separator/>
      </w:r>
    </w:p>
  </w:endnote>
  <w:endnote w:type="continuationSeparator" w:id="0">
    <w:p w14:paraId="5DC53BE5" w14:textId="77777777" w:rsidR="00821EED" w:rsidRDefault="00821EED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D0C0" w14:textId="77777777"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7ADE0447" w14:textId="77777777" w:rsidR="00F706E6" w:rsidRPr="00972575" w:rsidRDefault="00E74AED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4418A6B2">
        <v:rect id="_x0000_i1025" style="width:0;height:1.5pt" o:hralign="center" o:hrstd="t" o:hr="t" fillcolor="#a0a0a0" stroked="f"/>
      </w:pict>
    </w:r>
  </w:p>
  <w:p w14:paraId="32571047" w14:textId="77777777"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2720" w14:textId="77777777" w:rsidR="00821EED" w:rsidRDefault="00821EED" w:rsidP="00EA657E">
      <w:pPr>
        <w:spacing w:after="0" w:line="240" w:lineRule="auto"/>
      </w:pPr>
      <w:r>
        <w:separator/>
      </w:r>
    </w:p>
  </w:footnote>
  <w:footnote w:type="continuationSeparator" w:id="0">
    <w:p w14:paraId="26549E89" w14:textId="77777777" w:rsidR="00821EED" w:rsidRDefault="00821EED" w:rsidP="00EA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ACC7" w14:textId="096FD198" w:rsidR="00715D8E" w:rsidRDefault="00715D8E" w:rsidP="00715D8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1C85C28" wp14:editId="0BE1276A">
          <wp:simplePos x="0" y="0"/>
          <wp:positionH relativeFrom="margin">
            <wp:align>center</wp:align>
          </wp:positionH>
          <wp:positionV relativeFrom="paragraph">
            <wp:posOffset>220345</wp:posOffset>
          </wp:positionV>
          <wp:extent cx="2084705" cy="1091565"/>
          <wp:effectExtent l="0" t="0" r="0" b="0"/>
          <wp:wrapTight wrapText="bothSides">
            <wp:wrapPolygon edited="0">
              <wp:start x="0" y="0"/>
              <wp:lineTo x="0" y="21110"/>
              <wp:lineTo x="21317" y="21110"/>
              <wp:lineTo x="2131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084259">
    <w:abstractNumId w:val="3"/>
  </w:num>
  <w:num w:numId="2" w16cid:durableId="1668433548">
    <w:abstractNumId w:val="2"/>
  </w:num>
  <w:num w:numId="3" w16cid:durableId="551312698">
    <w:abstractNumId w:val="0"/>
  </w:num>
  <w:num w:numId="4" w16cid:durableId="84328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5F4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0293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2613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855D2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15D8E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1EED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0F2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74AED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984B7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paragraph" w:styleId="NormalWeb">
    <w:name w:val="Normal (Web)"/>
    <w:basedOn w:val="Normal"/>
    <w:uiPriority w:val="99"/>
    <w:semiHidden/>
    <w:unhideWhenUsed/>
    <w:rsid w:val="008F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sandra hernandez rios</cp:lastModifiedBy>
  <cp:revision>3</cp:revision>
  <cp:lastPrinted>2021-01-27T00:25:00Z</cp:lastPrinted>
  <dcterms:created xsi:type="dcterms:W3CDTF">2023-04-21T04:23:00Z</dcterms:created>
  <dcterms:modified xsi:type="dcterms:W3CDTF">2023-04-21T05:58:00Z</dcterms:modified>
</cp:coreProperties>
</file>