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77378DCF" w:rsidR="00B6500D" w:rsidRPr="00AA1187" w:rsidRDefault="000655B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A5127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AA118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0590B999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65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7F31B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0655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febrero</w:t>
      </w:r>
      <w:r w:rsidR="00A512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2023</w:t>
      </w:r>
    </w:p>
    <w:p w14:paraId="0AF6E919" w14:textId="064F189A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0655B5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14:00</w:t>
      </w:r>
      <w:r w:rsidR="00123C71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AA118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AA118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AA118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AA118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A0B250" w14:textId="77777777" w:rsidR="00EB6068" w:rsidRPr="00AA1187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CE57AC2" w14:textId="77777777" w:rsidR="00EB6068" w:rsidRPr="00AA1187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189C0465" w14:textId="29E078FE" w:rsidR="00512B48" w:rsidRDefault="00E033E7" w:rsidP="007F31B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</w:t>
      </w:r>
      <w:r w:rsidR="007F31B9" w:rsidRPr="007F31B9">
        <w:rPr>
          <w:rFonts w:ascii="Trebuchet MS" w:hAnsi="Trebuchet MS"/>
          <w:sz w:val="24"/>
          <w:szCs w:val="24"/>
        </w:rPr>
        <w:t xml:space="preserve">Informe que </w:t>
      </w:r>
      <w:r w:rsidR="00F27CD8">
        <w:rPr>
          <w:rFonts w:ascii="Trebuchet MS" w:hAnsi="Trebuchet MS"/>
          <w:sz w:val="24"/>
          <w:szCs w:val="24"/>
        </w:rPr>
        <w:t xml:space="preserve">rinde </w:t>
      </w:r>
      <w:r w:rsidR="007F31B9" w:rsidRPr="007F31B9">
        <w:rPr>
          <w:rFonts w:ascii="Trebuchet MS" w:hAnsi="Trebuchet MS"/>
          <w:sz w:val="24"/>
          <w:szCs w:val="24"/>
        </w:rPr>
        <w:t xml:space="preserve">la </w:t>
      </w:r>
      <w:r w:rsidR="007F31B9">
        <w:rPr>
          <w:rFonts w:ascii="Trebuchet MS" w:hAnsi="Trebuchet MS"/>
          <w:sz w:val="24"/>
          <w:szCs w:val="24"/>
        </w:rPr>
        <w:t>D</w:t>
      </w:r>
      <w:r w:rsidR="007F31B9" w:rsidRPr="007F31B9">
        <w:rPr>
          <w:rFonts w:ascii="Trebuchet MS" w:hAnsi="Trebuchet MS"/>
          <w:sz w:val="24"/>
          <w:szCs w:val="24"/>
        </w:rPr>
        <w:t xml:space="preserve">irección </w:t>
      </w:r>
      <w:r w:rsidR="007F31B9">
        <w:rPr>
          <w:rFonts w:ascii="Trebuchet MS" w:hAnsi="Trebuchet MS"/>
          <w:sz w:val="24"/>
          <w:szCs w:val="24"/>
        </w:rPr>
        <w:t>E</w:t>
      </w:r>
      <w:r w:rsidR="007F31B9" w:rsidRPr="007F31B9">
        <w:rPr>
          <w:rFonts w:ascii="Trebuchet MS" w:hAnsi="Trebuchet MS"/>
          <w:sz w:val="24"/>
          <w:szCs w:val="24"/>
        </w:rPr>
        <w:t xml:space="preserve">jecutiva de </w:t>
      </w:r>
      <w:r w:rsidR="007F31B9">
        <w:rPr>
          <w:rFonts w:ascii="Trebuchet MS" w:hAnsi="Trebuchet MS"/>
          <w:sz w:val="24"/>
          <w:szCs w:val="24"/>
        </w:rPr>
        <w:t>P</w:t>
      </w:r>
      <w:r w:rsidR="007F31B9" w:rsidRPr="007F31B9">
        <w:rPr>
          <w:rFonts w:ascii="Trebuchet MS" w:hAnsi="Trebuchet MS"/>
          <w:sz w:val="24"/>
          <w:szCs w:val="24"/>
        </w:rPr>
        <w:t xml:space="preserve">rerrogativas a la </w:t>
      </w:r>
      <w:r w:rsidR="007F31B9">
        <w:rPr>
          <w:rFonts w:ascii="Trebuchet MS" w:hAnsi="Trebuchet MS"/>
          <w:sz w:val="24"/>
          <w:szCs w:val="24"/>
        </w:rPr>
        <w:t>C</w:t>
      </w:r>
      <w:r w:rsidR="007F31B9" w:rsidRPr="007F31B9">
        <w:rPr>
          <w:rFonts w:ascii="Trebuchet MS" w:hAnsi="Trebuchet MS"/>
          <w:sz w:val="24"/>
          <w:szCs w:val="24"/>
        </w:rPr>
        <w:t xml:space="preserve">omisión de </w:t>
      </w:r>
      <w:r w:rsidR="007F31B9">
        <w:rPr>
          <w:rFonts w:ascii="Trebuchet MS" w:hAnsi="Trebuchet MS"/>
          <w:sz w:val="24"/>
          <w:szCs w:val="24"/>
        </w:rPr>
        <w:t>P</w:t>
      </w:r>
      <w:r w:rsidR="007F31B9" w:rsidRPr="007F31B9">
        <w:rPr>
          <w:rFonts w:ascii="Trebuchet MS" w:hAnsi="Trebuchet MS"/>
          <w:sz w:val="24"/>
          <w:szCs w:val="24"/>
        </w:rPr>
        <w:t xml:space="preserve">rerrogativas a </w:t>
      </w:r>
      <w:r w:rsidR="007F31B9">
        <w:rPr>
          <w:rFonts w:ascii="Trebuchet MS" w:hAnsi="Trebuchet MS"/>
          <w:sz w:val="24"/>
          <w:szCs w:val="24"/>
        </w:rPr>
        <w:t>P</w:t>
      </w:r>
      <w:r w:rsidR="007F31B9" w:rsidRPr="007F31B9">
        <w:rPr>
          <w:rFonts w:ascii="Trebuchet MS" w:hAnsi="Trebuchet MS"/>
          <w:sz w:val="24"/>
          <w:szCs w:val="24"/>
        </w:rPr>
        <w:t xml:space="preserve">artidos </w:t>
      </w:r>
      <w:r w:rsidR="007F31B9">
        <w:rPr>
          <w:rFonts w:ascii="Trebuchet MS" w:hAnsi="Trebuchet MS"/>
          <w:sz w:val="24"/>
          <w:szCs w:val="24"/>
        </w:rPr>
        <w:t>P</w:t>
      </w:r>
      <w:r w:rsidR="007F31B9" w:rsidRPr="007F31B9">
        <w:rPr>
          <w:rFonts w:ascii="Trebuchet MS" w:hAnsi="Trebuchet MS"/>
          <w:sz w:val="24"/>
          <w:szCs w:val="24"/>
        </w:rPr>
        <w:t>olíticos respecto al procedimiento de constitución de agrupaciones políticas estatales 2022-2023</w:t>
      </w:r>
      <w:r w:rsidR="007F31B9">
        <w:rPr>
          <w:rFonts w:ascii="Trebuchet MS" w:hAnsi="Trebuchet MS"/>
          <w:sz w:val="24"/>
          <w:szCs w:val="24"/>
        </w:rPr>
        <w:t>.</w:t>
      </w:r>
    </w:p>
    <w:p w14:paraId="29A4CCFE" w14:textId="77777777" w:rsidR="007F31B9" w:rsidRPr="007F31B9" w:rsidRDefault="007F31B9" w:rsidP="007F31B9">
      <w:pPr>
        <w:pStyle w:val="Prrafodelista"/>
        <w:rPr>
          <w:rFonts w:ascii="Trebuchet MS" w:hAnsi="Trebuchet MS"/>
          <w:sz w:val="24"/>
          <w:szCs w:val="24"/>
        </w:rPr>
      </w:pPr>
    </w:p>
    <w:p w14:paraId="533815AF" w14:textId="6FE5A550" w:rsidR="007F31B9" w:rsidRDefault="00F27CD8" w:rsidP="007F31B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</w:t>
      </w:r>
      <w:r w:rsidR="007F31B9">
        <w:rPr>
          <w:rFonts w:ascii="Trebuchet MS" w:hAnsi="Trebuchet MS"/>
          <w:sz w:val="24"/>
          <w:szCs w:val="24"/>
        </w:rPr>
        <w:t xml:space="preserve">Informe de </w:t>
      </w:r>
      <w:r>
        <w:rPr>
          <w:rFonts w:ascii="Trebuchet MS" w:hAnsi="Trebuchet MS"/>
          <w:sz w:val="24"/>
          <w:szCs w:val="24"/>
        </w:rPr>
        <w:t>A</w:t>
      </w:r>
      <w:r w:rsidR="007F31B9">
        <w:rPr>
          <w:rFonts w:ascii="Trebuchet MS" w:hAnsi="Trebuchet MS"/>
          <w:sz w:val="24"/>
          <w:szCs w:val="24"/>
        </w:rPr>
        <w:t xml:space="preserve">ctividades </w:t>
      </w:r>
      <w:r>
        <w:rPr>
          <w:rFonts w:ascii="Trebuchet MS" w:hAnsi="Trebuchet MS"/>
          <w:sz w:val="24"/>
          <w:szCs w:val="24"/>
        </w:rPr>
        <w:t>2022-2023</w:t>
      </w:r>
      <w:r>
        <w:rPr>
          <w:rFonts w:ascii="Trebuchet MS" w:hAnsi="Trebuchet MS"/>
          <w:sz w:val="24"/>
          <w:szCs w:val="24"/>
        </w:rPr>
        <w:t xml:space="preserve"> </w:t>
      </w:r>
      <w:r w:rsidR="007F31B9">
        <w:rPr>
          <w:rFonts w:ascii="Trebuchet MS" w:hAnsi="Trebuchet MS"/>
          <w:sz w:val="24"/>
          <w:szCs w:val="24"/>
        </w:rPr>
        <w:t xml:space="preserve">de la Comisión de Prerrogativas a Partidos Políticos. </w:t>
      </w:r>
    </w:p>
    <w:p w14:paraId="5C4693AE" w14:textId="77777777" w:rsidR="007F31B9" w:rsidRPr="007F31B9" w:rsidRDefault="007F31B9" w:rsidP="007F31B9">
      <w:pPr>
        <w:pStyle w:val="Prrafodelista"/>
        <w:rPr>
          <w:rFonts w:ascii="Trebuchet MS" w:hAnsi="Trebuchet MS"/>
          <w:sz w:val="24"/>
          <w:szCs w:val="24"/>
        </w:rPr>
      </w:pPr>
    </w:p>
    <w:p w14:paraId="53199CAA" w14:textId="7BC290FD" w:rsidR="00512B48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Asuntos generales. </w:t>
      </w:r>
    </w:p>
    <w:p w14:paraId="4A5C87EC" w14:textId="77777777" w:rsidR="00A5127B" w:rsidRPr="00A5127B" w:rsidRDefault="00A5127B" w:rsidP="00A5127B">
      <w:pPr>
        <w:pStyle w:val="Prrafodelista"/>
        <w:rPr>
          <w:rFonts w:ascii="Trebuchet MS" w:hAnsi="Trebuchet MS"/>
          <w:sz w:val="24"/>
          <w:szCs w:val="24"/>
        </w:rPr>
      </w:pPr>
    </w:p>
    <w:p w14:paraId="7241335E" w14:textId="77777777" w:rsidR="00A5127B" w:rsidRPr="00AA1187" w:rsidRDefault="00A5127B" w:rsidP="00A5127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30BB1FE" w14:textId="77777777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D3592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D3592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D1A8" w14:textId="77777777" w:rsidR="00052AA7" w:rsidRDefault="00052AA7" w:rsidP="00EA657E">
      <w:pPr>
        <w:spacing w:after="0" w:line="240" w:lineRule="auto"/>
      </w:pPr>
      <w:r>
        <w:separator/>
      </w:r>
    </w:p>
  </w:endnote>
  <w:endnote w:type="continuationSeparator" w:id="0">
    <w:p w14:paraId="3644C2F7" w14:textId="77777777" w:rsidR="00052AA7" w:rsidRDefault="00052AA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8A7B" w14:textId="77777777" w:rsidR="00052AA7" w:rsidRDefault="00052AA7" w:rsidP="00EA657E">
      <w:pPr>
        <w:spacing w:after="0" w:line="240" w:lineRule="auto"/>
      </w:pPr>
      <w:r>
        <w:separator/>
      </w:r>
    </w:p>
  </w:footnote>
  <w:footnote w:type="continuationSeparator" w:id="0">
    <w:p w14:paraId="34C856F8" w14:textId="77777777" w:rsidR="00052AA7" w:rsidRDefault="00052AA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033E7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27CD8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4</cp:revision>
  <cp:lastPrinted>2022-12-07T14:59:00Z</cp:lastPrinted>
  <dcterms:created xsi:type="dcterms:W3CDTF">2023-02-17T18:51:00Z</dcterms:created>
  <dcterms:modified xsi:type="dcterms:W3CDTF">2023-02-17T19:14:00Z</dcterms:modified>
</cp:coreProperties>
</file>